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F3087" w:rsidRDefault="00DF3087" w:rsidP="00DF3087">
      <w:pPr>
        <w:pStyle w:val="Nagwek4"/>
        <w:spacing w:after="480" w:line="276" w:lineRule="auto"/>
        <w:ind w:left="0"/>
        <w:jc w:val="left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F3087">
        <w:rPr>
          <w:rFonts w:ascii="Arial Narrow" w:hAnsi="Arial Narrow" w:cs="Arial"/>
          <w:i w:val="0"/>
          <w:szCs w:val="24"/>
        </w:rPr>
        <w:t xml:space="preserve">Sprawa nr: </w:t>
      </w:r>
      <w:r w:rsidRPr="00DF3087">
        <w:rPr>
          <w:rFonts w:ascii="Arial Narrow" w:hAnsi="Arial Narrow" w:cs="Arial"/>
          <w:b/>
          <w:i w:val="0"/>
          <w:szCs w:val="24"/>
        </w:rPr>
        <w:t>65/2023</w:t>
      </w:r>
      <w:r w:rsidRPr="00DF3087">
        <w:rPr>
          <w:rFonts w:ascii="Arial Narrow" w:hAnsi="Arial Narrow" w:cs="Arial"/>
          <w:b/>
          <w:i w:val="0"/>
          <w:szCs w:val="24"/>
        </w:rPr>
        <w:tab/>
      </w:r>
      <w:r>
        <w:rPr>
          <w:rFonts w:ascii="Arial Narrow" w:hAnsi="Arial Narrow" w:cs="Arial"/>
          <w:b/>
          <w:i w:val="0"/>
          <w:szCs w:val="24"/>
        </w:rPr>
        <w:tab/>
      </w:r>
      <w:r w:rsidRPr="00DF3087">
        <w:rPr>
          <w:rFonts w:ascii="Arial Narrow" w:hAnsi="Arial Narrow" w:cs="Arial"/>
          <w:b/>
          <w:i w:val="0"/>
          <w:szCs w:val="24"/>
        </w:rPr>
        <w:tab/>
      </w:r>
      <w:r w:rsidRPr="00DF3087">
        <w:rPr>
          <w:rFonts w:ascii="Arial Narrow" w:hAnsi="Arial Narrow" w:cs="Arial"/>
          <w:b/>
          <w:i w:val="0"/>
          <w:szCs w:val="24"/>
        </w:rPr>
        <w:tab/>
      </w:r>
      <w:r w:rsidRPr="00DF3087">
        <w:rPr>
          <w:rFonts w:ascii="Arial Narrow" w:hAnsi="Arial Narrow" w:cs="Arial"/>
          <w:b/>
          <w:i w:val="0"/>
          <w:szCs w:val="24"/>
        </w:rPr>
        <w:tab/>
      </w:r>
      <w:r w:rsidRPr="00DF3087">
        <w:rPr>
          <w:rFonts w:ascii="Arial Narrow" w:hAnsi="Arial Narrow" w:cs="Arial"/>
          <w:b/>
          <w:i w:val="0"/>
          <w:szCs w:val="24"/>
        </w:rPr>
        <w:tab/>
      </w:r>
      <w:r w:rsidRPr="00DF3087">
        <w:rPr>
          <w:rFonts w:ascii="Arial Narrow" w:hAnsi="Arial Narrow" w:cs="Arial"/>
          <w:b/>
          <w:i w:val="0"/>
          <w:szCs w:val="24"/>
        </w:rPr>
        <w:tab/>
      </w:r>
      <w:r w:rsidR="00657A47" w:rsidRPr="00DF308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0684E">
        <w:rPr>
          <w:rFonts w:ascii="Arial Narrow" w:hAnsi="Arial Narrow" w:cs="Arial"/>
          <w:bCs/>
          <w:i w:val="0"/>
          <w:szCs w:val="24"/>
        </w:rPr>
        <w:t>4</w:t>
      </w:r>
      <w:bookmarkStart w:id="1" w:name="_GoBack"/>
      <w:bookmarkEnd w:id="1"/>
      <w:r w:rsidR="007666D6" w:rsidRPr="00DF308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DF3087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DF3087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DF308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DF3087">
        <w:rPr>
          <w:rFonts w:ascii="Arial Narrow" w:hAnsi="Arial Narrow" w:cs="Arial"/>
        </w:rPr>
        <w:t>………………………………………………………………</w:t>
      </w:r>
    </w:p>
    <w:p w:rsidR="00B62AD0" w:rsidRPr="00DF308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DF3087">
        <w:rPr>
          <w:rFonts w:ascii="Arial Narrow" w:hAnsi="Arial Narrow" w:cs="Arial"/>
        </w:rPr>
        <w:t>………………………………………………………………</w:t>
      </w:r>
    </w:p>
    <w:p w:rsidR="00B62AD0" w:rsidRPr="00DF308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DF3087">
        <w:rPr>
          <w:rFonts w:ascii="Arial Narrow" w:hAnsi="Arial Narrow" w:cs="Arial"/>
        </w:rPr>
        <w:t>………………………………………………………………</w:t>
      </w:r>
    </w:p>
    <w:p w:rsidR="00B62AD0" w:rsidRPr="00DF308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DF3087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DF3087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F308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DF3087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DF3087">
        <w:rPr>
          <w:rFonts w:ascii="Arial Narrow" w:hAnsi="Arial Narrow" w:cs="Arial"/>
        </w:rPr>
        <w:t>……………………………………………</w:t>
      </w:r>
      <w:r w:rsidR="00071D4C" w:rsidRPr="00DF3087">
        <w:rPr>
          <w:rFonts w:ascii="Arial Narrow" w:hAnsi="Arial Narrow" w:cs="Arial"/>
        </w:rPr>
        <w:t>…………………………………………………………....</w:t>
      </w:r>
      <w:r w:rsidRPr="00DF3087">
        <w:rPr>
          <w:rFonts w:ascii="Arial Narrow" w:hAnsi="Arial Narrow" w:cs="Arial"/>
        </w:rPr>
        <w:t>…</w:t>
      </w:r>
    </w:p>
    <w:p w:rsidR="00B62AD0" w:rsidRDefault="00B62AD0" w:rsidP="00071D4C">
      <w:pPr>
        <w:spacing w:after="600"/>
        <w:jc w:val="both"/>
        <w:rPr>
          <w:rFonts w:ascii="Arial Narrow" w:hAnsi="Arial Narrow" w:cs="Arial"/>
          <w:i/>
          <w:sz w:val="16"/>
          <w:szCs w:val="16"/>
        </w:rPr>
      </w:pPr>
      <w:r w:rsidRPr="00DF3087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DF308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DF3087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p w:rsidR="00DF3087" w:rsidRPr="00DF3087" w:rsidRDefault="00DF3087" w:rsidP="00071D4C">
      <w:pPr>
        <w:spacing w:after="600"/>
        <w:jc w:val="both"/>
        <w:rPr>
          <w:rFonts w:ascii="Arial Narrow" w:hAnsi="Arial Narrow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F308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F308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F308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F308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DF3087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DF308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DF3087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F308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308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F30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F30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F308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F308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6516C" w:rsidRPr="00DF3087">
        <w:rPr>
          <w:rFonts w:ascii="Arial Narrow" w:hAnsi="Arial Narrow" w:cs="Arial"/>
          <w:sz w:val="24"/>
          <w:szCs w:val="24"/>
        </w:rPr>
        <w:t>(</w:t>
      </w:r>
      <w:proofErr w:type="spellStart"/>
      <w:r w:rsidR="0026516C" w:rsidRPr="00DF3087">
        <w:rPr>
          <w:rFonts w:ascii="Arial Narrow" w:hAnsi="Arial Narrow" w:cs="Arial"/>
          <w:sz w:val="24"/>
          <w:szCs w:val="24"/>
        </w:rPr>
        <w:t>t.j</w:t>
      </w:r>
      <w:proofErr w:type="spellEnd"/>
      <w:r w:rsidR="0026516C" w:rsidRPr="00DF3087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DF30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F308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F30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DF3087" w:rsidRDefault="0026516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F3087">
        <w:rPr>
          <w:rFonts w:ascii="Arial Narrow" w:eastAsia="Times New Roman" w:hAnsi="Arial Narrow" w:cs="Arial"/>
          <w:b/>
          <w:sz w:val="24"/>
          <w:szCs w:val="24"/>
          <w:lang w:eastAsia="pl-PL"/>
        </w:rPr>
        <w:t>Bezgotówkowy zakup paliwa</w:t>
      </w:r>
    </w:p>
    <w:p w:rsidR="0071340C" w:rsidRPr="00DF308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6516C" w:rsidRPr="00DF3087">
        <w:rPr>
          <w:rFonts w:ascii="Arial Narrow" w:eastAsia="Times New Roman" w:hAnsi="Arial Narrow" w:cs="Arial"/>
          <w:b/>
          <w:sz w:val="24"/>
          <w:szCs w:val="24"/>
          <w:lang w:eastAsia="pl-PL"/>
        </w:rPr>
        <w:t>65/2023</w:t>
      </w:r>
    </w:p>
    <w:p w:rsidR="00DC652A" w:rsidRPr="00DF308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DF308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F30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F308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308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DF308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DF308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DF30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F30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F30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3087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DF30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F30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F30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F30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DF308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308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F308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F308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F308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F308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F308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F30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F308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DF30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F308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F308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DF30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F308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DF308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F30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F308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F30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F30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F308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F308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F30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F308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DF30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F30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F30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F308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F308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DF308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F308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F30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F30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F30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F308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F308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F308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DF308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DF308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DF308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DF308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DF308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DF308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F3087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7A0" w:rsidRDefault="009F17A0" w:rsidP="00025386">
      <w:pPr>
        <w:spacing w:after="0" w:line="240" w:lineRule="auto"/>
      </w:pPr>
      <w:r>
        <w:separator/>
      </w:r>
    </w:p>
  </w:endnote>
  <w:endnote w:type="continuationSeparator" w:id="0">
    <w:p w:rsidR="009F17A0" w:rsidRDefault="009F17A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6C" w:rsidRDefault="002651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68481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48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481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6C" w:rsidRDefault="002651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7A0" w:rsidRDefault="009F17A0" w:rsidP="00025386">
      <w:pPr>
        <w:spacing w:after="0" w:line="240" w:lineRule="auto"/>
      </w:pPr>
      <w:r>
        <w:separator/>
      </w:r>
    </w:p>
  </w:footnote>
  <w:footnote w:type="continuationSeparator" w:id="0">
    <w:p w:rsidR="009F17A0" w:rsidRDefault="009F17A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6C" w:rsidRDefault="002651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6C" w:rsidRDefault="002651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6C" w:rsidRDefault="002651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7A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6516C"/>
    <w:rsid w:val="0040684E"/>
    <w:rsid w:val="004374F2"/>
    <w:rsid w:val="00460705"/>
    <w:rsid w:val="00485239"/>
    <w:rsid w:val="004E27D7"/>
    <w:rsid w:val="0055145C"/>
    <w:rsid w:val="005624D8"/>
    <w:rsid w:val="00620476"/>
    <w:rsid w:val="00657A47"/>
    <w:rsid w:val="0068481A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F17A0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3087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2023-05-30T07:12:00Z</cp:lastPrinted>
  <dcterms:created xsi:type="dcterms:W3CDTF">2023-05-30T07:12:00Z</dcterms:created>
  <dcterms:modified xsi:type="dcterms:W3CDTF">2023-05-30T07:12:00Z</dcterms:modified>
</cp:coreProperties>
</file>