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06/06/2023    S107</w:t>
      </w:r>
    </w:p>
    <w:p w:rsidR="00EC5BA7" w:rsidRPr="00EC5BA7" w:rsidRDefault="00EC5BA7" w:rsidP="00EC5BA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Wyroby diagnostyczne</w:t>
      </w:r>
    </w:p>
    <w:p w:rsidR="00EC5BA7" w:rsidRPr="00EC5BA7" w:rsidRDefault="00EC5BA7" w:rsidP="00EC5BA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107-336871</w:t>
      </w:r>
    </w:p>
    <w:p w:rsidR="00EC5BA7" w:rsidRPr="00EC5BA7" w:rsidRDefault="00EC5BA7" w:rsidP="00EC5BA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EC5BA7" w:rsidRPr="00EC5BA7" w:rsidRDefault="00EC5BA7" w:rsidP="00EC5BA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dla Pracowni Hemodynamicznej na okres 24 miesięcy.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70/2023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Dostawy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dla Pracowni Hemodynamicznej na okres 24 miesięcy.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do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rotablacji</w:t>
      </w:r>
      <w:proofErr w:type="spell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prowadnik do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rotablacji</w:t>
      </w:r>
      <w:proofErr w:type="spellEnd"/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półpodatny</w:t>
      </w:r>
      <w:proofErr w:type="spell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PTCA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Stenty</w:t>
      </w:r>
      <w:proofErr w:type="spell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kobaltowo - chromowe uwalniające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Sirolimus</w:t>
      </w:r>
      <w:proofErr w:type="spellEnd"/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Cewniki balonowe do zmian ciasnych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Okluder</w:t>
      </w:r>
      <w:proofErr w:type="spell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zamykania ubytku w przegrodzie międzyprzedsionkowej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balonowy niepodatny, wysokociśnieniowy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pólpodatny</w:t>
      </w:r>
      <w:proofErr w:type="spellEnd"/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25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projektami umów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 ponowienie unieważnionych zadań z uprzednio przeprowadzonego postępowania oznaczonego numerem sprawy 24/2023. Pilna potrzeba zakupu w celu zabezpieczenia życia i zdrowia pacjentów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19/06/2023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16/09/2023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19/06/2023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EC5BA7" w:rsidRPr="00EC5BA7" w:rsidRDefault="00EC5BA7" w:rsidP="00EC5BA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EC5BA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Odpis lub informacja z KRS lub CEIDG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wadium oraz zabezpieczenia należytego wykonania umowy.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komunikacji elektronicznej, albo w terminie 15 dni - jeżeli informacja została przekazana 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C5BA7" w:rsidRPr="00EC5BA7" w:rsidRDefault="00EC5BA7" w:rsidP="00EC5BA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EC5BA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EC5BA7" w:rsidRPr="00EC5BA7" w:rsidRDefault="00EC5BA7" w:rsidP="00EC5BA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C5BA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C5BA7" w:rsidRPr="00EC5BA7" w:rsidRDefault="00EC5BA7" w:rsidP="00EC5BA7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C5BA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01/06/2023</w:t>
      </w: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5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EC5BA7" w:rsidRP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C5BA7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C5BA7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EC5BA7" w:rsidRP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C5BA7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C5BA7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EC5BA7" w:rsidRDefault="00EC5BA7" w:rsidP="00EC5BA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EC5BA7" w:rsidRDefault="00EC5BA7" w:rsidP="00EC5BA7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06-06</w:t>
      </w:r>
    </w:p>
    <w:p w:rsidR="00067733" w:rsidRDefault="00067733"/>
    <w:sectPr w:rsidR="00067733" w:rsidSect="00EC5BA7">
      <w:headerReference w:type="default" r:id="rId18"/>
      <w:footerReference w:type="default" r:id="rId19"/>
      <w:pgSz w:w="11906" w:h="16838" w:code="9"/>
      <w:pgMar w:top="1134" w:right="1134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238" w:rsidRDefault="00BB5238" w:rsidP="00EC5BA7">
      <w:pPr>
        <w:spacing w:after="0" w:line="240" w:lineRule="auto"/>
      </w:pPr>
      <w:r>
        <w:separator/>
      </w:r>
    </w:p>
  </w:endnote>
  <w:endnote w:type="continuationSeparator" w:id="0">
    <w:p w:rsidR="00BB5238" w:rsidRDefault="00BB5238" w:rsidP="00EC5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3945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5BA7" w:rsidRDefault="00EC5BA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C5BA7" w:rsidRDefault="00EC5B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238" w:rsidRDefault="00BB5238" w:rsidP="00EC5BA7">
      <w:pPr>
        <w:spacing w:after="0" w:line="240" w:lineRule="auto"/>
      </w:pPr>
      <w:r>
        <w:separator/>
      </w:r>
    </w:p>
  </w:footnote>
  <w:footnote w:type="continuationSeparator" w:id="0">
    <w:p w:rsidR="00BB5238" w:rsidRDefault="00BB5238" w:rsidP="00EC5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BA7" w:rsidRPr="00EC5BA7" w:rsidRDefault="00EC5BA7" w:rsidP="00EC5BA7">
    <w:pPr>
      <w:pStyle w:val="Nagwek"/>
      <w:jc w:val="both"/>
      <w:rPr>
        <w:b/>
      </w:rPr>
    </w:pPr>
    <w:r>
      <w:rPr>
        <w:b/>
      </w:rPr>
      <w:tab/>
    </w:r>
    <w:r>
      <w:rPr>
        <w:b/>
      </w:rPr>
      <w:tab/>
      <w:t>Sprawa 70/2023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00F"/>
    <w:multiLevelType w:val="multilevel"/>
    <w:tmpl w:val="9878D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445"/>
    <w:rsid w:val="00067733"/>
    <w:rsid w:val="009A0445"/>
    <w:rsid w:val="00BB5238"/>
    <w:rsid w:val="00EC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5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BA7"/>
  </w:style>
  <w:style w:type="paragraph" w:styleId="Stopka">
    <w:name w:val="footer"/>
    <w:basedOn w:val="Normalny"/>
    <w:link w:val="StopkaZnak"/>
    <w:uiPriority w:val="99"/>
    <w:unhideWhenUsed/>
    <w:rsid w:val="00EC5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5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BA7"/>
  </w:style>
  <w:style w:type="paragraph" w:styleId="Stopka">
    <w:name w:val="footer"/>
    <w:basedOn w:val="Normalny"/>
    <w:link w:val="StopkaZnak"/>
    <w:uiPriority w:val="99"/>
    <w:unhideWhenUsed/>
    <w:rsid w:val="00EC5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151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13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65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85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25711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464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649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06066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81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814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67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0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0957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65576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759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693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1044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71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30958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536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3579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225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042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4714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313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390393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2356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3823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4028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4529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0454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5855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025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629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2140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505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3540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1458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279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444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9404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2410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290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6681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8148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923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2697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073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6575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6142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9275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189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005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96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6433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1391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387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72945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676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286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2955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153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26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5218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572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4587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243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7204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1510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4538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717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4170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3303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065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7400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464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9285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265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656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19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1032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780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947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500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35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70970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0466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114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658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7902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8913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214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922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923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342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123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9714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0824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032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8915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03834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875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605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859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876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305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343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511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59256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532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40976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542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3672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5209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702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854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7640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313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025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98619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059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183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935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49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2673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5569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2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0326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686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699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5752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3088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678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0303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6492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640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0786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501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31874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0130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0062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7489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3840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289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6222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38399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6737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546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560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725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897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32554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7336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7891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9870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4523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5753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2978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12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610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2681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3319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6668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7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1658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2482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1322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1682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8527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229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63911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345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3742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4103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743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8803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212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822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109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5504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13130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684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023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3947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10469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396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51638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3142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4537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176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9478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165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94085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0470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728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7878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7127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63723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1815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1027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299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1443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1104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6843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696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78903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807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714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0267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5157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9729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106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21005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136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124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840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6756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3450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27095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920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107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893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5952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839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896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1311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74897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49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4641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114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161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520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277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6664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371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9508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905942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1575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2649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0331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179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4210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551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2669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1805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900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2872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83170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038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723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043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7610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302195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1976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553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448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0089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3437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884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09677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911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10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9258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9162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201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922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2101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927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5722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334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013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52207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863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7482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7075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2967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59028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000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89930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716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932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118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921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0530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334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2710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07846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0325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2563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49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6071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494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74984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236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133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1753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427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5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2397</Words>
  <Characters>14384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2023-06-06T08:46:00Z</cp:lastPrinted>
  <dcterms:created xsi:type="dcterms:W3CDTF">2023-06-06T08:43:00Z</dcterms:created>
  <dcterms:modified xsi:type="dcterms:W3CDTF">2023-06-06T08:46:00Z</dcterms:modified>
</cp:coreProperties>
</file>