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45377" w:rsidRPr="00445377">
        <w:rPr>
          <w:b/>
        </w:rPr>
        <w:t>NZ/35/D/P/AC/2023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45377" w:rsidRPr="00445377">
        <w:rPr>
          <w:rFonts w:ascii="Arial Narrow" w:hAnsi="Arial Narrow"/>
          <w:b/>
        </w:rPr>
        <w:t>Dostawy implantów ortopedycznych  i endoprotez stawu kolanowego ujęte w 7 zadaniach asortymentowych dla zaopatrzenia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99A" w:rsidRDefault="00C9699A" w:rsidP="0038231F">
      <w:pPr>
        <w:spacing w:after="0" w:line="240" w:lineRule="auto"/>
      </w:pPr>
      <w:r>
        <w:separator/>
      </w:r>
    </w:p>
  </w:endnote>
  <w:endnote w:type="continuationSeparator" w:id="0">
    <w:p w:rsidR="00C9699A" w:rsidRDefault="00C969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377" w:rsidRDefault="004453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4537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4537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377" w:rsidRDefault="004453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99A" w:rsidRDefault="00C9699A" w:rsidP="0038231F">
      <w:pPr>
        <w:spacing w:after="0" w:line="240" w:lineRule="auto"/>
      </w:pPr>
      <w:r>
        <w:separator/>
      </w:r>
    </w:p>
  </w:footnote>
  <w:footnote w:type="continuationSeparator" w:id="0">
    <w:p w:rsidR="00C9699A" w:rsidRDefault="00C969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377" w:rsidRDefault="004453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377" w:rsidRDefault="004453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377" w:rsidRDefault="004453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699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45377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9699A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ED1E02-519F-4508-A7F6-573FBB0FB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508F3-8EE5-4743-A9FF-BF023571D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637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2023-06-06T06:40:00Z</dcterms:created>
  <dcterms:modified xsi:type="dcterms:W3CDTF">2023-06-06T06:40:00Z</dcterms:modified>
</cp:coreProperties>
</file>