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FF03AB" w:rsidRPr="00FF03AB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FF03AB" w:rsidRPr="00FF03AB">
        <w:rPr>
          <w:b/>
          <w:sz w:val="22"/>
          <w:szCs w:val="22"/>
        </w:rPr>
        <w:t>NZ/36/D/P/A/2023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F03AB" w:rsidRPr="00110593" w:rsidTr="00A62E49">
        <w:tc>
          <w:tcPr>
            <w:tcW w:w="9104" w:type="dxa"/>
            <w:shd w:val="clear" w:color="auto" w:fill="D9D9D9"/>
          </w:tcPr>
          <w:p w:rsidR="00FF03AB" w:rsidRPr="00110593" w:rsidRDefault="00FF03AB" w:rsidP="00A62E4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FF03AB" w:rsidRPr="00110593" w:rsidRDefault="00FF03AB" w:rsidP="00A62E49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FF03AB">
              <w:t>(t.j. Dz. U. z 2022r. poz. 1710)</w:t>
            </w:r>
            <w:r w:rsidRPr="00110593">
              <w:t xml:space="preserve"> (dalej jako: ustawa Pzp), dotyczące:</w:t>
            </w:r>
          </w:p>
          <w:p w:rsidR="00FF03AB" w:rsidRPr="0043102D" w:rsidRDefault="00FF03AB" w:rsidP="00A62E49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FF03AB" w:rsidRPr="00110593" w:rsidRDefault="00FF03AB" w:rsidP="00A62E49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FF03AB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FF03AB">
        <w:rPr>
          <w:b/>
          <w:sz w:val="22"/>
          <w:szCs w:val="22"/>
        </w:rPr>
        <w:t>Dostawy środków czystości, padów do maszyn czyszczących oraz koszy na odpady ujęte w 5 zadaniach częściowych.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29AA" w:rsidRDefault="003B29AA">
      <w:r>
        <w:separator/>
      </w:r>
    </w:p>
  </w:endnote>
  <w:endnote w:type="continuationSeparator" w:id="0">
    <w:p w:rsidR="003B29AA" w:rsidRDefault="003B2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03A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03A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29AA" w:rsidRDefault="003B29AA">
      <w:r>
        <w:separator/>
      </w:r>
    </w:p>
  </w:footnote>
  <w:footnote w:type="continuationSeparator" w:id="0">
    <w:p w:rsidR="003B29AA" w:rsidRDefault="003B29AA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29AA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B29AA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03AB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F220178-BFCB-4515-ADF1-C8EF78487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DA26F9-5F95-4C6F-B587-595111FA3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257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wieceka</cp:lastModifiedBy>
  <cp:revision>2</cp:revision>
  <cp:lastPrinted>2010-01-07T08:39:00Z</cp:lastPrinted>
  <dcterms:created xsi:type="dcterms:W3CDTF">2023-06-01T11:25:00Z</dcterms:created>
  <dcterms:modified xsi:type="dcterms:W3CDTF">2023-06-01T11:25:00Z</dcterms:modified>
</cp:coreProperties>
</file>