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0CD1" w:rsidRPr="008A33BC" w:rsidRDefault="00E50CD1" w:rsidP="00E50CD1">
      <w:pPr>
        <w:rPr>
          <w:rFonts w:ascii="Arial" w:hAnsi="Arial" w:cs="Arial"/>
          <w:b/>
        </w:rPr>
      </w:pPr>
    </w:p>
    <w:tbl>
      <w:tblPr>
        <w:tblpPr w:leftFromText="141" w:rightFromText="141" w:vertAnchor="text" w:horzAnchor="margin" w:tblpY="50"/>
        <w:tblW w:w="4918" w:type="pct"/>
        <w:tblLook w:val="0000" w:firstRow="0" w:lastRow="0" w:firstColumn="0" w:lastColumn="0" w:noHBand="0" w:noVBand="0"/>
      </w:tblPr>
      <w:tblGrid>
        <w:gridCol w:w="681"/>
        <w:gridCol w:w="3501"/>
        <w:gridCol w:w="1477"/>
        <w:gridCol w:w="1830"/>
        <w:gridCol w:w="2214"/>
        <w:gridCol w:w="1511"/>
        <w:gridCol w:w="2073"/>
        <w:gridCol w:w="2071"/>
      </w:tblGrid>
      <w:tr w:rsidR="00E50CD1" w:rsidRPr="008A33BC" w:rsidTr="001B6A27">
        <w:tc>
          <w:tcPr>
            <w:tcW w:w="228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8A33BC" w:rsidRDefault="00E50CD1" w:rsidP="004369F7">
            <w:pPr>
              <w:tabs>
                <w:tab w:val="left" w:pos="417"/>
              </w:tabs>
              <w:jc w:val="center"/>
              <w:rPr>
                <w:rFonts w:ascii="Arial" w:hAnsi="Arial" w:cs="Arial"/>
                <w:b/>
              </w:rPr>
            </w:pPr>
            <w:r w:rsidRPr="008A33BC">
              <w:rPr>
                <w:rFonts w:ascii="Arial" w:hAnsi="Arial" w:cs="Arial"/>
                <w:b/>
              </w:rPr>
              <w:t>Lp.</w:t>
            </w:r>
          </w:p>
        </w:tc>
        <w:tc>
          <w:tcPr>
            <w:tcW w:w="1633" w:type="pct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CD1" w:rsidRPr="008A33BC" w:rsidRDefault="00E50CD1" w:rsidP="004369F7">
            <w:pPr>
              <w:jc w:val="center"/>
              <w:rPr>
                <w:rFonts w:ascii="Arial" w:hAnsi="Arial" w:cs="Arial"/>
                <w:b/>
              </w:rPr>
            </w:pPr>
            <w:r w:rsidRPr="008A33BC">
              <w:rPr>
                <w:rFonts w:ascii="Arial" w:hAnsi="Arial" w:cs="Arial"/>
                <w:b/>
              </w:rPr>
              <w:t>Nazwa sprzętu</w:t>
            </w:r>
          </w:p>
        </w:tc>
        <w:tc>
          <w:tcPr>
            <w:tcW w:w="552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8A33BC" w:rsidRDefault="00E50CD1" w:rsidP="004369F7">
            <w:pPr>
              <w:rPr>
                <w:rFonts w:ascii="Arial" w:hAnsi="Arial" w:cs="Arial"/>
                <w:b/>
                <w:bCs/>
              </w:rPr>
            </w:pPr>
            <w:r w:rsidRPr="008A33BC">
              <w:rPr>
                <w:rFonts w:ascii="Arial" w:hAnsi="Arial" w:cs="Arial"/>
                <w:b/>
              </w:rPr>
              <w:t>Producent/typ</w:t>
            </w:r>
          </w:p>
        </w:tc>
        <w:tc>
          <w:tcPr>
            <w:tcW w:w="727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8A33BC" w:rsidRDefault="00E50CD1" w:rsidP="004369F7">
            <w:pPr>
              <w:jc w:val="center"/>
              <w:rPr>
                <w:rFonts w:ascii="Arial" w:hAnsi="Arial" w:cs="Arial"/>
                <w:b/>
                <w:bCs/>
              </w:rPr>
            </w:pPr>
            <w:r w:rsidRPr="008A33BC">
              <w:rPr>
                <w:rFonts w:ascii="Arial" w:hAnsi="Arial" w:cs="Arial"/>
                <w:b/>
              </w:rPr>
              <w:t>Cena jedn. netto [PLN]</w:t>
            </w:r>
          </w:p>
        </w:tc>
        <w:tc>
          <w:tcPr>
            <w:tcW w:w="498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8A33BC" w:rsidRDefault="00E50CD1" w:rsidP="004369F7">
            <w:pPr>
              <w:jc w:val="center"/>
              <w:rPr>
                <w:rFonts w:ascii="Arial" w:hAnsi="Arial" w:cs="Arial"/>
                <w:b/>
              </w:rPr>
            </w:pPr>
            <w:r w:rsidRPr="008A33BC">
              <w:rPr>
                <w:rFonts w:ascii="Arial" w:hAnsi="Arial" w:cs="Arial"/>
                <w:b/>
              </w:rPr>
              <w:t>VAT [%]</w:t>
            </w:r>
          </w:p>
        </w:tc>
        <w:tc>
          <w:tcPr>
            <w:tcW w:w="681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8A33BC" w:rsidRDefault="00E50CD1" w:rsidP="004369F7">
            <w:pPr>
              <w:jc w:val="center"/>
              <w:rPr>
                <w:rFonts w:ascii="Arial" w:hAnsi="Arial" w:cs="Arial"/>
                <w:b/>
                <w:bCs/>
              </w:rPr>
            </w:pPr>
            <w:r w:rsidRPr="008A33BC">
              <w:rPr>
                <w:rFonts w:ascii="Arial" w:hAnsi="Arial" w:cs="Arial"/>
                <w:b/>
              </w:rPr>
              <w:t>Cena jedn. brutto [PLN]</w:t>
            </w:r>
          </w:p>
        </w:tc>
        <w:tc>
          <w:tcPr>
            <w:tcW w:w="680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8A33BC" w:rsidRDefault="00E50CD1" w:rsidP="004369F7">
            <w:pPr>
              <w:jc w:val="center"/>
              <w:rPr>
                <w:rFonts w:ascii="Arial" w:hAnsi="Arial" w:cs="Arial"/>
                <w:b/>
                <w:bCs/>
              </w:rPr>
            </w:pPr>
            <w:r w:rsidRPr="008A33BC">
              <w:rPr>
                <w:rFonts w:ascii="Arial" w:hAnsi="Arial" w:cs="Arial"/>
                <w:b/>
                <w:bCs/>
              </w:rPr>
              <w:t>Wartość brutto [PLN]</w:t>
            </w:r>
          </w:p>
        </w:tc>
      </w:tr>
      <w:tr w:rsidR="00E50CD1" w:rsidRPr="008A33BC" w:rsidTr="001B6A27">
        <w:trPr>
          <w:trHeight w:val="590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8A33BC" w:rsidRDefault="00E50CD1" w:rsidP="004369F7">
            <w:pPr>
              <w:tabs>
                <w:tab w:val="left" w:pos="417"/>
              </w:tabs>
              <w:jc w:val="center"/>
              <w:rPr>
                <w:rFonts w:ascii="Arial" w:hAnsi="Arial" w:cs="Arial"/>
              </w:rPr>
            </w:pPr>
            <w:r w:rsidRPr="008A33BC">
              <w:rPr>
                <w:rFonts w:ascii="Arial" w:hAnsi="Arial" w:cs="Arial"/>
              </w:rPr>
              <w:t>1.</w:t>
            </w:r>
          </w:p>
        </w:tc>
        <w:tc>
          <w:tcPr>
            <w:tcW w:w="114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0CD1" w:rsidRPr="008A33BC" w:rsidRDefault="00B57085" w:rsidP="00EC36D0">
            <w:pPr>
              <w:pStyle w:val="Nagwek1"/>
              <w:shd w:val="clear" w:color="auto" w:fill="F5F5F5"/>
              <w:spacing w:after="250"/>
              <w:rPr>
                <w:rFonts w:ascii="Arial" w:hAnsi="Arial" w:cs="Arial"/>
                <w:b w:val="0"/>
                <w:sz w:val="24"/>
                <w:szCs w:val="24"/>
              </w:rPr>
            </w:pPr>
            <w:r w:rsidRPr="008A33BC">
              <w:rPr>
                <w:rFonts w:ascii="Arial" w:hAnsi="Arial" w:cs="Arial"/>
                <w:b w:val="0"/>
                <w:sz w:val="24"/>
                <w:szCs w:val="24"/>
              </w:rPr>
              <w:t>Laser wysokoenergetyczny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8A33BC" w:rsidRDefault="00E50CD1" w:rsidP="004369F7">
            <w:pPr>
              <w:rPr>
                <w:rFonts w:ascii="Arial" w:hAnsi="Arial" w:cs="Arial"/>
                <w:b/>
              </w:rPr>
            </w:pPr>
            <w:r w:rsidRPr="008A33BC">
              <w:rPr>
                <w:rFonts w:ascii="Arial" w:hAnsi="Arial" w:cs="Arial"/>
                <w:b/>
              </w:rPr>
              <w:t>1  komplet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8A33BC" w:rsidRDefault="00E50CD1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2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50CD1" w:rsidRPr="008A33BC" w:rsidRDefault="00E50CD1" w:rsidP="004369F7">
            <w:pPr>
              <w:rPr>
                <w:rFonts w:ascii="Arial" w:hAnsi="Arial" w:cs="Arial"/>
                <w:b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  <w:vAlign w:val="center"/>
          </w:tcPr>
          <w:p w:rsidR="00E50CD1" w:rsidRPr="008A33BC" w:rsidRDefault="00E50CD1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68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50CD1" w:rsidRPr="008A33BC" w:rsidRDefault="00E50CD1" w:rsidP="004369F7">
            <w:pPr>
              <w:jc w:val="center"/>
              <w:rPr>
                <w:rFonts w:ascii="Arial" w:hAnsi="Arial" w:cs="Arial"/>
                <w:b/>
                <w:highlight w:val="yellow"/>
              </w:rPr>
            </w:pPr>
          </w:p>
        </w:tc>
        <w:tc>
          <w:tcPr>
            <w:tcW w:w="68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50CD1" w:rsidRPr="008A33BC" w:rsidRDefault="00E50CD1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</w:tr>
    </w:tbl>
    <w:p w:rsidR="00E50CD1" w:rsidRPr="008A33BC" w:rsidRDefault="00E50CD1" w:rsidP="00E50CD1">
      <w:pPr>
        <w:rPr>
          <w:rFonts w:ascii="Arial" w:hAnsi="Arial" w:cs="Arial"/>
          <w:b/>
        </w:rPr>
      </w:pPr>
    </w:p>
    <w:p w:rsidR="00E50CD1" w:rsidRPr="008A33BC" w:rsidRDefault="00E50CD1" w:rsidP="00E50CD1">
      <w:pPr>
        <w:rPr>
          <w:rFonts w:ascii="Arial" w:hAnsi="Arial" w:cs="Arial"/>
          <w:b/>
        </w:rPr>
      </w:pPr>
    </w:p>
    <w:tbl>
      <w:tblPr>
        <w:tblW w:w="4783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86"/>
        <w:gridCol w:w="9311"/>
        <w:gridCol w:w="1219"/>
        <w:gridCol w:w="3648"/>
      </w:tblGrid>
      <w:tr w:rsidR="00E50CD1" w:rsidRPr="008A33BC" w:rsidTr="00974583">
        <w:trPr>
          <w:cantSplit/>
          <w:trHeight w:val="148"/>
          <w:jc w:val="center"/>
        </w:trPr>
        <w:tc>
          <w:tcPr>
            <w:tcW w:w="2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8A33BC" w:rsidRDefault="00E50CD1" w:rsidP="004369F7">
            <w:pPr>
              <w:jc w:val="center"/>
              <w:rPr>
                <w:rFonts w:ascii="Arial" w:hAnsi="Arial" w:cs="Arial"/>
                <w:b/>
              </w:rPr>
            </w:pPr>
          </w:p>
          <w:p w:rsidR="00E50CD1" w:rsidRPr="008A33BC" w:rsidRDefault="00E50CD1" w:rsidP="004369F7">
            <w:pPr>
              <w:jc w:val="center"/>
              <w:rPr>
                <w:rFonts w:ascii="Arial" w:hAnsi="Arial" w:cs="Arial"/>
              </w:rPr>
            </w:pPr>
            <w:r w:rsidRPr="008A33BC">
              <w:rPr>
                <w:rFonts w:ascii="Arial" w:hAnsi="Arial" w:cs="Arial"/>
                <w:b/>
              </w:rPr>
              <w:t>Lp.</w:t>
            </w: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8A33BC" w:rsidRDefault="00E50CD1" w:rsidP="004369F7">
            <w:pPr>
              <w:jc w:val="center"/>
              <w:rPr>
                <w:rFonts w:ascii="Arial" w:hAnsi="Arial" w:cs="Arial"/>
                <w:b/>
              </w:rPr>
            </w:pPr>
          </w:p>
          <w:p w:rsidR="00E50CD1" w:rsidRPr="008A33BC" w:rsidRDefault="00E50CD1" w:rsidP="004369F7">
            <w:pPr>
              <w:jc w:val="center"/>
              <w:rPr>
                <w:rFonts w:ascii="Arial" w:hAnsi="Arial" w:cs="Arial"/>
              </w:rPr>
            </w:pPr>
            <w:r w:rsidRPr="008A33BC">
              <w:rPr>
                <w:rFonts w:ascii="Arial" w:hAnsi="Arial" w:cs="Arial"/>
                <w:b/>
              </w:rPr>
              <w:t>Wymagania techniczne</w:t>
            </w:r>
          </w:p>
        </w:tc>
        <w:tc>
          <w:tcPr>
            <w:tcW w:w="4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974583" w:rsidRDefault="00E50CD1" w:rsidP="00836C82">
            <w:pPr>
              <w:jc w:val="center"/>
              <w:rPr>
                <w:rFonts w:ascii="Arial" w:hAnsi="Arial" w:cs="Arial"/>
                <w:sz w:val="20"/>
              </w:rPr>
            </w:pPr>
            <w:r w:rsidRPr="00974583">
              <w:rPr>
                <w:rFonts w:ascii="Arial" w:hAnsi="Arial" w:cs="Arial"/>
                <w:b/>
                <w:sz w:val="20"/>
              </w:rPr>
              <w:t>Wartość wymagana</w:t>
            </w:r>
          </w:p>
        </w:tc>
        <w:tc>
          <w:tcPr>
            <w:tcW w:w="12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974583" w:rsidRDefault="00E50CD1" w:rsidP="004369F7">
            <w:pPr>
              <w:ind w:left="116" w:hanging="116"/>
              <w:jc w:val="center"/>
              <w:rPr>
                <w:rFonts w:ascii="Arial" w:hAnsi="Arial" w:cs="Arial"/>
                <w:sz w:val="20"/>
              </w:rPr>
            </w:pPr>
            <w:r w:rsidRPr="00974583">
              <w:rPr>
                <w:rFonts w:ascii="Arial" w:hAnsi="Arial" w:cs="Arial"/>
                <w:b/>
                <w:sz w:val="20"/>
              </w:rPr>
              <w:t>Wartość Oferowana / podać</w:t>
            </w:r>
            <w:r w:rsidRPr="00974583">
              <w:rPr>
                <w:rFonts w:ascii="Arial" w:hAnsi="Arial" w:cs="Arial"/>
                <w:bCs/>
                <w:sz w:val="20"/>
              </w:rPr>
              <w:t xml:space="preserve"> </w:t>
            </w:r>
            <w:r w:rsidRPr="00974583">
              <w:rPr>
                <w:rFonts w:ascii="Arial" w:hAnsi="Arial" w:cs="Arial"/>
                <w:b/>
                <w:bCs/>
                <w:sz w:val="20"/>
              </w:rPr>
              <w:t>zakresy</w:t>
            </w:r>
            <w:r w:rsidRPr="00974583">
              <w:rPr>
                <w:rFonts w:ascii="Arial" w:hAnsi="Arial" w:cs="Arial"/>
                <w:sz w:val="20"/>
              </w:rPr>
              <w:t xml:space="preserve">/ </w:t>
            </w:r>
            <w:r w:rsidRPr="00974583">
              <w:rPr>
                <w:rFonts w:ascii="Arial" w:hAnsi="Arial" w:cs="Arial"/>
                <w:b/>
                <w:bCs/>
                <w:sz w:val="20"/>
              </w:rPr>
              <w:t xml:space="preserve">opisać/ wskazać numer strony w ofercie z potwierdzeniem parametru </w:t>
            </w:r>
          </w:p>
        </w:tc>
      </w:tr>
      <w:tr w:rsidR="004369F7" w:rsidRPr="008A33BC" w:rsidTr="004369F7">
        <w:trPr>
          <w:cantSplit/>
          <w:trHeight w:val="337"/>
          <w:jc w:val="center"/>
        </w:trPr>
        <w:tc>
          <w:tcPr>
            <w:tcW w:w="5000" w:type="pct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8A33BC" w:rsidRDefault="00210214" w:rsidP="004369F7">
            <w:pPr>
              <w:ind w:left="360"/>
              <w:rPr>
                <w:rFonts w:ascii="Arial" w:hAnsi="Arial" w:cs="Arial"/>
                <w:b/>
              </w:rPr>
            </w:pPr>
            <w:r w:rsidRPr="008A33BC">
              <w:rPr>
                <w:rFonts w:ascii="Arial" w:hAnsi="Arial" w:cs="Arial"/>
                <w:b/>
              </w:rPr>
              <w:t>Parametry ogólne:</w:t>
            </w:r>
          </w:p>
        </w:tc>
      </w:tr>
      <w:tr w:rsidR="008A33BC" w:rsidRPr="008A33BC" w:rsidTr="00974583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A33BC" w:rsidRPr="008A33BC" w:rsidRDefault="008A33BC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A33BC" w:rsidRPr="008A33BC" w:rsidRDefault="008A33BC" w:rsidP="008A33BC">
            <w:pPr>
              <w:pStyle w:val="Default"/>
              <w:rPr>
                <w:rFonts w:ascii="Arial" w:hAnsi="Arial" w:cs="Arial"/>
              </w:rPr>
            </w:pPr>
            <w:r w:rsidRPr="008A33BC">
              <w:rPr>
                <w:rFonts w:ascii="Arial" w:hAnsi="Arial" w:cs="Arial"/>
              </w:rPr>
              <w:t>urządzenie wyposażone w komputer umożliwiający ustawianie wielu parametrów terapii oraz zarządzanie bazą pacjentów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A33BC" w:rsidRPr="008A33BC" w:rsidRDefault="008A33BC" w:rsidP="00836C82">
            <w:pPr>
              <w:jc w:val="center"/>
              <w:rPr>
                <w:rFonts w:ascii="Arial" w:hAnsi="Arial" w:cs="Arial"/>
              </w:rPr>
            </w:pPr>
            <w:r w:rsidRPr="008A33BC">
              <w:rPr>
                <w:rFonts w:ascii="Arial" w:hAnsi="Arial" w:cs="Arial"/>
              </w:rPr>
              <w:t>Tak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A33BC" w:rsidRPr="008A33BC" w:rsidRDefault="008A33BC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8A33BC" w:rsidRPr="008A33BC" w:rsidTr="00974583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A33BC" w:rsidRPr="008A33BC" w:rsidRDefault="008A33BC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A33BC" w:rsidRPr="008A33BC" w:rsidRDefault="008A33BC" w:rsidP="008A33BC">
            <w:pPr>
              <w:pStyle w:val="Default"/>
              <w:rPr>
                <w:rFonts w:ascii="Arial" w:hAnsi="Arial" w:cs="Arial"/>
              </w:rPr>
            </w:pPr>
            <w:r w:rsidRPr="008A33BC">
              <w:rPr>
                <w:rFonts w:ascii="Arial" w:hAnsi="Arial" w:cs="Arial"/>
              </w:rPr>
              <w:t xml:space="preserve"> emiter zapewniający przegrzanie tkanek na głębokość przekraczającą 10 cm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A33BC" w:rsidRPr="008A33BC" w:rsidRDefault="008A33BC" w:rsidP="00836C82">
            <w:pPr>
              <w:jc w:val="center"/>
              <w:rPr>
                <w:rFonts w:ascii="Arial" w:hAnsi="Arial" w:cs="Arial"/>
              </w:rPr>
            </w:pPr>
            <w:r w:rsidRPr="008A33BC">
              <w:rPr>
                <w:rFonts w:ascii="Arial" w:hAnsi="Arial" w:cs="Arial"/>
              </w:rPr>
              <w:t>Tak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A33BC" w:rsidRPr="008A33BC" w:rsidRDefault="008A33BC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8A33BC" w:rsidTr="00974583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A33BC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8A33BC" w:rsidRDefault="00210214" w:rsidP="00210214">
            <w:pPr>
              <w:pStyle w:val="Default"/>
              <w:rPr>
                <w:rFonts w:ascii="Arial" w:hAnsi="Arial" w:cs="Arial"/>
              </w:rPr>
            </w:pPr>
            <w:r w:rsidRPr="008A33BC">
              <w:rPr>
                <w:rFonts w:ascii="Arial" w:hAnsi="Arial" w:cs="Arial"/>
              </w:rPr>
              <w:t xml:space="preserve">maksymalna moc emisji 13 W 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A33BC" w:rsidRDefault="00E173EF" w:rsidP="00836C82">
            <w:pPr>
              <w:jc w:val="center"/>
              <w:rPr>
                <w:rFonts w:ascii="Arial" w:hAnsi="Arial" w:cs="Arial"/>
              </w:rPr>
            </w:pPr>
            <w:r w:rsidRPr="008A33BC">
              <w:rPr>
                <w:rFonts w:ascii="Arial" w:hAnsi="Arial" w:cs="Arial"/>
              </w:rPr>
              <w:t>Tak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A33BC" w:rsidRDefault="001B6A2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8A33BC" w:rsidTr="00974583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A33BC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8A33BC" w:rsidRDefault="00210214" w:rsidP="00210214">
            <w:pPr>
              <w:pStyle w:val="Default"/>
              <w:rPr>
                <w:rFonts w:ascii="Arial" w:hAnsi="Arial" w:cs="Arial"/>
              </w:rPr>
            </w:pPr>
            <w:r w:rsidRPr="008A33BC">
              <w:rPr>
                <w:rFonts w:ascii="Arial" w:hAnsi="Arial" w:cs="Arial"/>
              </w:rPr>
              <w:t xml:space="preserve">długość fali – 1064 nm 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A33BC" w:rsidRDefault="00E173EF" w:rsidP="00836C82">
            <w:pPr>
              <w:jc w:val="center"/>
              <w:rPr>
                <w:rFonts w:ascii="Arial" w:hAnsi="Arial" w:cs="Arial"/>
              </w:rPr>
            </w:pPr>
            <w:r w:rsidRPr="008A33BC">
              <w:rPr>
                <w:rFonts w:ascii="Arial" w:hAnsi="Arial" w:cs="Arial"/>
              </w:rPr>
              <w:t>Tak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A33BC" w:rsidRDefault="001B6A2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8A33BC" w:rsidTr="00974583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A33BC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8A33BC" w:rsidRDefault="00210214" w:rsidP="00210214">
            <w:pPr>
              <w:pStyle w:val="Default"/>
              <w:rPr>
                <w:rFonts w:ascii="Arial" w:hAnsi="Arial" w:cs="Arial"/>
              </w:rPr>
            </w:pPr>
            <w:r w:rsidRPr="008A33BC">
              <w:rPr>
                <w:rFonts w:ascii="Arial" w:hAnsi="Arial" w:cs="Arial"/>
              </w:rPr>
              <w:t>wielkość wiązki 1,70 cm</w:t>
            </w:r>
            <w:r w:rsidRPr="008A33BC">
              <w:rPr>
                <w:rFonts w:ascii="Arial" w:hAnsi="Arial" w:cs="Arial"/>
                <w:vertAlign w:val="superscript"/>
              </w:rPr>
              <w:t xml:space="preserve">2 </w:t>
            </w:r>
            <w:r w:rsidRPr="008A33BC">
              <w:rPr>
                <w:rFonts w:ascii="Arial" w:hAnsi="Arial" w:cs="Arial"/>
              </w:rPr>
              <w:t xml:space="preserve"> (odstęp 1 cm), 30 cm</w:t>
            </w:r>
            <w:r w:rsidRPr="008A33BC">
              <w:rPr>
                <w:rFonts w:ascii="Arial" w:hAnsi="Arial" w:cs="Arial"/>
                <w:vertAlign w:val="superscript"/>
              </w:rPr>
              <w:t xml:space="preserve">2 </w:t>
            </w:r>
            <w:r w:rsidRPr="008A33BC">
              <w:rPr>
                <w:rFonts w:ascii="Arial" w:hAnsi="Arial" w:cs="Arial"/>
              </w:rPr>
              <w:t xml:space="preserve"> (aplikator stożkowy) 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A33BC" w:rsidRDefault="00E173EF" w:rsidP="00836C82">
            <w:pPr>
              <w:jc w:val="center"/>
              <w:rPr>
                <w:rFonts w:ascii="Arial" w:hAnsi="Arial" w:cs="Arial"/>
              </w:rPr>
            </w:pPr>
            <w:r w:rsidRPr="008A33BC">
              <w:rPr>
                <w:rFonts w:ascii="Arial" w:hAnsi="Arial" w:cs="Arial"/>
              </w:rPr>
              <w:t>Tak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A33BC" w:rsidRDefault="001B6A2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8A33BC" w:rsidTr="00974583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A33BC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8A33BC" w:rsidRDefault="00210214" w:rsidP="00210214">
            <w:pPr>
              <w:pStyle w:val="Default"/>
              <w:rPr>
                <w:rFonts w:ascii="Arial" w:hAnsi="Arial" w:cs="Arial"/>
              </w:rPr>
            </w:pPr>
            <w:r w:rsidRPr="008A33BC">
              <w:rPr>
                <w:rFonts w:ascii="Arial" w:hAnsi="Arial" w:cs="Arial"/>
              </w:rPr>
              <w:t xml:space="preserve">praca w trybie ciągłym, impulsowym i hiperpulsacyjnym 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A33BC" w:rsidRDefault="00E173EF" w:rsidP="00836C82">
            <w:pPr>
              <w:jc w:val="center"/>
              <w:rPr>
                <w:rFonts w:ascii="Arial" w:hAnsi="Arial" w:cs="Arial"/>
              </w:rPr>
            </w:pPr>
            <w:r w:rsidRPr="008A33BC">
              <w:rPr>
                <w:rFonts w:ascii="Arial" w:hAnsi="Arial" w:cs="Arial"/>
              </w:rPr>
              <w:t>Tak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A33BC" w:rsidRDefault="001B6A2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8A33BC" w:rsidTr="00974583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A33BC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8A33BC" w:rsidRDefault="00210214" w:rsidP="00210214">
            <w:pPr>
              <w:pStyle w:val="Default"/>
              <w:rPr>
                <w:rFonts w:ascii="Arial" w:hAnsi="Arial" w:cs="Arial"/>
              </w:rPr>
            </w:pPr>
            <w:r w:rsidRPr="008A33BC">
              <w:rPr>
                <w:rFonts w:ascii="Arial" w:hAnsi="Arial" w:cs="Arial"/>
              </w:rPr>
              <w:t xml:space="preserve">szeroka możliwość modyfikacji parametrów i terapia z dużą mocą bez przegrzania tkanek 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A33BC" w:rsidRDefault="00E173EF" w:rsidP="00836C82">
            <w:pPr>
              <w:jc w:val="center"/>
              <w:rPr>
                <w:rFonts w:ascii="Arial" w:hAnsi="Arial" w:cs="Arial"/>
              </w:rPr>
            </w:pPr>
            <w:r w:rsidRPr="008A33BC">
              <w:rPr>
                <w:rFonts w:ascii="Arial" w:hAnsi="Arial" w:cs="Arial"/>
              </w:rPr>
              <w:t>Tak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A33BC" w:rsidRDefault="001B6A2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8A33BC" w:rsidTr="00974583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A33BC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8A33BC" w:rsidRDefault="00210214" w:rsidP="00210214">
            <w:pPr>
              <w:pStyle w:val="Default"/>
              <w:rPr>
                <w:rFonts w:ascii="Arial" w:hAnsi="Arial" w:cs="Arial"/>
              </w:rPr>
            </w:pPr>
            <w:r w:rsidRPr="008A33BC">
              <w:rPr>
                <w:rFonts w:ascii="Arial" w:hAnsi="Arial" w:cs="Arial"/>
              </w:rPr>
              <w:t xml:space="preserve">programy terapeutyczne dobierające inteligentnie moc wiązki lasera w zależności od wieku, schorzenia i odległości od skóry pacjenta 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A33BC" w:rsidRDefault="00E173EF" w:rsidP="00836C82">
            <w:pPr>
              <w:jc w:val="center"/>
              <w:rPr>
                <w:rFonts w:ascii="Arial" w:hAnsi="Arial" w:cs="Arial"/>
              </w:rPr>
            </w:pPr>
            <w:r w:rsidRPr="008A33BC">
              <w:rPr>
                <w:rFonts w:ascii="Arial" w:hAnsi="Arial" w:cs="Arial"/>
              </w:rPr>
              <w:t>Tak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A33BC" w:rsidRDefault="001B6A2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8A33BC" w:rsidTr="00974583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A33BC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8A33BC" w:rsidRDefault="00210214" w:rsidP="00210214">
            <w:pPr>
              <w:pStyle w:val="Default"/>
              <w:rPr>
                <w:rFonts w:ascii="Arial" w:hAnsi="Arial" w:cs="Arial"/>
              </w:rPr>
            </w:pPr>
            <w:r w:rsidRPr="008A33BC">
              <w:rPr>
                <w:rFonts w:ascii="Arial" w:hAnsi="Arial" w:cs="Arial"/>
              </w:rPr>
              <w:t xml:space="preserve">możliwość pełnej modyfikacji parametrów zabiegu 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A33BC" w:rsidRDefault="00E173EF" w:rsidP="00836C82">
            <w:pPr>
              <w:jc w:val="center"/>
              <w:rPr>
                <w:rFonts w:ascii="Arial" w:hAnsi="Arial" w:cs="Arial"/>
              </w:rPr>
            </w:pPr>
            <w:r w:rsidRPr="008A33BC">
              <w:rPr>
                <w:rFonts w:ascii="Arial" w:hAnsi="Arial" w:cs="Arial"/>
              </w:rPr>
              <w:t>Tak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A33BC" w:rsidRDefault="001B6A2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8A33BC" w:rsidTr="00974583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A33BC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8A33BC" w:rsidRDefault="00210214" w:rsidP="00210214">
            <w:pPr>
              <w:pStyle w:val="Default"/>
              <w:rPr>
                <w:rFonts w:ascii="Arial" w:hAnsi="Arial" w:cs="Arial"/>
              </w:rPr>
            </w:pPr>
            <w:r w:rsidRPr="008A33BC">
              <w:rPr>
                <w:rFonts w:ascii="Arial" w:hAnsi="Arial" w:cs="Arial"/>
              </w:rPr>
              <w:t xml:space="preserve">regulacja częstotliwości przemiatania i cyklu pracy 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A33BC" w:rsidRDefault="00E173EF" w:rsidP="00836C82">
            <w:pPr>
              <w:jc w:val="center"/>
              <w:rPr>
                <w:rFonts w:ascii="Arial" w:hAnsi="Arial" w:cs="Arial"/>
              </w:rPr>
            </w:pPr>
            <w:r w:rsidRPr="008A33BC">
              <w:rPr>
                <w:rFonts w:ascii="Arial" w:hAnsi="Arial" w:cs="Arial"/>
              </w:rPr>
              <w:t>Tak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A33BC" w:rsidRDefault="001B6A2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8A33BC" w:rsidTr="00974583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A33BC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8A33BC" w:rsidRDefault="00210214" w:rsidP="00210214">
            <w:pPr>
              <w:pStyle w:val="Default"/>
              <w:rPr>
                <w:rFonts w:ascii="Arial" w:hAnsi="Arial" w:cs="Arial"/>
              </w:rPr>
            </w:pPr>
            <w:r w:rsidRPr="008A33BC">
              <w:rPr>
                <w:rFonts w:ascii="Arial" w:hAnsi="Arial" w:cs="Arial"/>
              </w:rPr>
              <w:t xml:space="preserve">elektroniczny timer zabiegowy 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A33BC" w:rsidRDefault="00E173EF" w:rsidP="004369F7">
            <w:pPr>
              <w:jc w:val="center"/>
              <w:rPr>
                <w:rFonts w:ascii="Arial" w:hAnsi="Arial" w:cs="Arial"/>
              </w:rPr>
            </w:pPr>
            <w:r w:rsidRPr="008A33BC">
              <w:rPr>
                <w:rFonts w:ascii="Arial" w:hAnsi="Arial" w:cs="Arial"/>
              </w:rPr>
              <w:t>Tak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A33BC" w:rsidRDefault="001B6A2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8A33BC" w:rsidTr="00974583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A33BC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8A33BC" w:rsidRDefault="00210214" w:rsidP="00210214">
            <w:pPr>
              <w:pStyle w:val="Default"/>
              <w:rPr>
                <w:rFonts w:ascii="Arial" w:hAnsi="Arial" w:cs="Arial"/>
              </w:rPr>
            </w:pPr>
            <w:r w:rsidRPr="008A33BC">
              <w:rPr>
                <w:rFonts w:ascii="Arial" w:hAnsi="Arial" w:cs="Arial"/>
              </w:rPr>
              <w:t xml:space="preserve">wyłącznik bezpieczeństwa 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A33BC" w:rsidRDefault="00E173EF" w:rsidP="004369F7">
            <w:pPr>
              <w:jc w:val="center"/>
              <w:rPr>
                <w:rFonts w:ascii="Arial" w:hAnsi="Arial" w:cs="Arial"/>
              </w:rPr>
            </w:pPr>
            <w:r w:rsidRPr="008A33BC">
              <w:rPr>
                <w:rFonts w:ascii="Arial" w:hAnsi="Arial" w:cs="Arial"/>
              </w:rPr>
              <w:t>Tak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A33BC" w:rsidRDefault="001B6A2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8A33BC" w:rsidTr="00974583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A33BC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8A33BC" w:rsidRDefault="00210214" w:rsidP="00210214">
            <w:pPr>
              <w:pStyle w:val="Default"/>
              <w:rPr>
                <w:rFonts w:ascii="Arial" w:hAnsi="Arial" w:cs="Arial"/>
              </w:rPr>
            </w:pPr>
            <w:r w:rsidRPr="008A33BC">
              <w:rPr>
                <w:rFonts w:ascii="Arial" w:hAnsi="Arial" w:cs="Arial"/>
              </w:rPr>
              <w:t xml:space="preserve">pilot nożny aktywujący wiązkę lasera 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A33BC" w:rsidRDefault="00E173EF" w:rsidP="004369F7">
            <w:pPr>
              <w:jc w:val="center"/>
              <w:rPr>
                <w:rFonts w:ascii="Arial" w:hAnsi="Arial" w:cs="Arial"/>
              </w:rPr>
            </w:pPr>
            <w:r w:rsidRPr="008A33BC">
              <w:rPr>
                <w:rFonts w:ascii="Arial" w:hAnsi="Arial" w:cs="Arial"/>
              </w:rPr>
              <w:t>Tak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A33BC" w:rsidRDefault="001B6A2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8A33BC" w:rsidTr="00974583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A33BC" w:rsidRDefault="001B6A27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8A33BC" w:rsidRDefault="00210214" w:rsidP="00210214">
            <w:pPr>
              <w:pStyle w:val="Default"/>
              <w:rPr>
                <w:rFonts w:ascii="Arial" w:hAnsi="Arial" w:cs="Arial"/>
              </w:rPr>
            </w:pPr>
            <w:r w:rsidRPr="008A33BC">
              <w:rPr>
                <w:rFonts w:ascii="Arial" w:hAnsi="Arial" w:cs="Arial"/>
              </w:rPr>
              <w:t xml:space="preserve">programy zabiegowe z możliwością wprowadzenia własnych ustawień 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A33BC" w:rsidRDefault="00E173EF" w:rsidP="001B6A27">
            <w:pPr>
              <w:jc w:val="center"/>
              <w:rPr>
                <w:rFonts w:ascii="Arial" w:hAnsi="Arial" w:cs="Arial"/>
              </w:rPr>
            </w:pPr>
            <w:r w:rsidRPr="008A33BC">
              <w:rPr>
                <w:rFonts w:ascii="Arial" w:hAnsi="Arial" w:cs="Arial"/>
              </w:rPr>
              <w:t>Tak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A33BC" w:rsidRDefault="001B6A27" w:rsidP="001B6A2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8A33BC" w:rsidTr="00974583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A33BC" w:rsidRDefault="001B6A27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8A33BC" w:rsidRDefault="00210214" w:rsidP="00210214">
            <w:pPr>
              <w:pStyle w:val="Default"/>
              <w:rPr>
                <w:rFonts w:ascii="Arial" w:hAnsi="Arial" w:cs="Arial"/>
              </w:rPr>
            </w:pPr>
            <w:r w:rsidRPr="008A33BC">
              <w:rPr>
                <w:rFonts w:ascii="Arial" w:hAnsi="Arial" w:cs="Arial"/>
              </w:rPr>
              <w:t xml:space="preserve">wymiary (dł. x szer. x wys.) [mm]: 440 x 270 x 230 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A33BC" w:rsidRDefault="00E173EF" w:rsidP="001B6A27">
            <w:pPr>
              <w:jc w:val="center"/>
              <w:rPr>
                <w:rFonts w:ascii="Arial" w:hAnsi="Arial" w:cs="Arial"/>
              </w:rPr>
            </w:pPr>
            <w:r w:rsidRPr="008A33BC">
              <w:rPr>
                <w:rFonts w:ascii="Arial" w:hAnsi="Arial" w:cs="Arial"/>
              </w:rPr>
              <w:t>Tak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A33BC" w:rsidRDefault="001B6A27" w:rsidP="001B6A2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8A33BC" w:rsidTr="00974583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A33BC" w:rsidRDefault="001B6A27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8A33BC" w:rsidRDefault="00210214" w:rsidP="00974583">
            <w:pPr>
              <w:pStyle w:val="Default"/>
              <w:tabs>
                <w:tab w:val="left" w:pos="8408"/>
              </w:tabs>
              <w:rPr>
                <w:rFonts w:ascii="Arial" w:hAnsi="Arial" w:cs="Arial"/>
              </w:rPr>
            </w:pPr>
            <w:r w:rsidRPr="008A33BC">
              <w:rPr>
                <w:rFonts w:ascii="Arial" w:hAnsi="Arial" w:cs="Arial"/>
              </w:rPr>
              <w:t xml:space="preserve">waga [kg]: 4,7 </w:t>
            </w:r>
            <w:r w:rsidR="00974583">
              <w:rPr>
                <w:rFonts w:ascii="Arial" w:hAnsi="Arial" w:cs="Arial"/>
              </w:rPr>
              <w:tab/>
            </w:r>
            <w:bookmarkStart w:id="0" w:name="_GoBack"/>
            <w:bookmarkEnd w:id="0"/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A33BC" w:rsidRDefault="00E173EF" w:rsidP="001B6A27">
            <w:pPr>
              <w:jc w:val="center"/>
              <w:rPr>
                <w:rFonts w:ascii="Arial" w:hAnsi="Arial" w:cs="Arial"/>
              </w:rPr>
            </w:pPr>
            <w:r w:rsidRPr="008A33BC">
              <w:rPr>
                <w:rFonts w:ascii="Arial" w:hAnsi="Arial" w:cs="Arial"/>
              </w:rPr>
              <w:t>Tak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A33BC" w:rsidRDefault="001B6A27" w:rsidP="001B6A2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210214" w:rsidRPr="008A33BC" w:rsidTr="00210214">
        <w:trPr>
          <w:cantSplit/>
          <w:trHeight w:val="337"/>
          <w:jc w:val="center"/>
        </w:trPr>
        <w:tc>
          <w:tcPr>
            <w:tcW w:w="5000" w:type="pct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10214" w:rsidRPr="008A33BC" w:rsidRDefault="00210214" w:rsidP="00210214">
            <w:pPr>
              <w:ind w:left="360"/>
              <w:rPr>
                <w:rFonts w:ascii="Arial" w:hAnsi="Arial" w:cs="Arial"/>
                <w:b/>
              </w:rPr>
            </w:pPr>
            <w:r w:rsidRPr="008A33BC">
              <w:rPr>
                <w:rFonts w:ascii="Arial" w:hAnsi="Arial" w:cs="Arial"/>
                <w:b/>
              </w:rPr>
              <w:lastRenderedPageBreak/>
              <w:t>Wyposażenie:</w:t>
            </w:r>
          </w:p>
        </w:tc>
      </w:tr>
      <w:tr w:rsidR="001B6A27" w:rsidRPr="008A33BC" w:rsidTr="00974583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A33BC" w:rsidRDefault="001B6A27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8A33BC" w:rsidRDefault="00210214" w:rsidP="00210214">
            <w:pPr>
              <w:pStyle w:val="Default"/>
              <w:rPr>
                <w:rFonts w:ascii="Arial" w:hAnsi="Arial" w:cs="Arial"/>
              </w:rPr>
            </w:pPr>
            <w:r w:rsidRPr="008A33BC">
              <w:rPr>
                <w:rFonts w:ascii="Arial" w:hAnsi="Arial" w:cs="Arial"/>
              </w:rPr>
              <w:t xml:space="preserve">aplikator 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A33BC" w:rsidRDefault="00E173EF" w:rsidP="001B6A27">
            <w:pPr>
              <w:jc w:val="center"/>
              <w:rPr>
                <w:rFonts w:ascii="Arial" w:hAnsi="Arial" w:cs="Arial"/>
              </w:rPr>
            </w:pPr>
            <w:r w:rsidRPr="008A33BC">
              <w:rPr>
                <w:rFonts w:ascii="Arial" w:hAnsi="Arial" w:cs="Arial"/>
              </w:rPr>
              <w:t>Tak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A33BC" w:rsidRDefault="001B6A27" w:rsidP="001B6A2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8A33BC" w:rsidTr="00974583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A33BC" w:rsidRDefault="001B6A27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8A33BC" w:rsidRDefault="00210214" w:rsidP="00210214">
            <w:pPr>
              <w:pStyle w:val="Default"/>
              <w:rPr>
                <w:rFonts w:ascii="Arial" w:hAnsi="Arial" w:cs="Arial"/>
              </w:rPr>
            </w:pPr>
            <w:r w:rsidRPr="008A33BC">
              <w:rPr>
                <w:rFonts w:ascii="Arial" w:hAnsi="Arial" w:cs="Arial"/>
              </w:rPr>
              <w:t xml:space="preserve">okulary ochronne 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A33BC" w:rsidRDefault="00E173EF" w:rsidP="001B6A27">
            <w:pPr>
              <w:jc w:val="center"/>
              <w:rPr>
                <w:rFonts w:ascii="Arial" w:hAnsi="Arial" w:cs="Arial"/>
              </w:rPr>
            </w:pPr>
            <w:r w:rsidRPr="008A33BC">
              <w:rPr>
                <w:rFonts w:ascii="Arial" w:hAnsi="Arial" w:cs="Arial"/>
              </w:rPr>
              <w:t>Tak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A33BC" w:rsidRDefault="001B6A27" w:rsidP="001B6A2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8A33BC" w:rsidTr="00974583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A33BC" w:rsidRDefault="001B6A27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8A33BC" w:rsidRDefault="00210214" w:rsidP="00210214">
            <w:pPr>
              <w:pStyle w:val="Default"/>
              <w:rPr>
                <w:rFonts w:ascii="Arial" w:hAnsi="Arial" w:cs="Arial"/>
              </w:rPr>
            </w:pPr>
            <w:r w:rsidRPr="008A33BC">
              <w:rPr>
                <w:rFonts w:ascii="Arial" w:hAnsi="Arial" w:cs="Arial"/>
              </w:rPr>
              <w:t xml:space="preserve">pilot nożny 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A33BC" w:rsidRDefault="00E173EF" w:rsidP="001B6A27">
            <w:pPr>
              <w:jc w:val="center"/>
              <w:rPr>
                <w:rFonts w:ascii="Arial" w:hAnsi="Arial" w:cs="Arial"/>
              </w:rPr>
            </w:pPr>
            <w:r w:rsidRPr="008A33BC">
              <w:rPr>
                <w:rFonts w:ascii="Arial" w:hAnsi="Arial" w:cs="Arial"/>
              </w:rPr>
              <w:t>Tak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A33BC" w:rsidRDefault="001B6A27" w:rsidP="001B6A2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8A33BC" w:rsidTr="00974583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A33BC" w:rsidRDefault="001B6A27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8A33BC" w:rsidRDefault="00210214" w:rsidP="00210214">
            <w:pPr>
              <w:pStyle w:val="Default"/>
              <w:rPr>
                <w:rFonts w:ascii="Arial" w:hAnsi="Arial" w:cs="Arial"/>
              </w:rPr>
            </w:pPr>
            <w:r w:rsidRPr="008A33BC">
              <w:rPr>
                <w:rFonts w:ascii="Arial" w:hAnsi="Arial" w:cs="Arial"/>
              </w:rPr>
              <w:t xml:space="preserve">komplet przewodów 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8A33BC" w:rsidRDefault="00E173EF" w:rsidP="001B6A27">
            <w:pPr>
              <w:spacing w:after="160" w:line="280" w:lineRule="exact"/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8A33BC">
              <w:rPr>
                <w:rFonts w:ascii="Arial" w:hAnsi="Arial" w:cs="Arial"/>
              </w:rPr>
              <w:t>Tak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A33BC" w:rsidRDefault="001B6A27" w:rsidP="001B6A2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8A33BC" w:rsidTr="00974583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A33BC" w:rsidRDefault="001B6A27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8A33BC" w:rsidRDefault="00210214" w:rsidP="00210214">
            <w:pPr>
              <w:pStyle w:val="Default"/>
              <w:rPr>
                <w:rFonts w:ascii="Arial" w:hAnsi="Arial" w:cs="Arial"/>
              </w:rPr>
            </w:pPr>
            <w:r w:rsidRPr="008A33BC">
              <w:rPr>
                <w:rFonts w:ascii="Arial" w:hAnsi="Arial" w:cs="Arial"/>
              </w:rPr>
              <w:t>aplikator stożkowy (dla pola zabiegowego 30cm2)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8A33BC" w:rsidRDefault="00E173EF" w:rsidP="001B6A27">
            <w:pPr>
              <w:spacing w:after="160" w:line="280" w:lineRule="exact"/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8A33BC">
              <w:rPr>
                <w:rFonts w:ascii="Arial" w:hAnsi="Arial" w:cs="Arial"/>
              </w:rPr>
              <w:t>Tak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A33BC" w:rsidRDefault="001B6A27" w:rsidP="001B6A2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8A33BC" w:rsidTr="00974583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A33BC" w:rsidRDefault="001B6A27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8A33BC" w:rsidRDefault="00210214" w:rsidP="00210214">
            <w:pPr>
              <w:pStyle w:val="Default"/>
              <w:rPr>
                <w:rFonts w:ascii="Arial" w:hAnsi="Arial" w:cs="Arial"/>
              </w:rPr>
            </w:pPr>
            <w:r w:rsidRPr="008A33BC">
              <w:rPr>
                <w:rFonts w:ascii="Arial" w:hAnsi="Arial" w:cs="Arial"/>
              </w:rPr>
              <w:t xml:space="preserve">ramię podpierające stożek 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8A33BC" w:rsidRDefault="00E173EF" w:rsidP="002D6B1A">
            <w:pPr>
              <w:spacing w:after="160" w:line="280" w:lineRule="exact"/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8A33BC">
              <w:rPr>
                <w:rFonts w:ascii="Arial" w:hAnsi="Arial" w:cs="Arial"/>
              </w:rPr>
              <w:t>Tak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A33BC" w:rsidRDefault="001B6A27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C7558F" w:rsidRPr="008A33BC" w:rsidTr="00974583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7558F" w:rsidRPr="008A33BC" w:rsidRDefault="00C7558F" w:rsidP="00BA5AF1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7558F" w:rsidRPr="008A33BC" w:rsidRDefault="00210214" w:rsidP="00210214">
            <w:pPr>
              <w:pStyle w:val="Default"/>
              <w:rPr>
                <w:rFonts w:ascii="Arial" w:hAnsi="Arial" w:cs="Arial"/>
              </w:rPr>
            </w:pPr>
            <w:r w:rsidRPr="008A33BC">
              <w:rPr>
                <w:rFonts w:ascii="Arial" w:hAnsi="Arial" w:cs="Arial"/>
              </w:rPr>
              <w:t xml:space="preserve">wózek pod aparat 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7558F" w:rsidRPr="008A33BC" w:rsidRDefault="00E173EF" w:rsidP="00BA5AF1">
            <w:pPr>
              <w:jc w:val="center"/>
              <w:rPr>
                <w:rFonts w:ascii="Arial" w:hAnsi="Arial" w:cs="Arial"/>
              </w:rPr>
            </w:pPr>
            <w:r w:rsidRPr="008A33BC">
              <w:rPr>
                <w:rFonts w:ascii="Arial" w:hAnsi="Arial" w:cs="Arial"/>
              </w:rPr>
              <w:t>Tak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7558F" w:rsidRPr="008A33BC" w:rsidRDefault="00C7558F" w:rsidP="00BA5AF1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C7558F" w:rsidRPr="008A33BC" w:rsidTr="00974583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7558F" w:rsidRPr="008A33BC" w:rsidRDefault="00C7558F" w:rsidP="00BA5AF1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7558F" w:rsidRPr="008A33BC" w:rsidRDefault="00E173EF" w:rsidP="00BA5AF1">
            <w:pPr>
              <w:rPr>
                <w:rFonts w:ascii="Arial" w:hAnsi="Arial" w:cs="Arial"/>
              </w:rPr>
            </w:pPr>
            <w:r w:rsidRPr="008A33BC">
              <w:rPr>
                <w:rFonts w:ascii="Arial" w:eastAsiaTheme="minorHAnsi" w:hAnsi="Arial" w:cs="Arial"/>
                <w:kern w:val="0"/>
                <w:lang w:eastAsia="en-US"/>
              </w:rPr>
              <w:t>a</w:t>
            </w:r>
            <w:r w:rsidR="00210214" w:rsidRPr="008A33BC">
              <w:rPr>
                <w:rFonts w:ascii="Arial" w:eastAsiaTheme="minorHAnsi" w:hAnsi="Arial" w:cs="Arial"/>
                <w:kern w:val="0"/>
                <w:lang w:eastAsia="en-US"/>
              </w:rPr>
              <w:t>plikator stożkowy 120</w:t>
            </w:r>
            <w:r w:rsidRPr="008A33BC">
              <w:rPr>
                <w:rFonts w:ascii="Arial" w:eastAsiaTheme="minorHAnsi" w:hAnsi="Arial" w:cs="Arial"/>
                <w:kern w:val="0"/>
                <w:lang w:eastAsia="en-US"/>
              </w:rPr>
              <w:t xml:space="preserve"> </w:t>
            </w:r>
            <w:r w:rsidR="00210214" w:rsidRPr="008A33BC">
              <w:rPr>
                <w:rFonts w:ascii="Arial" w:eastAsiaTheme="minorHAnsi" w:hAnsi="Arial" w:cs="Arial"/>
                <w:kern w:val="0"/>
                <w:lang w:eastAsia="en-US"/>
              </w:rPr>
              <w:t>cm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7558F" w:rsidRPr="008A33BC" w:rsidRDefault="00E173EF" w:rsidP="00BA5AF1">
            <w:pPr>
              <w:spacing w:after="160" w:line="280" w:lineRule="exact"/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8A33BC">
              <w:rPr>
                <w:rFonts w:ascii="Arial" w:hAnsi="Arial" w:cs="Arial"/>
              </w:rPr>
              <w:t>Tak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7558F" w:rsidRPr="008A33BC" w:rsidRDefault="00C7558F" w:rsidP="00BA5AF1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8A33BC" w:rsidTr="002F1034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A33BC" w:rsidRDefault="001B6A27" w:rsidP="002D6B1A">
            <w:pPr>
              <w:rPr>
                <w:rFonts w:ascii="Arial" w:hAnsi="Arial" w:cs="Arial"/>
                <w:b/>
              </w:rPr>
            </w:pPr>
            <w:bookmarkStart w:id="1" w:name="_Hlk481595046"/>
            <w:r w:rsidRPr="008A33BC">
              <w:rPr>
                <w:rFonts w:ascii="Arial" w:hAnsi="Arial" w:cs="Arial"/>
                <w:b/>
              </w:rPr>
              <w:t xml:space="preserve">  Inne wymagania</w:t>
            </w:r>
          </w:p>
        </w:tc>
      </w:tr>
      <w:tr w:rsidR="001B6A27" w:rsidRPr="008A33BC" w:rsidTr="00974583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A33BC" w:rsidRDefault="001B6A27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A33BC" w:rsidRDefault="001B6A27" w:rsidP="002D6B1A">
            <w:pPr>
              <w:rPr>
                <w:rFonts w:ascii="Arial" w:hAnsi="Arial" w:cs="Arial"/>
              </w:rPr>
            </w:pPr>
            <w:r w:rsidRPr="008A33BC">
              <w:rPr>
                <w:rFonts w:ascii="Arial" w:hAnsi="Arial" w:cs="Arial"/>
                <w:spacing w:val="-1"/>
              </w:rPr>
              <w:t>Of</w:t>
            </w:r>
            <w:r w:rsidRPr="008A33BC">
              <w:rPr>
                <w:rFonts w:ascii="Arial" w:hAnsi="Arial" w:cs="Arial"/>
                <w:spacing w:val="-2"/>
              </w:rPr>
              <w:t>e</w:t>
            </w:r>
            <w:r w:rsidRPr="008A33BC">
              <w:rPr>
                <w:rFonts w:ascii="Arial" w:hAnsi="Arial" w:cs="Arial"/>
                <w:spacing w:val="-1"/>
              </w:rPr>
              <w:t>r</w:t>
            </w:r>
            <w:r w:rsidRPr="008A33BC">
              <w:rPr>
                <w:rFonts w:ascii="Arial" w:hAnsi="Arial" w:cs="Arial"/>
                <w:spacing w:val="1"/>
              </w:rPr>
              <w:t>o</w:t>
            </w:r>
            <w:r w:rsidRPr="008A33BC">
              <w:rPr>
                <w:rFonts w:ascii="Arial" w:hAnsi="Arial" w:cs="Arial"/>
                <w:spacing w:val="-3"/>
              </w:rPr>
              <w:t>w</w:t>
            </w:r>
            <w:r w:rsidRPr="008A33BC">
              <w:rPr>
                <w:rFonts w:ascii="Arial" w:hAnsi="Arial" w:cs="Arial"/>
              </w:rPr>
              <w:t>a</w:t>
            </w:r>
            <w:r w:rsidRPr="008A33BC">
              <w:rPr>
                <w:rFonts w:ascii="Arial" w:hAnsi="Arial" w:cs="Arial"/>
                <w:spacing w:val="3"/>
              </w:rPr>
              <w:t>n</w:t>
            </w:r>
            <w:r w:rsidRPr="008A33BC">
              <w:rPr>
                <w:rFonts w:ascii="Arial" w:hAnsi="Arial" w:cs="Arial"/>
              </w:rPr>
              <w:t>y</w:t>
            </w:r>
            <w:r w:rsidRPr="008A33BC">
              <w:rPr>
                <w:rFonts w:ascii="Arial" w:hAnsi="Arial" w:cs="Arial"/>
                <w:spacing w:val="-3"/>
              </w:rPr>
              <w:t xml:space="preserve"> </w:t>
            </w:r>
            <w:r w:rsidRPr="008A33BC">
              <w:rPr>
                <w:rFonts w:ascii="Arial" w:hAnsi="Arial" w:cs="Arial"/>
              </w:rPr>
              <w:t>sprzęt  jest</w:t>
            </w:r>
            <w:r w:rsidRPr="008A33BC">
              <w:rPr>
                <w:rFonts w:ascii="Arial" w:hAnsi="Arial" w:cs="Arial"/>
                <w:spacing w:val="1"/>
              </w:rPr>
              <w:t xml:space="preserve"> </w:t>
            </w:r>
            <w:r w:rsidRPr="008A33BC">
              <w:rPr>
                <w:rFonts w:ascii="Arial" w:hAnsi="Arial" w:cs="Arial"/>
                <w:spacing w:val="-1"/>
              </w:rPr>
              <w:t>f</w:t>
            </w:r>
            <w:r w:rsidRPr="008A33BC">
              <w:rPr>
                <w:rFonts w:ascii="Arial" w:hAnsi="Arial" w:cs="Arial"/>
              </w:rPr>
              <w:t>a</w:t>
            </w:r>
            <w:r w:rsidRPr="008A33BC">
              <w:rPr>
                <w:rFonts w:ascii="Arial" w:hAnsi="Arial" w:cs="Arial"/>
                <w:spacing w:val="1"/>
              </w:rPr>
              <w:t>b</w:t>
            </w:r>
            <w:r w:rsidRPr="008A33BC">
              <w:rPr>
                <w:rFonts w:ascii="Arial" w:hAnsi="Arial" w:cs="Arial"/>
                <w:spacing w:val="-1"/>
              </w:rPr>
              <w:t>r</w:t>
            </w:r>
            <w:r w:rsidRPr="008A33BC">
              <w:rPr>
                <w:rFonts w:ascii="Arial" w:hAnsi="Arial" w:cs="Arial"/>
                <w:spacing w:val="-4"/>
              </w:rPr>
              <w:t>y</w:t>
            </w:r>
            <w:r w:rsidRPr="008A33BC">
              <w:rPr>
                <w:rFonts w:ascii="Arial" w:hAnsi="Arial" w:cs="Arial"/>
                <w:spacing w:val="3"/>
              </w:rPr>
              <w:t>c</w:t>
            </w:r>
            <w:r w:rsidRPr="008A33BC">
              <w:rPr>
                <w:rFonts w:ascii="Arial" w:hAnsi="Arial" w:cs="Arial"/>
                <w:spacing w:val="-2"/>
              </w:rPr>
              <w:t>z</w:t>
            </w:r>
            <w:r w:rsidRPr="008A33BC">
              <w:rPr>
                <w:rFonts w:ascii="Arial" w:hAnsi="Arial" w:cs="Arial"/>
                <w:spacing w:val="1"/>
              </w:rPr>
              <w:t>ni</w:t>
            </w:r>
            <w:r w:rsidRPr="008A33BC">
              <w:rPr>
                <w:rFonts w:ascii="Arial" w:hAnsi="Arial" w:cs="Arial"/>
              </w:rPr>
              <w:t>e</w:t>
            </w:r>
            <w:r w:rsidRPr="008A33BC">
              <w:rPr>
                <w:rFonts w:ascii="Arial" w:hAnsi="Arial" w:cs="Arial"/>
                <w:spacing w:val="-1"/>
              </w:rPr>
              <w:t xml:space="preserve"> </w:t>
            </w:r>
            <w:r w:rsidRPr="008A33BC">
              <w:rPr>
                <w:rFonts w:ascii="Arial" w:hAnsi="Arial" w:cs="Arial"/>
                <w:spacing w:val="1"/>
              </w:rPr>
              <w:t>n</w:t>
            </w:r>
            <w:r w:rsidRPr="008A33BC">
              <w:rPr>
                <w:rFonts w:ascii="Arial" w:hAnsi="Arial" w:cs="Arial"/>
                <w:spacing w:val="-1"/>
              </w:rPr>
              <w:t>ow</w:t>
            </w:r>
            <w:r w:rsidRPr="008A33BC">
              <w:rPr>
                <w:rFonts w:ascii="Arial" w:hAnsi="Arial" w:cs="Arial"/>
                <w:spacing w:val="-4"/>
              </w:rPr>
              <w:t>y</w:t>
            </w:r>
            <w:r w:rsidRPr="008A33BC">
              <w:rPr>
                <w:rFonts w:ascii="Arial" w:hAnsi="Arial" w:cs="Arial"/>
              </w:rPr>
              <w:t xml:space="preserve">, </w:t>
            </w:r>
            <w:r w:rsidRPr="008A33BC">
              <w:rPr>
                <w:rFonts w:ascii="Arial" w:hAnsi="Arial" w:cs="Arial"/>
                <w:spacing w:val="1"/>
              </w:rPr>
              <w:t>ni</w:t>
            </w:r>
            <w:r w:rsidRPr="008A33BC">
              <w:rPr>
                <w:rFonts w:ascii="Arial" w:hAnsi="Arial" w:cs="Arial"/>
                <w:spacing w:val="-2"/>
              </w:rPr>
              <w:t>e</w:t>
            </w:r>
            <w:r w:rsidRPr="008A33BC">
              <w:rPr>
                <w:rFonts w:ascii="Arial" w:hAnsi="Arial" w:cs="Arial"/>
                <w:spacing w:val="1"/>
              </w:rPr>
              <w:t>u</w:t>
            </w:r>
            <w:r w:rsidRPr="008A33BC">
              <w:rPr>
                <w:rFonts w:ascii="Arial" w:hAnsi="Arial" w:cs="Arial"/>
                <w:spacing w:val="-2"/>
              </w:rPr>
              <w:t>ż</w:t>
            </w:r>
            <w:r w:rsidRPr="008A33BC">
              <w:rPr>
                <w:rFonts w:ascii="Arial" w:hAnsi="Arial" w:cs="Arial"/>
                <w:spacing w:val="-1"/>
              </w:rPr>
              <w:t>y</w:t>
            </w:r>
            <w:r w:rsidRPr="008A33BC">
              <w:rPr>
                <w:rFonts w:ascii="Arial" w:hAnsi="Arial" w:cs="Arial"/>
                <w:spacing w:val="-3"/>
              </w:rPr>
              <w:t>w</w:t>
            </w:r>
            <w:r w:rsidRPr="008A33BC">
              <w:rPr>
                <w:rFonts w:ascii="Arial" w:hAnsi="Arial" w:cs="Arial"/>
              </w:rPr>
              <w:t>a</w:t>
            </w:r>
            <w:r w:rsidRPr="008A33BC">
              <w:rPr>
                <w:rFonts w:ascii="Arial" w:hAnsi="Arial" w:cs="Arial"/>
                <w:spacing w:val="1"/>
              </w:rPr>
              <w:t>n</w:t>
            </w:r>
            <w:r w:rsidRPr="008A33BC">
              <w:rPr>
                <w:rFonts w:ascii="Arial" w:hAnsi="Arial" w:cs="Arial"/>
                <w:spacing w:val="-4"/>
              </w:rPr>
              <w:t>y</w:t>
            </w:r>
            <w:r w:rsidRPr="008A33BC">
              <w:rPr>
                <w:rFonts w:ascii="Arial" w:hAnsi="Arial" w:cs="Arial"/>
              </w:rPr>
              <w:t>,</w:t>
            </w:r>
            <w:r w:rsidRPr="008A33BC">
              <w:rPr>
                <w:rFonts w:ascii="Arial" w:hAnsi="Arial" w:cs="Arial"/>
                <w:spacing w:val="1"/>
              </w:rPr>
              <w:t xml:space="preserve"> ni</w:t>
            </w:r>
            <w:r w:rsidRPr="008A33BC">
              <w:rPr>
                <w:rFonts w:ascii="Arial" w:hAnsi="Arial" w:cs="Arial"/>
              </w:rPr>
              <w:t>e</w:t>
            </w:r>
            <w:r w:rsidRPr="008A33BC">
              <w:rPr>
                <w:rFonts w:ascii="Arial" w:hAnsi="Arial" w:cs="Arial"/>
                <w:spacing w:val="-1"/>
              </w:rPr>
              <w:t xml:space="preserve"> </w:t>
            </w:r>
            <w:r w:rsidRPr="008A33BC">
              <w:rPr>
                <w:rFonts w:ascii="Arial" w:hAnsi="Arial" w:cs="Arial"/>
                <w:spacing w:val="1"/>
              </w:rPr>
              <w:t>p</w:t>
            </w:r>
            <w:r w:rsidRPr="008A33BC">
              <w:rPr>
                <w:rFonts w:ascii="Arial" w:hAnsi="Arial" w:cs="Arial"/>
                <w:spacing w:val="-1"/>
              </w:rPr>
              <w:t>ow</w:t>
            </w:r>
            <w:r w:rsidRPr="008A33BC">
              <w:rPr>
                <w:rFonts w:ascii="Arial" w:hAnsi="Arial" w:cs="Arial"/>
                <w:spacing w:val="-4"/>
              </w:rPr>
              <w:t>y</w:t>
            </w:r>
            <w:r w:rsidRPr="008A33BC">
              <w:rPr>
                <w:rFonts w:ascii="Arial" w:hAnsi="Arial" w:cs="Arial"/>
              </w:rPr>
              <w:t>s</w:t>
            </w:r>
            <w:r w:rsidRPr="008A33BC">
              <w:rPr>
                <w:rFonts w:ascii="Arial" w:hAnsi="Arial" w:cs="Arial"/>
                <w:spacing w:val="1"/>
              </w:rPr>
              <w:t>t</w:t>
            </w:r>
            <w:r w:rsidRPr="008A33BC">
              <w:rPr>
                <w:rFonts w:ascii="Arial" w:hAnsi="Arial" w:cs="Arial"/>
              </w:rPr>
              <w:t>a</w:t>
            </w:r>
            <w:r w:rsidRPr="008A33BC">
              <w:rPr>
                <w:rFonts w:ascii="Arial" w:hAnsi="Arial" w:cs="Arial"/>
                <w:spacing w:val="-3"/>
              </w:rPr>
              <w:t>w</w:t>
            </w:r>
            <w:r w:rsidRPr="008A33BC">
              <w:rPr>
                <w:rFonts w:ascii="Arial" w:hAnsi="Arial" w:cs="Arial"/>
                <w:spacing w:val="1"/>
              </w:rPr>
              <w:t>o</w:t>
            </w:r>
            <w:r w:rsidRPr="008A33BC">
              <w:rPr>
                <w:rFonts w:ascii="Arial" w:hAnsi="Arial" w:cs="Arial"/>
                <w:spacing w:val="-1"/>
              </w:rPr>
              <w:t>wy</w:t>
            </w:r>
            <w:r w:rsidR="007E1FB8" w:rsidRPr="008A33BC">
              <w:rPr>
                <w:rFonts w:ascii="Arial" w:hAnsi="Arial" w:cs="Arial"/>
              </w:rPr>
              <w:t>, rok produkcji 2023</w:t>
            </w:r>
            <w:r w:rsidRPr="008A33BC">
              <w:rPr>
                <w:rFonts w:ascii="Arial" w:hAnsi="Arial" w:cs="Arial"/>
              </w:rPr>
              <w:t xml:space="preserve">. </w:t>
            </w:r>
            <w:r w:rsidRPr="008A33BC">
              <w:rPr>
                <w:rFonts w:ascii="Arial" w:hAnsi="Arial" w:cs="Arial"/>
                <w:color w:val="000000"/>
              </w:rPr>
              <w:t>Nie dopuszcza się egzemplarzy powystawowych, rekondycjonowanych, demonstracyjnych, itp.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A33BC" w:rsidRDefault="001B6A27" w:rsidP="002D6B1A">
            <w:pPr>
              <w:jc w:val="center"/>
              <w:rPr>
                <w:rFonts w:ascii="Arial" w:hAnsi="Arial" w:cs="Arial"/>
              </w:rPr>
            </w:pPr>
            <w:r w:rsidRPr="008A33BC">
              <w:rPr>
                <w:rFonts w:ascii="Arial" w:hAnsi="Arial" w:cs="Arial"/>
              </w:rPr>
              <w:t>TAK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A33BC" w:rsidRDefault="001B6A27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8A33BC" w:rsidTr="00974583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A33BC" w:rsidRDefault="001B6A27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A33BC" w:rsidRDefault="001B6A27" w:rsidP="00E94A1F">
            <w:pPr>
              <w:rPr>
                <w:rFonts w:ascii="Arial" w:hAnsi="Arial" w:cs="Arial"/>
              </w:rPr>
            </w:pPr>
            <w:r w:rsidRPr="008A33BC">
              <w:rPr>
                <w:rFonts w:ascii="Arial" w:hAnsi="Arial" w:cs="Arial"/>
              </w:rPr>
              <w:t>Instrukcja</w:t>
            </w:r>
            <w:r w:rsidRPr="008A33BC">
              <w:rPr>
                <w:rFonts w:ascii="Arial" w:eastAsia="Times New Roman" w:hAnsi="Arial" w:cs="Arial"/>
              </w:rPr>
              <w:t xml:space="preserve"> </w:t>
            </w:r>
            <w:r w:rsidRPr="008A33BC">
              <w:rPr>
                <w:rFonts w:ascii="Arial" w:hAnsi="Arial" w:cs="Arial"/>
              </w:rPr>
              <w:t>obsługi</w:t>
            </w:r>
            <w:r w:rsidRPr="008A33BC">
              <w:rPr>
                <w:rFonts w:ascii="Arial" w:eastAsia="Times New Roman" w:hAnsi="Arial" w:cs="Arial"/>
              </w:rPr>
              <w:t xml:space="preserve"> </w:t>
            </w:r>
            <w:r w:rsidRPr="008A33BC">
              <w:rPr>
                <w:rFonts w:ascii="Arial" w:hAnsi="Arial" w:cs="Arial"/>
              </w:rPr>
              <w:t>przedmiotu</w:t>
            </w:r>
            <w:r w:rsidRPr="008A33BC">
              <w:rPr>
                <w:rFonts w:ascii="Arial" w:eastAsia="Times New Roman" w:hAnsi="Arial" w:cs="Arial"/>
              </w:rPr>
              <w:t xml:space="preserve"> </w:t>
            </w:r>
            <w:r w:rsidRPr="008A33BC">
              <w:rPr>
                <w:rFonts w:ascii="Arial" w:hAnsi="Arial" w:cs="Arial"/>
              </w:rPr>
              <w:t>oferty</w:t>
            </w:r>
            <w:r w:rsidRPr="008A33BC">
              <w:rPr>
                <w:rFonts w:ascii="Arial" w:eastAsia="Times New Roman" w:hAnsi="Arial" w:cs="Arial"/>
              </w:rPr>
              <w:t xml:space="preserve"> </w:t>
            </w:r>
            <w:r w:rsidRPr="008A33BC">
              <w:rPr>
                <w:rFonts w:ascii="Arial" w:hAnsi="Arial" w:cs="Arial"/>
              </w:rPr>
              <w:t>w</w:t>
            </w:r>
            <w:r w:rsidRPr="008A33BC">
              <w:rPr>
                <w:rFonts w:ascii="Arial" w:eastAsia="Times New Roman" w:hAnsi="Arial" w:cs="Arial"/>
              </w:rPr>
              <w:t xml:space="preserve"> </w:t>
            </w:r>
            <w:r w:rsidRPr="008A33BC">
              <w:rPr>
                <w:rFonts w:ascii="Arial" w:hAnsi="Arial" w:cs="Arial"/>
              </w:rPr>
              <w:t>języku</w:t>
            </w:r>
            <w:r w:rsidRPr="008A33BC">
              <w:rPr>
                <w:rFonts w:ascii="Arial" w:eastAsia="Times New Roman" w:hAnsi="Arial" w:cs="Arial"/>
              </w:rPr>
              <w:t xml:space="preserve"> </w:t>
            </w:r>
            <w:r w:rsidRPr="008A33BC">
              <w:rPr>
                <w:rFonts w:ascii="Arial" w:hAnsi="Arial" w:cs="Arial"/>
              </w:rPr>
              <w:t>polskim (1szt. papierowa</w:t>
            </w:r>
            <w:r w:rsidR="00E94A1F" w:rsidRPr="008A33BC">
              <w:rPr>
                <w:rFonts w:ascii="Arial" w:hAnsi="Arial" w:cs="Arial"/>
              </w:rPr>
              <w:t xml:space="preserve"> lub w wersji elektronicznej </w:t>
            </w:r>
            <w:r w:rsidRPr="008A33BC">
              <w:rPr>
                <w:rFonts w:ascii="Arial" w:hAnsi="Arial" w:cs="Arial"/>
              </w:rPr>
              <w:t>– płyta CD lub pendrive</w:t>
            </w:r>
            <w:r w:rsidR="00E94A1F" w:rsidRPr="008A33BC">
              <w:rPr>
                <w:rFonts w:ascii="Arial" w:hAnsi="Arial" w:cs="Arial"/>
              </w:rPr>
              <w:t xml:space="preserve"> - </w:t>
            </w:r>
            <w:r w:rsidR="00E94A1F" w:rsidRPr="008A33BC">
              <w:rPr>
                <w:rFonts w:ascii="Arial" w:hAnsi="Arial" w:cs="Arial"/>
                <w:i/>
              </w:rPr>
              <w:t>d</w:t>
            </w:r>
            <w:r w:rsidRPr="008A33BC">
              <w:rPr>
                <w:rFonts w:ascii="Arial" w:hAnsi="Arial" w:cs="Arial"/>
                <w:i/>
              </w:rPr>
              <w:t>ostarczyć wraz z dostawą przedmiotu zamówienia.</w:t>
            </w:r>
            <w:r w:rsidR="00E94A1F" w:rsidRPr="008A33BC">
              <w:rPr>
                <w:rFonts w:ascii="Arial" w:hAnsi="Arial" w:cs="Arial"/>
                <w:i/>
              </w:rPr>
              <w:t>; 1 szt. w wersji elektronicznej dołączyć do oferty przedmiotu zamówienia).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A33BC" w:rsidRDefault="001B6A27" w:rsidP="002D6B1A">
            <w:pPr>
              <w:jc w:val="center"/>
              <w:rPr>
                <w:rFonts w:ascii="Arial" w:hAnsi="Arial" w:cs="Arial"/>
              </w:rPr>
            </w:pPr>
            <w:r w:rsidRPr="008A33BC">
              <w:rPr>
                <w:rFonts w:ascii="Arial" w:hAnsi="Arial" w:cs="Arial"/>
              </w:rPr>
              <w:t>TAK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A33BC" w:rsidRDefault="001B6A27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8A33BC" w:rsidTr="00974583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A33BC" w:rsidRDefault="001B6A27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A33BC" w:rsidRDefault="001B6A27" w:rsidP="002D6B1A">
            <w:pPr>
              <w:rPr>
                <w:rFonts w:ascii="Arial" w:hAnsi="Arial" w:cs="Arial"/>
              </w:rPr>
            </w:pPr>
            <w:r w:rsidRPr="008A33BC">
              <w:rPr>
                <w:rFonts w:ascii="Arial" w:hAnsi="Arial" w:cs="Arial"/>
              </w:rPr>
              <w:t xml:space="preserve">Wyrób medyczny oznaczony znakiem CE </w:t>
            </w:r>
          </w:p>
          <w:p w:rsidR="001B6A27" w:rsidRPr="008A33BC" w:rsidRDefault="00C923AC" w:rsidP="002D6B1A">
            <w:pPr>
              <w:rPr>
                <w:rFonts w:ascii="Arial" w:hAnsi="Arial" w:cs="Arial"/>
              </w:rPr>
            </w:pPr>
            <w:r w:rsidRPr="008A33BC">
              <w:rPr>
                <w:rFonts w:ascii="Arial" w:hAnsi="Arial" w:cs="Arial"/>
                <w:i/>
              </w:rPr>
              <w:t>Załączyć do oferty</w:t>
            </w:r>
            <w:r w:rsidR="001B6A27" w:rsidRPr="008A33BC">
              <w:rPr>
                <w:rFonts w:ascii="Arial" w:hAnsi="Arial" w:cs="Arial"/>
                <w:i/>
              </w:rPr>
              <w:t xml:space="preserve"> przedmiot</w:t>
            </w:r>
            <w:r w:rsidR="001D5CE1" w:rsidRPr="008A33BC">
              <w:rPr>
                <w:rFonts w:ascii="Arial" w:hAnsi="Arial" w:cs="Arial"/>
                <w:i/>
              </w:rPr>
              <w:t>u zamówienia deklarację</w:t>
            </w:r>
            <w:r w:rsidR="001B6A27" w:rsidRPr="008A33BC">
              <w:rPr>
                <w:rFonts w:ascii="Arial" w:hAnsi="Arial" w:cs="Arial"/>
                <w:i/>
              </w:rPr>
              <w:t xml:space="preserve"> zgodności</w:t>
            </w:r>
            <w:r w:rsidR="001D5CE1" w:rsidRPr="008A33BC">
              <w:rPr>
                <w:rFonts w:ascii="Arial" w:hAnsi="Arial" w:cs="Arial"/>
                <w:i/>
              </w:rPr>
              <w:t xml:space="preserve"> CE (WE)</w:t>
            </w:r>
            <w:r w:rsidRPr="008A33BC">
              <w:rPr>
                <w:rFonts w:ascii="Arial" w:hAnsi="Arial" w:cs="Arial"/>
                <w:i/>
              </w:rPr>
              <w:t xml:space="preserve"> oraz potwierdzenie zgłoszenia (wpisu) do rejestru wyrobów medycznych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A33BC" w:rsidRDefault="001B6A27" w:rsidP="002D6B1A">
            <w:pPr>
              <w:jc w:val="center"/>
              <w:rPr>
                <w:rFonts w:ascii="Arial" w:hAnsi="Arial" w:cs="Arial"/>
              </w:rPr>
            </w:pPr>
            <w:r w:rsidRPr="008A33BC">
              <w:rPr>
                <w:rFonts w:ascii="Arial" w:hAnsi="Arial" w:cs="Arial"/>
              </w:rPr>
              <w:t>TAK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A33BC" w:rsidRDefault="001B6A27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8A33BC" w:rsidTr="00974583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A33BC" w:rsidRDefault="001B6A27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A33BC" w:rsidRDefault="001B6A27" w:rsidP="002D6B1A">
            <w:pPr>
              <w:autoSpaceDE w:val="0"/>
              <w:snapToGrid w:val="0"/>
              <w:rPr>
                <w:rFonts w:ascii="Arial" w:hAnsi="Arial" w:cs="Arial"/>
              </w:rPr>
            </w:pPr>
            <w:r w:rsidRPr="008A33BC">
              <w:rPr>
                <w:rFonts w:ascii="Arial" w:hAnsi="Arial" w:cs="Arial"/>
              </w:rPr>
              <w:t xml:space="preserve">Paszport techniczny </w:t>
            </w:r>
          </w:p>
          <w:p w:rsidR="001B6A27" w:rsidRPr="008A33BC" w:rsidRDefault="001B6A27" w:rsidP="002D6B1A">
            <w:pPr>
              <w:autoSpaceDE w:val="0"/>
              <w:snapToGrid w:val="0"/>
              <w:rPr>
                <w:rFonts w:ascii="Arial" w:hAnsi="Arial" w:cs="Arial"/>
              </w:rPr>
            </w:pPr>
            <w:r w:rsidRPr="008A33BC">
              <w:rPr>
                <w:rFonts w:ascii="Arial" w:hAnsi="Arial" w:cs="Arial"/>
              </w:rPr>
              <w:t xml:space="preserve">z informacjami zawierającymi datę zainstalowania aparatu i termin następnego przeglądu </w:t>
            </w:r>
          </w:p>
          <w:p w:rsidR="001B6A27" w:rsidRPr="008A33BC" w:rsidRDefault="001B6A27" w:rsidP="002D6B1A">
            <w:pPr>
              <w:rPr>
                <w:rFonts w:ascii="Arial" w:hAnsi="Arial" w:cs="Arial"/>
              </w:rPr>
            </w:pPr>
            <w:r w:rsidRPr="008A33BC">
              <w:rPr>
                <w:rFonts w:ascii="Arial" w:eastAsia="Mangal" w:hAnsi="Arial" w:cs="Arial"/>
                <w:i/>
              </w:rPr>
              <w:t>Dostarczyć wraz z dostawą przedmiotu  zamówienia.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A33BC" w:rsidRDefault="001B6A27" w:rsidP="002D6B1A">
            <w:pPr>
              <w:jc w:val="center"/>
              <w:rPr>
                <w:rFonts w:ascii="Arial" w:hAnsi="Arial" w:cs="Arial"/>
              </w:rPr>
            </w:pPr>
            <w:r w:rsidRPr="008A33BC">
              <w:rPr>
                <w:rFonts w:ascii="Arial" w:hAnsi="Arial" w:cs="Arial"/>
              </w:rPr>
              <w:t>TAK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A33BC" w:rsidRDefault="001B6A27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8A33BC" w:rsidTr="00974583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A33BC" w:rsidRDefault="001B6A27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A33BC" w:rsidRDefault="001B6A27" w:rsidP="002D6B1A">
            <w:pPr>
              <w:rPr>
                <w:rFonts w:ascii="Arial" w:hAnsi="Arial" w:cs="Arial"/>
              </w:rPr>
            </w:pPr>
            <w:r w:rsidRPr="008A33BC">
              <w:rPr>
                <w:rFonts w:ascii="Arial" w:hAnsi="Arial" w:cs="Arial"/>
              </w:rPr>
              <w:t>Wszelkie</w:t>
            </w:r>
            <w:r w:rsidRPr="008A33BC">
              <w:rPr>
                <w:rFonts w:ascii="Arial" w:eastAsia="Arial Narrow" w:hAnsi="Arial" w:cs="Arial"/>
              </w:rPr>
              <w:t xml:space="preserve"> </w:t>
            </w:r>
            <w:r w:rsidRPr="008A33BC">
              <w:rPr>
                <w:rFonts w:ascii="Arial" w:hAnsi="Arial" w:cs="Arial"/>
              </w:rPr>
              <w:t>posiadane</w:t>
            </w:r>
            <w:r w:rsidRPr="008A33BC">
              <w:rPr>
                <w:rFonts w:ascii="Arial" w:eastAsia="Arial Narrow" w:hAnsi="Arial" w:cs="Arial"/>
              </w:rPr>
              <w:t xml:space="preserve"> </w:t>
            </w:r>
            <w:r w:rsidRPr="008A33BC">
              <w:rPr>
                <w:rFonts w:ascii="Arial" w:hAnsi="Arial" w:cs="Arial"/>
              </w:rPr>
              <w:t>materiały</w:t>
            </w:r>
            <w:r w:rsidRPr="008A33BC">
              <w:rPr>
                <w:rFonts w:ascii="Arial" w:eastAsia="Arial Narrow" w:hAnsi="Arial" w:cs="Arial"/>
              </w:rPr>
              <w:t xml:space="preserve"> </w:t>
            </w:r>
            <w:r w:rsidRPr="008A33BC">
              <w:rPr>
                <w:rFonts w:ascii="Arial" w:hAnsi="Arial" w:cs="Arial"/>
              </w:rPr>
              <w:t>informacyjne</w:t>
            </w:r>
            <w:r w:rsidRPr="008A33BC">
              <w:rPr>
                <w:rFonts w:ascii="Arial" w:eastAsia="Arial Narrow" w:hAnsi="Arial" w:cs="Arial"/>
              </w:rPr>
              <w:t xml:space="preserve"> </w:t>
            </w:r>
            <w:r w:rsidRPr="008A33BC">
              <w:rPr>
                <w:rFonts w:ascii="Arial" w:hAnsi="Arial" w:cs="Arial"/>
              </w:rPr>
              <w:t>na</w:t>
            </w:r>
            <w:r w:rsidRPr="008A33BC">
              <w:rPr>
                <w:rFonts w:ascii="Arial" w:eastAsia="Arial Narrow" w:hAnsi="Arial" w:cs="Arial"/>
              </w:rPr>
              <w:t xml:space="preserve"> </w:t>
            </w:r>
            <w:r w:rsidRPr="008A33BC">
              <w:rPr>
                <w:rFonts w:ascii="Arial" w:hAnsi="Arial" w:cs="Arial"/>
              </w:rPr>
              <w:t>temat</w:t>
            </w:r>
            <w:r w:rsidRPr="008A33BC">
              <w:rPr>
                <w:rFonts w:ascii="Arial" w:eastAsia="Arial Narrow" w:hAnsi="Arial" w:cs="Arial"/>
              </w:rPr>
              <w:t xml:space="preserve"> </w:t>
            </w:r>
            <w:r w:rsidRPr="008A33BC">
              <w:rPr>
                <w:rFonts w:ascii="Arial" w:hAnsi="Arial" w:cs="Arial"/>
              </w:rPr>
              <w:t>przedmiotu</w:t>
            </w:r>
            <w:r w:rsidRPr="008A33BC">
              <w:rPr>
                <w:rFonts w:ascii="Arial" w:eastAsia="Arial Narrow" w:hAnsi="Arial" w:cs="Arial"/>
              </w:rPr>
              <w:t xml:space="preserve"> </w:t>
            </w:r>
            <w:r w:rsidRPr="008A33BC">
              <w:rPr>
                <w:rFonts w:ascii="Arial" w:hAnsi="Arial" w:cs="Arial"/>
              </w:rPr>
              <w:t>oferty</w:t>
            </w:r>
            <w:r w:rsidRPr="008A33BC">
              <w:rPr>
                <w:rFonts w:ascii="Arial" w:eastAsia="Arial Narrow" w:hAnsi="Arial" w:cs="Arial"/>
              </w:rPr>
              <w:t xml:space="preserve"> </w:t>
            </w:r>
            <w:r w:rsidRPr="008A33BC">
              <w:rPr>
                <w:rFonts w:ascii="Arial" w:hAnsi="Arial" w:cs="Arial"/>
              </w:rPr>
              <w:t>min.</w:t>
            </w:r>
            <w:r w:rsidRPr="008A33BC">
              <w:rPr>
                <w:rFonts w:ascii="Arial" w:eastAsia="Arial Narrow" w:hAnsi="Arial" w:cs="Arial"/>
              </w:rPr>
              <w:t xml:space="preserve"> </w:t>
            </w:r>
            <w:r w:rsidRPr="008A33BC">
              <w:rPr>
                <w:rFonts w:ascii="Arial" w:hAnsi="Arial" w:cs="Arial"/>
              </w:rPr>
              <w:t>prospekty,</w:t>
            </w:r>
            <w:r w:rsidRPr="008A33BC">
              <w:rPr>
                <w:rFonts w:ascii="Arial" w:eastAsia="Arial Narrow" w:hAnsi="Arial" w:cs="Arial"/>
              </w:rPr>
              <w:t xml:space="preserve">  </w:t>
            </w:r>
            <w:r w:rsidRPr="008A33BC">
              <w:rPr>
                <w:rFonts w:ascii="Arial" w:hAnsi="Arial" w:cs="Arial"/>
              </w:rPr>
              <w:t>broszury,</w:t>
            </w:r>
            <w:r w:rsidRPr="008A33BC">
              <w:rPr>
                <w:rFonts w:ascii="Arial" w:eastAsia="Arial Narrow" w:hAnsi="Arial" w:cs="Arial"/>
              </w:rPr>
              <w:t xml:space="preserve"> </w:t>
            </w:r>
            <w:r w:rsidRPr="008A33BC">
              <w:rPr>
                <w:rFonts w:ascii="Arial" w:hAnsi="Arial" w:cs="Arial"/>
              </w:rPr>
              <w:t>dane</w:t>
            </w:r>
            <w:r w:rsidRPr="008A33BC">
              <w:rPr>
                <w:rFonts w:ascii="Arial" w:eastAsia="Arial Narrow" w:hAnsi="Arial" w:cs="Arial"/>
              </w:rPr>
              <w:t xml:space="preserve"> </w:t>
            </w:r>
            <w:r w:rsidRPr="008A33BC">
              <w:rPr>
                <w:rFonts w:ascii="Arial" w:hAnsi="Arial" w:cs="Arial"/>
              </w:rPr>
              <w:t>techniczne,</w:t>
            </w:r>
            <w:r w:rsidRPr="008A33BC">
              <w:rPr>
                <w:rFonts w:ascii="Arial" w:eastAsia="Arial Narrow" w:hAnsi="Arial" w:cs="Arial"/>
              </w:rPr>
              <w:t xml:space="preserve"> </w:t>
            </w:r>
            <w:r w:rsidRPr="008A33BC">
              <w:rPr>
                <w:rFonts w:ascii="Arial" w:hAnsi="Arial" w:cs="Arial"/>
              </w:rPr>
              <w:t>itp.</w:t>
            </w:r>
            <w:r w:rsidRPr="008A33BC">
              <w:rPr>
                <w:rFonts w:ascii="Arial" w:eastAsia="Arial Narrow" w:hAnsi="Arial" w:cs="Arial"/>
              </w:rPr>
              <w:t xml:space="preserve"> </w:t>
            </w:r>
            <w:r w:rsidRPr="008A33BC">
              <w:rPr>
                <w:rFonts w:ascii="Arial" w:hAnsi="Arial" w:cs="Arial"/>
              </w:rPr>
              <w:t>w</w:t>
            </w:r>
            <w:r w:rsidRPr="008A33BC">
              <w:rPr>
                <w:rFonts w:ascii="Arial" w:eastAsia="Arial Narrow" w:hAnsi="Arial" w:cs="Arial"/>
              </w:rPr>
              <w:t xml:space="preserve"> </w:t>
            </w:r>
            <w:r w:rsidRPr="008A33BC">
              <w:rPr>
                <w:rFonts w:ascii="Arial" w:hAnsi="Arial" w:cs="Arial"/>
              </w:rPr>
              <w:t>języku</w:t>
            </w:r>
            <w:r w:rsidRPr="008A33BC">
              <w:rPr>
                <w:rFonts w:ascii="Arial" w:eastAsia="Arial Narrow" w:hAnsi="Arial" w:cs="Arial"/>
              </w:rPr>
              <w:t xml:space="preserve"> </w:t>
            </w:r>
            <w:r w:rsidRPr="008A33BC">
              <w:rPr>
                <w:rFonts w:ascii="Arial" w:hAnsi="Arial" w:cs="Arial"/>
              </w:rPr>
              <w:t>polskim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A33BC" w:rsidRDefault="001B6A27" w:rsidP="002D6B1A">
            <w:pPr>
              <w:jc w:val="center"/>
              <w:rPr>
                <w:rFonts w:ascii="Arial" w:hAnsi="Arial" w:cs="Arial"/>
              </w:rPr>
            </w:pPr>
            <w:r w:rsidRPr="008A33BC">
              <w:rPr>
                <w:rFonts w:ascii="Arial" w:hAnsi="Arial" w:cs="Arial"/>
              </w:rPr>
              <w:t>TAK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A33BC" w:rsidRDefault="001B6A27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8A33BC" w:rsidTr="00974583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A33BC" w:rsidRDefault="001B6A27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A33BC" w:rsidRDefault="001B6A27" w:rsidP="002D6B1A">
            <w:pPr>
              <w:autoSpaceDE w:val="0"/>
              <w:rPr>
                <w:rFonts w:ascii="Arial" w:hAnsi="Arial" w:cs="Arial"/>
              </w:rPr>
            </w:pPr>
            <w:r w:rsidRPr="008A33BC">
              <w:rPr>
                <w:rFonts w:ascii="Arial" w:hAnsi="Arial" w:cs="Arial"/>
              </w:rPr>
              <w:t>Oświadczamy,</w:t>
            </w:r>
            <w:r w:rsidRPr="008A33BC">
              <w:rPr>
                <w:rFonts w:ascii="Arial" w:eastAsia="Arial Narrow" w:hAnsi="Arial" w:cs="Arial"/>
              </w:rPr>
              <w:t xml:space="preserve"> </w:t>
            </w:r>
            <w:r w:rsidRPr="008A33BC">
              <w:rPr>
                <w:rFonts w:ascii="Arial" w:hAnsi="Arial" w:cs="Arial"/>
              </w:rPr>
              <w:t>że</w:t>
            </w:r>
            <w:r w:rsidRPr="008A33BC">
              <w:rPr>
                <w:rFonts w:ascii="Arial" w:eastAsia="Arial Narrow" w:hAnsi="Arial" w:cs="Arial"/>
              </w:rPr>
              <w:t xml:space="preserve"> </w:t>
            </w:r>
            <w:r w:rsidRPr="008A33BC">
              <w:rPr>
                <w:rFonts w:ascii="Arial" w:hAnsi="Arial" w:cs="Arial"/>
              </w:rPr>
              <w:t>przedmiot</w:t>
            </w:r>
            <w:r w:rsidRPr="008A33BC">
              <w:rPr>
                <w:rFonts w:ascii="Arial" w:eastAsia="Arial Narrow" w:hAnsi="Arial" w:cs="Arial"/>
              </w:rPr>
              <w:t xml:space="preserve"> </w:t>
            </w:r>
            <w:r w:rsidRPr="008A33BC">
              <w:rPr>
                <w:rFonts w:ascii="Arial" w:hAnsi="Arial" w:cs="Arial"/>
              </w:rPr>
              <w:t>oferty</w:t>
            </w:r>
            <w:r w:rsidRPr="008A33BC">
              <w:rPr>
                <w:rFonts w:ascii="Arial" w:eastAsia="Arial Narrow" w:hAnsi="Arial" w:cs="Arial"/>
              </w:rPr>
              <w:t xml:space="preserve"> </w:t>
            </w:r>
            <w:r w:rsidRPr="008A33BC">
              <w:rPr>
                <w:rFonts w:ascii="Arial" w:hAnsi="Arial" w:cs="Arial"/>
              </w:rPr>
              <w:t>jest</w:t>
            </w:r>
            <w:r w:rsidRPr="008A33BC">
              <w:rPr>
                <w:rFonts w:ascii="Arial" w:eastAsia="Arial Narrow" w:hAnsi="Arial" w:cs="Arial"/>
              </w:rPr>
              <w:t xml:space="preserve"> </w:t>
            </w:r>
            <w:r w:rsidRPr="008A33BC">
              <w:rPr>
                <w:rFonts w:ascii="Arial" w:hAnsi="Arial" w:cs="Arial"/>
              </w:rPr>
              <w:t>kompletny</w:t>
            </w:r>
            <w:r w:rsidRPr="008A33BC">
              <w:rPr>
                <w:rFonts w:ascii="Arial" w:eastAsia="Arial Narrow" w:hAnsi="Arial" w:cs="Arial"/>
              </w:rPr>
              <w:t xml:space="preserve"> </w:t>
            </w:r>
            <w:r w:rsidRPr="008A33BC">
              <w:rPr>
                <w:rFonts w:ascii="Arial" w:hAnsi="Arial" w:cs="Arial"/>
              </w:rPr>
              <w:t>i</w:t>
            </w:r>
            <w:r w:rsidRPr="008A33BC">
              <w:rPr>
                <w:rFonts w:ascii="Arial" w:eastAsia="Arial Narrow" w:hAnsi="Arial" w:cs="Arial"/>
              </w:rPr>
              <w:t xml:space="preserve"> </w:t>
            </w:r>
            <w:r w:rsidRPr="008A33BC">
              <w:rPr>
                <w:rFonts w:ascii="Arial" w:hAnsi="Arial" w:cs="Arial"/>
              </w:rPr>
              <w:t>będzie</w:t>
            </w:r>
            <w:r w:rsidRPr="008A33BC">
              <w:rPr>
                <w:rFonts w:ascii="Arial" w:eastAsia="Arial Narrow" w:hAnsi="Arial" w:cs="Arial"/>
              </w:rPr>
              <w:t xml:space="preserve"> </w:t>
            </w:r>
            <w:r w:rsidRPr="008A33BC">
              <w:rPr>
                <w:rFonts w:ascii="Arial" w:hAnsi="Arial" w:cs="Arial"/>
              </w:rPr>
              <w:t>gotowy</w:t>
            </w:r>
            <w:r w:rsidRPr="008A33BC">
              <w:rPr>
                <w:rFonts w:ascii="Arial" w:eastAsia="Arial Narrow" w:hAnsi="Arial" w:cs="Arial"/>
              </w:rPr>
              <w:t xml:space="preserve"> </w:t>
            </w:r>
            <w:r w:rsidRPr="008A33BC">
              <w:rPr>
                <w:rFonts w:ascii="Arial" w:hAnsi="Arial" w:cs="Arial"/>
              </w:rPr>
              <w:t>do</w:t>
            </w:r>
            <w:r w:rsidRPr="008A33BC">
              <w:rPr>
                <w:rFonts w:ascii="Arial" w:eastAsia="Arial Narrow" w:hAnsi="Arial" w:cs="Arial"/>
              </w:rPr>
              <w:t xml:space="preserve"> </w:t>
            </w:r>
            <w:r w:rsidRPr="008A33BC">
              <w:rPr>
                <w:rFonts w:ascii="Arial" w:hAnsi="Arial" w:cs="Arial"/>
              </w:rPr>
              <w:t>pracy</w:t>
            </w:r>
            <w:r w:rsidRPr="008A33BC">
              <w:rPr>
                <w:rFonts w:ascii="Arial" w:eastAsia="Arial Narrow" w:hAnsi="Arial" w:cs="Arial"/>
              </w:rPr>
              <w:t xml:space="preserve"> </w:t>
            </w:r>
            <w:r w:rsidRPr="008A33BC">
              <w:rPr>
                <w:rFonts w:ascii="Arial" w:hAnsi="Arial" w:cs="Arial"/>
              </w:rPr>
              <w:t>zgodnie</w:t>
            </w:r>
            <w:r w:rsidRPr="008A33BC">
              <w:rPr>
                <w:rFonts w:ascii="Arial" w:eastAsia="Arial Narrow" w:hAnsi="Arial" w:cs="Arial"/>
              </w:rPr>
              <w:t xml:space="preserve"> </w:t>
            </w:r>
            <w:r w:rsidRPr="008A33BC">
              <w:rPr>
                <w:rFonts w:ascii="Arial" w:hAnsi="Arial" w:cs="Arial"/>
              </w:rPr>
              <w:t>z</w:t>
            </w:r>
            <w:r w:rsidRPr="008A33BC">
              <w:rPr>
                <w:rFonts w:ascii="Arial" w:eastAsia="Arial Narrow" w:hAnsi="Arial" w:cs="Arial"/>
              </w:rPr>
              <w:t xml:space="preserve"> </w:t>
            </w:r>
            <w:r w:rsidRPr="008A33BC">
              <w:rPr>
                <w:rFonts w:ascii="Arial" w:hAnsi="Arial" w:cs="Arial"/>
              </w:rPr>
              <w:t>instrukcją</w:t>
            </w:r>
            <w:r w:rsidRPr="008A33BC">
              <w:rPr>
                <w:rFonts w:ascii="Arial" w:eastAsia="Arial Narrow" w:hAnsi="Arial" w:cs="Arial"/>
              </w:rPr>
              <w:t xml:space="preserve"> </w:t>
            </w:r>
            <w:r w:rsidRPr="008A33BC">
              <w:rPr>
                <w:rFonts w:ascii="Arial" w:hAnsi="Arial" w:cs="Arial"/>
              </w:rPr>
              <w:t>obsługi</w:t>
            </w:r>
            <w:r w:rsidRPr="008A33BC">
              <w:rPr>
                <w:rFonts w:ascii="Arial" w:eastAsia="Arial Narrow" w:hAnsi="Arial" w:cs="Arial"/>
              </w:rPr>
              <w:t xml:space="preserve"> </w:t>
            </w:r>
            <w:r w:rsidRPr="008A33BC">
              <w:rPr>
                <w:rFonts w:ascii="Arial" w:hAnsi="Arial" w:cs="Arial"/>
              </w:rPr>
              <w:t>bez</w:t>
            </w:r>
            <w:r w:rsidRPr="008A33BC">
              <w:rPr>
                <w:rFonts w:ascii="Arial" w:eastAsia="Arial Narrow" w:hAnsi="Arial" w:cs="Arial"/>
              </w:rPr>
              <w:t xml:space="preserve"> </w:t>
            </w:r>
            <w:r w:rsidRPr="008A33BC">
              <w:rPr>
                <w:rFonts w:ascii="Arial" w:hAnsi="Arial" w:cs="Arial"/>
              </w:rPr>
              <w:t>żadnych</w:t>
            </w:r>
            <w:r w:rsidRPr="008A33BC">
              <w:rPr>
                <w:rFonts w:ascii="Arial" w:eastAsia="Arial Narrow" w:hAnsi="Arial" w:cs="Arial"/>
              </w:rPr>
              <w:t xml:space="preserve"> </w:t>
            </w:r>
            <w:r w:rsidRPr="008A33BC">
              <w:rPr>
                <w:rFonts w:ascii="Arial" w:hAnsi="Arial" w:cs="Arial"/>
              </w:rPr>
              <w:t>dodatkowych</w:t>
            </w:r>
            <w:r w:rsidRPr="008A33BC">
              <w:rPr>
                <w:rFonts w:ascii="Arial" w:eastAsia="Arial Narrow" w:hAnsi="Arial" w:cs="Arial"/>
              </w:rPr>
              <w:t xml:space="preserve"> </w:t>
            </w:r>
            <w:r w:rsidRPr="008A33BC">
              <w:rPr>
                <w:rFonts w:ascii="Arial" w:hAnsi="Arial" w:cs="Arial"/>
              </w:rPr>
              <w:t>zakupów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A33BC" w:rsidRDefault="001B6A27" w:rsidP="002D6B1A">
            <w:pPr>
              <w:jc w:val="center"/>
              <w:rPr>
                <w:rFonts w:ascii="Arial" w:hAnsi="Arial" w:cs="Arial"/>
              </w:rPr>
            </w:pPr>
            <w:r w:rsidRPr="008A33BC">
              <w:rPr>
                <w:rFonts w:ascii="Arial" w:hAnsi="Arial" w:cs="Arial"/>
              </w:rPr>
              <w:t>TAK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A33BC" w:rsidRDefault="001B6A27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8A33BC" w:rsidTr="00974583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A33BC" w:rsidRDefault="001B6A27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A33BC" w:rsidRDefault="001B6A27" w:rsidP="002D6B1A">
            <w:pPr>
              <w:snapToGrid w:val="0"/>
              <w:rPr>
                <w:rFonts w:ascii="Arial" w:hAnsi="Arial" w:cs="Arial"/>
              </w:rPr>
            </w:pPr>
            <w:r w:rsidRPr="008A33BC">
              <w:rPr>
                <w:rFonts w:ascii="Arial" w:hAnsi="Arial" w:cs="Arial"/>
              </w:rPr>
              <w:t>Dostawca</w:t>
            </w:r>
            <w:r w:rsidRPr="008A33BC">
              <w:rPr>
                <w:rFonts w:ascii="Arial" w:eastAsia="Arial Narrow" w:hAnsi="Arial" w:cs="Arial"/>
              </w:rPr>
              <w:t xml:space="preserve"> </w:t>
            </w:r>
            <w:r w:rsidRPr="008A33BC">
              <w:rPr>
                <w:rFonts w:ascii="Arial" w:hAnsi="Arial" w:cs="Arial"/>
              </w:rPr>
              <w:t>zobowiązuje</w:t>
            </w:r>
            <w:r w:rsidRPr="008A33BC">
              <w:rPr>
                <w:rFonts w:ascii="Arial" w:eastAsia="Arial Narrow" w:hAnsi="Arial" w:cs="Arial"/>
              </w:rPr>
              <w:t xml:space="preserve"> </w:t>
            </w:r>
            <w:r w:rsidRPr="008A33BC">
              <w:rPr>
                <w:rFonts w:ascii="Arial" w:hAnsi="Arial" w:cs="Arial"/>
              </w:rPr>
              <w:t>się</w:t>
            </w:r>
            <w:r w:rsidRPr="008A33BC">
              <w:rPr>
                <w:rFonts w:ascii="Arial" w:eastAsia="Arial Narrow" w:hAnsi="Arial" w:cs="Arial"/>
              </w:rPr>
              <w:t xml:space="preserve"> </w:t>
            </w:r>
            <w:r w:rsidRPr="008A33BC">
              <w:rPr>
                <w:rFonts w:ascii="Arial" w:hAnsi="Arial" w:cs="Arial"/>
              </w:rPr>
              <w:t>do:</w:t>
            </w:r>
          </w:p>
          <w:p w:rsidR="001B6A27" w:rsidRPr="008A33BC" w:rsidRDefault="001B6A27" w:rsidP="002D6B1A">
            <w:pPr>
              <w:rPr>
                <w:rFonts w:ascii="Arial" w:hAnsi="Arial" w:cs="Arial"/>
              </w:rPr>
            </w:pPr>
            <w:r w:rsidRPr="008A33BC">
              <w:rPr>
                <w:rFonts w:ascii="Arial" w:hAnsi="Arial" w:cs="Arial"/>
              </w:rPr>
              <w:t>-</w:t>
            </w:r>
            <w:r w:rsidRPr="008A33BC">
              <w:rPr>
                <w:rFonts w:ascii="Arial" w:eastAsia="Arial Narrow" w:hAnsi="Arial" w:cs="Arial"/>
              </w:rPr>
              <w:t xml:space="preserve"> </w:t>
            </w:r>
            <w:r w:rsidRPr="008A33BC">
              <w:rPr>
                <w:rFonts w:ascii="Arial" w:hAnsi="Arial" w:cs="Arial"/>
              </w:rPr>
              <w:t>dokonania</w:t>
            </w:r>
            <w:r w:rsidRPr="008A33BC">
              <w:rPr>
                <w:rFonts w:ascii="Arial" w:eastAsia="Arial Narrow" w:hAnsi="Arial" w:cs="Arial"/>
              </w:rPr>
              <w:t xml:space="preserve"> </w:t>
            </w:r>
            <w:r w:rsidRPr="008A33BC">
              <w:rPr>
                <w:rFonts w:ascii="Arial" w:hAnsi="Arial" w:cs="Arial"/>
              </w:rPr>
              <w:t>instalacji</w:t>
            </w:r>
            <w:r w:rsidRPr="008A33BC">
              <w:rPr>
                <w:rFonts w:ascii="Arial" w:eastAsia="Arial Narrow" w:hAnsi="Arial" w:cs="Arial"/>
              </w:rPr>
              <w:t xml:space="preserve"> </w:t>
            </w:r>
            <w:r w:rsidRPr="008A33BC">
              <w:rPr>
                <w:rFonts w:ascii="Arial" w:hAnsi="Arial" w:cs="Arial"/>
              </w:rPr>
              <w:t>we</w:t>
            </w:r>
            <w:r w:rsidRPr="008A33BC">
              <w:rPr>
                <w:rFonts w:ascii="Arial" w:eastAsia="Arial Narrow" w:hAnsi="Arial" w:cs="Arial"/>
              </w:rPr>
              <w:t xml:space="preserve"> </w:t>
            </w:r>
            <w:r w:rsidRPr="008A33BC">
              <w:rPr>
                <w:rFonts w:ascii="Arial" w:hAnsi="Arial" w:cs="Arial"/>
              </w:rPr>
              <w:t>wskazanym przez</w:t>
            </w:r>
            <w:r w:rsidRPr="008A33BC">
              <w:rPr>
                <w:rFonts w:ascii="Arial" w:eastAsia="Arial Narrow" w:hAnsi="Arial" w:cs="Arial"/>
              </w:rPr>
              <w:t xml:space="preserve"> </w:t>
            </w:r>
            <w:r w:rsidRPr="008A33BC">
              <w:rPr>
                <w:rFonts w:ascii="Arial" w:hAnsi="Arial" w:cs="Arial"/>
              </w:rPr>
              <w:t>zamawiającego</w:t>
            </w:r>
            <w:r w:rsidRPr="008A33BC">
              <w:rPr>
                <w:rFonts w:ascii="Arial" w:eastAsia="Arial Narrow" w:hAnsi="Arial" w:cs="Arial"/>
              </w:rPr>
              <w:t xml:space="preserve"> </w:t>
            </w:r>
            <w:r w:rsidRPr="008A33BC">
              <w:rPr>
                <w:rFonts w:ascii="Arial" w:hAnsi="Arial" w:cs="Arial"/>
              </w:rPr>
              <w:t>miejscu</w:t>
            </w:r>
          </w:p>
          <w:p w:rsidR="001B6A27" w:rsidRPr="008A33BC" w:rsidRDefault="001B6A27" w:rsidP="002D6B1A">
            <w:pPr>
              <w:rPr>
                <w:rFonts w:ascii="Arial" w:hAnsi="Arial" w:cs="Arial"/>
              </w:rPr>
            </w:pPr>
            <w:r w:rsidRPr="008A33BC">
              <w:rPr>
                <w:rFonts w:ascii="Arial" w:hAnsi="Arial" w:cs="Arial"/>
              </w:rPr>
              <w:t>-</w:t>
            </w:r>
            <w:r w:rsidRPr="008A33BC">
              <w:rPr>
                <w:rFonts w:ascii="Arial" w:eastAsia="Arial Narrow" w:hAnsi="Arial" w:cs="Arial"/>
              </w:rPr>
              <w:t xml:space="preserve"> </w:t>
            </w:r>
            <w:r w:rsidRPr="008A33BC">
              <w:rPr>
                <w:rFonts w:ascii="Arial" w:hAnsi="Arial" w:cs="Arial"/>
              </w:rPr>
              <w:t>dokonania</w:t>
            </w:r>
            <w:r w:rsidRPr="008A33BC">
              <w:rPr>
                <w:rFonts w:ascii="Arial" w:eastAsia="Arial Narrow" w:hAnsi="Arial" w:cs="Arial"/>
              </w:rPr>
              <w:t xml:space="preserve"> </w:t>
            </w:r>
            <w:r w:rsidRPr="008A33BC">
              <w:rPr>
                <w:rFonts w:ascii="Arial" w:hAnsi="Arial" w:cs="Arial"/>
              </w:rPr>
              <w:t>szkolenia</w:t>
            </w:r>
            <w:r w:rsidRPr="008A33BC">
              <w:rPr>
                <w:rFonts w:ascii="Arial" w:eastAsia="Arial Narrow" w:hAnsi="Arial" w:cs="Arial"/>
              </w:rPr>
              <w:t xml:space="preserve"> </w:t>
            </w:r>
            <w:r w:rsidRPr="008A33BC">
              <w:rPr>
                <w:rFonts w:ascii="Arial" w:hAnsi="Arial" w:cs="Arial"/>
              </w:rPr>
              <w:t>w</w:t>
            </w:r>
            <w:r w:rsidRPr="008A33BC">
              <w:rPr>
                <w:rFonts w:ascii="Arial" w:eastAsia="Arial Narrow" w:hAnsi="Arial" w:cs="Arial"/>
              </w:rPr>
              <w:t xml:space="preserve"> </w:t>
            </w:r>
            <w:r w:rsidRPr="008A33BC">
              <w:rPr>
                <w:rFonts w:ascii="Arial" w:hAnsi="Arial" w:cs="Arial"/>
              </w:rPr>
              <w:t>zakresie</w:t>
            </w:r>
            <w:r w:rsidRPr="008A33BC">
              <w:rPr>
                <w:rFonts w:ascii="Arial" w:eastAsia="Arial Narrow" w:hAnsi="Arial" w:cs="Arial"/>
              </w:rPr>
              <w:t xml:space="preserve"> </w:t>
            </w:r>
            <w:r w:rsidRPr="008A33BC">
              <w:rPr>
                <w:rFonts w:ascii="Arial" w:hAnsi="Arial" w:cs="Arial"/>
              </w:rPr>
              <w:t>obsługi</w:t>
            </w:r>
            <w:r w:rsidRPr="008A33BC">
              <w:rPr>
                <w:rFonts w:ascii="Arial" w:eastAsia="Arial Narrow" w:hAnsi="Arial" w:cs="Arial"/>
              </w:rPr>
              <w:t xml:space="preserve"> </w:t>
            </w:r>
            <w:r w:rsidRPr="008A33BC">
              <w:rPr>
                <w:rFonts w:ascii="Arial" w:hAnsi="Arial" w:cs="Arial"/>
              </w:rPr>
              <w:t>przedmiotu</w:t>
            </w:r>
            <w:r w:rsidRPr="008A33BC">
              <w:rPr>
                <w:rFonts w:ascii="Arial" w:eastAsia="Arial Narrow" w:hAnsi="Arial" w:cs="Arial"/>
              </w:rPr>
              <w:t xml:space="preserve"> </w:t>
            </w:r>
            <w:r w:rsidRPr="008A33BC">
              <w:rPr>
                <w:rFonts w:ascii="Arial" w:hAnsi="Arial" w:cs="Arial"/>
              </w:rPr>
              <w:t>zamówienia [Szkol</w:t>
            </w:r>
            <w:r w:rsidR="00C7558F" w:rsidRPr="008A33BC">
              <w:rPr>
                <w:rFonts w:ascii="Arial" w:hAnsi="Arial" w:cs="Arial"/>
              </w:rPr>
              <w:t>enie personelu w wymiarze min. 2</w:t>
            </w:r>
            <w:r w:rsidRPr="008A33BC">
              <w:rPr>
                <w:rFonts w:ascii="Arial" w:hAnsi="Arial" w:cs="Arial"/>
              </w:rPr>
              <w:t xml:space="preserve"> godziny]. Zamawiający zastrzega sobie możliwość drugiego szkolenia na żądanie w trakcie użytkowania sprzętu.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A33BC" w:rsidRDefault="001B6A27" w:rsidP="002D6B1A">
            <w:pPr>
              <w:jc w:val="center"/>
              <w:rPr>
                <w:rFonts w:ascii="Arial" w:hAnsi="Arial" w:cs="Arial"/>
              </w:rPr>
            </w:pPr>
            <w:r w:rsidRPr="008A33BC">
              <w:rPr>
                <w:rFonts w:ascii="Arial" w:hAnsi="Arial" w:cs="Arial"/>
              </w:rPr>
              <w:t>TAK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A33BC" w:rsidRDefault="001B6A27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8A33BC" w:rsidTr="002F1034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A33BC" w:rsidRDefault="001B6A27" w:rsidP="002D6B1A">
            <w:pPr>
              <w:rPr>
                <w:rFonts w:ascii="Arial" w:hAnsi="Arial" w:cs="Arial"/>
                <w:b/>
              </w:rPr>
            </w:pPr>
            <w:r w:rsidRPr="008A33BC">
              <w:rPr>
                <w:rFonts w:ascii="Arial" w:hAnsi="Arial" w:cs="Arial"/>
                <w:b/>
              </w:rPr>
              <w:t>Warunki gwarancji i serwisu</w:t>
            </w:r>
          </w:p>
        </w:tc>
      </w:tr>
      <w:tr w:rsidR="001B6A27" w:rsidRPr="008A33BC" w:rsidTr="00974583">
        <w:trPr>
          <w:cantSplit/>
          <w:trHeight w:hRule="exact" w:val="57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A33BC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8A33BC" w:rsidRDefault="001B6A27" w:rsidP="002D6B1A">
            <w:pPr>
              <w:rPr>
                <w:rFonts w:ascii="Arial" w:hAnsi="Arial" w:cs="Arial"/>
              </w:rPr>
            </w:pPr>
            <w:r w:rsidRPr="008A33BC">
              <w:rPr>
                <w:rFonts w:ascii="Arial" w:hAnsi="Arial" w:cs="Arial"/>
              </w:rPr>
              <w:t>Długość udzielanej gwarancji –  minimum 24 miesiące</w:t>
            </w:r>
          </w:p>
          <w:p w:rsidR="001B6A27" w:rsidRPr="008A33BC" w:rsidRDefault="001B6A27" w:rsidP="002D6B1A">
            <w:pPr>
              <w:rPr>
                <w:rFonts w:ascii="Arial" w:hAnsi="Arial" w:cs="Arial"/>
              </w:rPr>
            </w:pPr>
            <w:r w:rsidRPr="008A33BC">
              <w:rPr>
                <w:rFonts w:ascii="Arial" w:hAnsi="Arial" w:cs="Arial"/>
              </w:rPr>
              <w:t>maksymalnie 60 miesięcy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A33BC" w:rsidRDefault="001B6A27" w:rsidP="002D6B1A">
            <w:pPr>
              <w:jc w:val="center"/>
              <w:rPr>
                <w:rFonts w:ascii="Arial" w:hAnsi="Arial" w:cs="Arial"/>
              </w:rPr>
            </w:pPr>
            <w:r w:rsidRPr="008A33BC">
              <w:rPr>
                <w:rFonts w:ascii="Arial" w:hAnsi="Arial" w:cs="Arial"/>
              </w:rPr>
              <w:t>TAK</w:t>
            </w:r>
          </w:p>
          <w:p w:rsidR="001B6A27" w:rsidRPr="008A33BC" w:rsidRDefault="001B6A27" w:rsidP="002D6B1A">
            <w:pPr>
              <w:jc w:val="center"/>
              <w:rPr>
                <w:rFonts w:ascii="Arial" w:hAnsi="Arial" w:cs="Arial"/>
              </w:rPr>
            </w:pPr>
            <w:r w:rsidRPr="008A33BC">
              <w:rPr>
                <w:rFonts w:ascii="Arial" w:hAnsi="Arial" w:cs="Arial"/>
              </w:rPr>
              <w:t>podać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8A33BC" w:rsidRDefault="001B6A27" w:rsidP="002D6B1A">
            <w:pPr>
              <w:rPr>
                <w:rFonts w:ascii="Arial" w:hAnsi="Arial" w:cs="Arial"/>
              </w:rPr>
            </w:pPr>
          </w:p>
        </w:tc>
      </w:tr>
      <w:tr w:rsidR="001B6A27" w:rsidRPr="008A33BC" w:rsidTr="00974583">
        <w:trPr>
          <w:cantSplit/>
          <w:trHeight w:hRule="exact" w:val="1658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A33BC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A33BC" w:rsidRDefault="001B6A27" w:rsidP="002D6B1A">
            <w:pPr>
              <w:rPr>
                <w:rFonts w:ascii="Arial" w:hAnsi="Arial" w:cs="Arial"/>
              </w:rPr>
            </w:pPr>
            <w:r w:rsidRPr="008A33BC">
              <w:rPr>
                <w:rFonts w:ascii="Arial" w:hAnsi="Arial" w:cs="Arial"/>
              </w:rPr>
              <w:t xml:space="preserve">Koszt pełnej obsługi serwisowej w okresie gwarancji; obejmującej przeglądy, w tym przegląd w ostatnim miesiącu gwarancji, naprawy gwarancyjne i aktualizację oprogramowania; zawarty w cenie przedmiotu zamówienia. </w:t>
            </w:r>
          </w:p>
          <w:p w:rsidR="001B6A27" w:rsidRPr="008A33BC" w:rsidRDefault="001B6A27" w:rsidP="002D6B1A">
            <w:pPr>
              <w:autoSpaceDE w:val="0"/>
              <w:rPr>
                <w:rFonts w:ascii="Arial" w:hAnsi="Arial" w:cs="Arial"/>
              </w:rPr>
            </w:pPr>
            <w:r w:rsidRPr="008A33BC">
              <w:rPr>
                <w:rFonts w:ascii="Arial" w:hAnsi="Arial" w:cs="Arial"/>
                <w:i/>
              </w:rPr>
              <w:t>Podać zalecaną przez producenta częstość przeglądów w okresie gwarancji i po gwarancji.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A33BC" w:rsidRDefault="001B6A27" w:rsidP="002D6B1A">
            <w:pPr>
              <w:jc w:val="center"/>
              <w:rPr>
                <w:rFonts w:ascii="Arial" w:hAnsi="Arial" w:cs="Arial"/>
              </w:rPr>
            </w:pPr>
            <w:r w:rsidRPr="008A33BC">
              <w:rPr>
                <w:rFonts w:ascii="Arial" w:hAnsi="Arial" w:cs="Arial"/>
              </w:rPr>
              <w:t>TAK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A33BC" w:rsidRDefault="001B6A27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1B6A27" w:rsidRPr="008A33BC" w:rsidTr="00974583">
        <w:trPr>
          <w:cantSplit/>
          <w:trHeight w:hRule="exact" w:val="55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A33BC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A33BC" w:rsidRDefault="001B6A27" w:rsidP="002D6B1A">
            <w:pPr>
              <w:autoSpaceDE w:val="0"/>
              <w:rPr>
                <w:rFonts w:ascii="Arial" w:hAnsi="Arial" w:cs="Arial"/>
              </w:rPr>
            </w:pPr>
            <w:r w:rsidRPr="008A33BC">
              <w:rPr>
                <w:rFonts w:ascii="Arial" w:hAnsi="Arial" w:cs="Arial"/>
              </w:rPr>
              <w:t>Autoryzowany serwis na terenie Polski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A33BC" w:rsidRDefault="001B6A27" w:rsidP="002D6B1A">
            <w:pPr>
              <w:jc w:val="center"/>
              <w:rPr>
                <w:rFonts w:ascii="Arial" w:hAnsi="Arial" w:cs="Arial"/>
              </w:rPr>
            </w:pPr>
            <w:r w:rsidRPr="008A33BC">
              <w:rPr>
                <w:rFonts w:ascii="Arial" w:hAnsi="Arial" w:cs="Arial"/>
              </w:rPr>
              <w:t>TAK</w:t>
            </w:r>
          </w:p>
          <w:p w:rsidR="001B6A27" w:rsidRPr="008A33BC" w:rsidRDefault="001B6A27" w:rsidP="002D6B1A">
            <w:pPr>
              <w:jc w:val="center"/>
              <w:rPr>
                <w:rFonts w:ascii="Arial" w:hAnsi="Arial" w:cs="Arial"/>
              </w:rPr>
            </w:pPr>
            <w:r w:rsidRPr="008A33BC">
              <w:rPr>
                <w:rFonts w:ascii="Arial" w:hAnsi="Arial" w:cs="Arial"/>
              </w:rPr>
              <w:t>Podać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A33BC" w:rsidRDefault="001B6A27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1B6A27" w:rsidRPr="008A33BC" w:rsidTr="00974583">
        <w:trPr>
          <w:cantSplit/>
          <w:trHeight w:hRule="exact" w:val="11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A33BC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A33BC" w:rsidRDefault="001B6A27" w:rsidP="002D6B1A">
            <w:pPr>
              <w:autoSpaceDE w:val="0"/>
              <w:rPr>
                <w:rFonts w:ascii="Arial" w:hAnsi="Arial" w:cs="Arial"/>
              </w:rPr>
            </w:pPr>
            <w:r w:rsidRPr="008A33BC">
              <w:rPr>
                <w:rFonts w:ascii="Arial" w:hAnsi="Arial" w:cs="Arial"/>
                <w:lang w:eastAsia="pl-PL"/>
              </w:rPr>
              <w:t>Czas reakcji serwisu na zgłoszenie z podjęciem naprawy (nie dłuższy niż 48h w dni robocze tj. od poniedziałku do piątku z wyłączeniem dni ustawowo wolnych od pracy) liczony od dnia zgłoszenia usterki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A33BC" w:rsidRDefault="001B6A27" w:rsidP="002D6B1A">
            <w:pPr>
              <w:jc w:val="center"/>
              <w:rPr>
                <w:rFonts w:ascii="Arial" w:hAnsi="Arial" w:cs="Arial"/>
              </w:rPr>
            </w:pPr>
            <w:r w:rsidRPr="008A33BC">
              <w:rPr>
                <w:rFonts w:ascii="Arial" w:hAnsi="Arial" w:cs="Arial"/>
              </w:rPr>
              <w:t>TAK</w:t>
            </w:r>
          </w:p>
          <w:p w:rsidR="001B6A27" w:rsidRPr="008A33BC" w:rsidRDefault="001B6A27" w:rsidP="002D6B1A">
            <w:pPr>
              <w:jc w:val="center"/>
              <w:rPr>
                <w:rFonts w:ascii="Arial" w:hAnsi="Arial" w:cs="Arial"/>
              </w:rPr>
            </w:pPr>
            <w:r w:rsidRPr="008A33BC">
              <w:rPr>
                <w:rFonts w:ascii="Arial" w:hAnsi="Arial" w:cs="Arial"/>
              </w:rPr>
              <w:t>Podać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A33BC" w:rsidRDefault="001B6A27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1B6A27" w:rsidRPr="008A33BC" w:rsidTr="00974583">
        <w:trPr>
          <w:cantSplit/>
          <w:trHeight w:hRule="exact" w:val="55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A33BC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A33BC" w:rsidRDefault="001B6A27" w:rsidP="002D6B1A">
            <w:pPr>
              <w:autoSpaceDE w:val="0"/>
              <w:rPr>
                <w:rFonts w:ascii="Arial" w:hAnsi="Arial" w:cs="Arial"/>
              </w:rPr>
            </w:pPr>
            <w:r w:rsidRPr="008A33BC">
              <w:rPr>
                <w:rFonts w:ascii="Arial" w:hAnsi="Arial" w:cs="Arial"/>
              </w:rPr>
              <w:t>Czas naprawy bez użycia części zamiennych (nie dłuższy niż 24 h) liczony od momentu podjęcia naprawy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A33BC" w:rsidRDefault="001B6A27" w:rsidP="002D6B1A">
            <w:pPr>
              <w:jc w:val="center"/>
              <w:rPr>
                <w:rFonts w:ascii="Arial" w:hAnsi="Arial" w:cs="Arial"/>
              </w:rPr>
            </w:pPr>
            <w:r w:rsidRPr="008A33BC">
              <w:rPr>
                <w:rFonts w:ascii="Arial" w:hAnsi="Arial" w:cs="Arial"/>
              </w:rPr>
              <w:t>TAK</w:t>
            </w:r>
          </w:p>
          <w:p w:rsidR="001B6A27" w:rsidRPr="008A33BC" w:rsidRDefault="001B6A27" w:rsidP="002D6B1A">
            <w:pPr>
              <w:jc w:val="center"/>
              <w:rPr>
                <w:rFonts w:ascii="Arial" w:hAnsi="Arial" w:cs="Arial"/>
              </w:rPr>
            </w:pPr>
            <w:r w:rsidRPr="008A33BC">
              <w:rPr>
                <w:rFonts w:ascii="Arial" w:hAnsi="Arial" w:cs="Arial"/>
              </w:rPr>
              <w:t>Podać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A33BC" w:rsidRDefault="001B6A27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1B6A27" w:rsidRPr="008A33BC" w:rsidTr="00974583">
        <w:trPr>
          <w:cantSplit/>
          <w:trHeight w:hRule="exact" w:val="548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A33BC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A33BC" w:rsidRDefault="001B6A27" w:rsidP="002D6B1A">
            <w:pPr>
              <w:autoSpaceDE w:val="0"/>
              <w:rPr>
                <w:rFonts w:ascii="Arial" w:hAnsi="Arial" w:cs="Arial"/>
              </w:rPr>
            </w:pPr>
            <w:r w:rsidRPr="008A33BC">
              <w:rPr>
                <w:rFonts w:ascii="Arial" w:hAnsi="Arial" w:cs="Arial"/>
              </w:rPr>
              <w:t>Czas naprawy z użyciem części zamiennych (nie dłuższy niż 48 h) liczony od momentu podjęcia naprawy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A33BC" w:rsidRDefault="001B6A27" w:rsidP="002D6B1A">
            <w:pPr>
              <w:jc w:val="center"/>
              <w:rPr>
                <w:rFonts w:ascii="Arial" w:hAnsi="Arial" w:cs="Arial"/>
              </w:rPr>
            </w:pPr>
            <w:r w:rsidRPr="008A33BC">
              <w:rPr>
                <w:rFonts w:ascii="Arial" w:hAnsi="Arial" w:cs="Arial"/>
              </w:rPr>
              <w:t>TAK</w:t>
            </w:r>
          </w:p>
          <w:p w:rsidR="001B6A27" w:rsidRPr="008A33BC" w:rsidRDefault="001B6A27" w:rsidP="002D6B1A">
            <w:pPr>
              <w:jc w:val="center"/>
              <w:rPr>
                <w:rFonts w:ascii="Arial" w:hAnsi="Arial" w:cs="Arial"/>
              </w:rPr>
            </w:pPr>
            <w:r w:rsidRPr="008A33BC">
              <w:rPr>
                <w:rFonts w:ascii="Arial" w:hAnsi="Arial" w:cs="Arial"/>
              </w:rPr>
              <w:t>Podać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A33BC" w:rsidRDefault="001B6A27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1B6A27" w:rsidRPr="008A33BC" w:rsidTr="00974583">
        <w:trPr>
          <w:cantSplit/>
          <w:trHeight w:hRule="exact" w:val="54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A33BC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A33BC" w:rsidRDefault="001B6A27" w:rsidP="002D6B1A">
            <w:pPr>
              <w:autoSpaceDE w:val="0"/>
              <w:rPr>
                <w:rFonts w:ascii="Arial" w:hAnsi="Arial" w:cs="Arial"/>
              </w:rPr>
            </w:pPr>
            <w:r w:rsidRPr="008A33BC">
              <w:rPr>
                <w:rFonts w:ascii="Arial" w:hAnsi="Arial" w:cs="Arial"/>
              </w:rPr>
              <w:t>Godziny i sposób przyjmowania zgłoszeń o awariach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A33BC" w:rsidRDefault="001B6A27" w:rsidP="002D6B1A">
            <w:pPr>
              <w:jc w:val="center"/>
              <w:rPr>
                <w:rFonts w:ascii="Arial" w:hAnsi="Arial" w:cs="Arial"/>
              </w:rPr>
            </w:pPr>
            <w:r w:rsidRPr="008A33BC">
              <w:rPr>
                <w:rFonts w:ascii="Arial" w:hAnsi="Arial" w:cs="Arial"/>
              </w:rPr>
              <w:t>TAK</w:t>
            </w:r>
          </w:p>
          <w:p w:rsidR="001B6A27" w:rsidRPr="008A33BC" w:rsidRDefault="001B6A27" w:rsidP="002D6B1A">
            <w:pPr>
              <w:jc w:val="center"/>
              <w:rPr>
                <w:rFonts w:ascii="Arial" w:hAnsi="Arial" w:cs="Arial"/>
              </w:rPr>
            </w:pPr>
            <w:r w:rsidRPr="008A33BC">
              <w:rPr>
                <w:rFonts w:ascii="Arial" w:hAnsi="Arial" w:cs="Arial"/>
              </w:rPr>
              <w:t>Podać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A33BC" w:rsidRDefault="001B6A27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1B6A27" w:rsidRPr="008A33BC" w:rsidTr="00974583">
        <w:trPr>
          <w:cantSplit/>
          <w:trHeight w:hRule="exact" w:val="54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A33BC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A33BC" w:rsidRDefault="001B6A27" w:rsidP="002D6B1A">
            <w:pPr>
              <w:autoSpaceDE w:val="0"/>
              <w:rPr>
                <w:rFonts w:ascii="Arial" w:hAnsi="Arial" w:cs="Arial"/>
              </w:rPr>
            </w:pPr>
            <w:r w:rsidRPr="008A33BC">
              <w:rPr>
                <w:rFonts w:ascii="Arial" w:hAnsi="Arial" w:cs="Arial"/>
              </w:rPr>
              <w:t>Możliwość zgłaszania awarii codziennie przez 24 h/dobę w ciągu 365 dni w roku.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A33BC" w:rsidRDefault="001B6A27" w:rsidP="002D6B1A">
            <w:pPr>
              <w:jc w:val="center"/>
              <w:rPr>
                <w:rFonts w:ascii="Arial" w:hAnsi="Arial" w:cs="Arial"/>
              </w:rPr>
            </w:pPr>
            <w:r w:rsidRPr="008A33BC">
              <w:rPr>
                <w:rFonts w:ascii="Arial" w:hAnsi="Arial" w:cs="Arial"/>
              </w:rPr>
              <w:t>TAK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A33BC" w:rsidRDefault="001B6A27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1B6A27" w:rsidRPr="008A33BC" w:rsidTr="00974583">
        <w:trPr>
          <w:cantSplit/>
          <w:trHeight w:hRule="exact" w:val="54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A33BC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A33BC" w:rsidRDefault="001B6A27" w:rsidP="002D6B1A">
            <w:pPr>
              <w:autoSpaceDE w:val="0"/>
              <w:rPr>
                <w:rFonts w:ascii="Arial" w:hAnsi="Arial" w:cs="Arial"/>
              </w:rPr>
            </w:pPr>
            <w:r w:rsidRPr="008A33BC">
              <w:rPr>
                <w:rFonts w:ascii="Arial" w:hAnsi="Arial" w:cs="Arial"/>
              </w:rPr>
              <w:t>Sprzęt zastępczy na czas naprawy przekraczający 7 dni kalendarzowych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A33BC" w:rsidRDefault="001B6A27" w:rsidP="002D6B1A">
            <w:pPr>
              <w:jc w:val="center"/>
              <w:rPr>
                <w:rFonts w:ascii="Arial" w:hAnsi="Arial" w:cs="Arial"/>
              </w:rPr>
            </w:pPr>
            <w:r w:rsidRPr="008A33BC">
              <w:rPr>
                <w:rFonts w:ascii="Arial" w:hAnsi="Arial" w:cs="Arial"/>
              </w:rPr>
              <w:t>TAK</w:t>
            </w:r>
          </w:p>
          <w:p w:rsidR="001B6A27" w:rsidRPr="008A33BC" w:rsidRDefault="001B6A27" w:rsidP="002D6B1A">
            <w:pPr>
              <w:jc w:val="center"/>
              <w:rPr>
                <w:rFonts w:ascii="Arial" w:hAnsi="Arial" w:cs="Arial"/>
              </w:rPr>
            </w:pPr>
            <w:r w:rsidRPr="008A33BC">
              <w:rPr>
                <w:rFonts w:ascii="Arial" w:hAnsi="Arial" w:cs="Arial"/>
              </w:rPr>
              <w:t>Podać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A33BC" w:rsidRDefault="001B6A27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1B6A27" w:rsidRPr="008A33BC" w:rsidTr="00974583">
        <w:trPr>
          <w:cantSplit/>
          <w:trHeight w:hRule="exact" w:val="75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A33BC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A33BC" w:rsidRDefault="001B6A27" w:rsidP="002D6B1A">
            <w:pPr>
              <w:autoSpaceDE w:val="0"/>
              <w:rPr>
                <w:rFonts w:ascii="Arial" w:hAnsi="Arial" w:cs="Arial"/>
              </w:rPr>
            </w:pPr>
            <w:r w:rsidRPr="008A33BC">
              <w:rPr>
                <w:rFonts w:ascii="Arial" w:hAnsi="Arial" w:cs="Arial"/>
              </w:rPr>
              <w:t xml:space="preserve">Czas naprawy gwarancyjnej (nie więcej niż 7 dni kalendarzowych), po przekroczeniu którego przedłuża się gwarancję o 3-krotny czas przerwy w eksploatacji 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A33BC" w:rsidRDefault="001B6A27" w:rsidP="002D6B1A">
            <w:pPr>
              <w:jc w:val="center"/>
              <w:rPr>
                <w:rFonts w:ascii="Arial" w:hAnsi="Arial" w:cs="Arial"/>
              </w:rPr>
            </w:pPr>
            <w:r w:rsidRPr="008A33BC">
              <w:rPr>
                <w:rFonts w:ascii="Arial" w:hAnsi="Arial" w:cs="Arial"/>
              </w:rPr>
              <w:t>TAK</w:t>
            </w:r>
          </w:p>
          <w:p w:rsidR="001B6A27" w:rsidRPr="008A33BC" w:rsidRDefault="001B6A27" w:rsidP="002D6B1A">
            <w:pPr>
              <w:jc w:val="center"/>
              <w:rPr>
                <w:rFonts w:ascii="Arial" w:hAnsi="Arial" w:cs="Arial"/>
              </w:rPr>
            </w:pPr>
            <w:r w:rsidRPr="008A33BC">
              <w:rPr>
                <w:rFonts w:ascii="Arial" w:hAnsi="Arial" w:cs="Arial"/>
              </w:rPr>
              <w:t>Podać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A33BC" w:rsidRDefault="001B6A27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1B6A27" w:rsidRPr="008A33BC" w:rsidTr="00974583">
        <w:trPr>
          <w:cantSplit/>
          <w:trHeight w:hRule="exact" w:val="88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A33BC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A33BC" w:rsidRDefault="001B6A27" w:rsidP="002D6B1A">
            <w:pPr>
              <w:autoSpaceDE w:val="0"/>
              <w:rPr>
                <w:rFonts w:ascii="Arial" w:hAnsi="Arial" w:cs="Arial"/>
              </w:rPr>
            </w:pPr>
            <w:r w:rsidRPr="008A33BC">
              <w:rPr>
                <w:rFonts w:ascii="Arial" w:hAnsi="Arial" w:cs="Arial"/>
                <w:lang w:eastAsia="pl-PL"/>
              </w:rPr>
              <w:t>Liczba napraw gwarancyjnych tego samego podzespołu uprawniająca do wymiany tego podzespołu oraz podzespołów bezpośrednio mających wpływ na jego funkcjonowanie na nowe (nie więcej niż 3)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A33BC" w:rsidRDefault="001B6A27" w:rsidP="002D6B1A">
            <w:pPr>
              <w:jc w:val="center"/>
              <w:rPr>
                <w:rFonts w:ascii="Arial" w:hAnsi="Arial" w:cs="Arial"/>
              </w:rPr>
            </w:pPr>
            <w:r w:rsidRPr="008A33BC">
              <w:rPr>
                <w:rFonts w:ascii="Arial" w:hAnsi="Arial" w:cs="Arial"/>
              </w:rPr>
              <w:t>TAK</w:t>
            </w:r>
          </w:p>
          <w:p w:rsidR="001B6A27" w:rsidRPr="008A33BC" w:rsidRDefault="001B6A27" w:rsidP="002D6B1A">
            <w:pPr>
              <w:jc w:val="center"/>
              <w:rPr>
                <w:rFonts w:ascii="Arial" w:hAnsi="Arial" w:cs="Arial"/>
              </w:rPr>
            </w:pPr>
            <w:r w:rsidRPr="008A33BC">
              <w:rPr>
                <w:rFonts w:ascii="Arial" w:hAnsi="Arial" w:cs="Arial"/>
              </w:rPr>
              <w:t>Podać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A33BC" w:rsidRDefault="001B6A27" w:rsidP="002D6B1A">
            <w:pPr>
              <w:ind w:left="360"/>
              <w:rPr>
                <w:rFonts w:ascii="Arial" w:hAnsi="Arial" w:cs="Arial"/>
              </w:rPr>
            </w:pPr>
          </w:p>
        </w:tc>
      </w:tr>
      <w:bookmarkEnd w:id="1"/>
      <w:tr w:rsidR="001B6A27" w:rsidRPr="008A33BC" w:rsidTr="00974583">
        <w:trPr>
          <w:cantSplit/>
          <w:trHeight w:hRule="exact" w:val="72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A33BC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A33BC" w:rsidRDefault="001B6A27" w:rsidP="002D6B1A">
            <w:pPr>
              <w:autoSpaceDE w:val="0"/>
              <w:rPr>
                <w:rFonts w:ascii="Arial" w:hAnsi="Arial" w:cs="Arial"/>
                <w:lang w:eastAsia="pl-PL"/>
              </w:rPr>
            </w:pPr>
            <w:r w:rsidRPr="008A33BC">
              <w:rPr>
                <w:rFonts w:ascii="Arial" w:hAnsi="Arial" w:cs="Arial"/>
                <w:lang w:eastAsia="pl-PL"/>
              </w:rPr>
              <w:t>Dostępność części zamiennych przez okres 10 lat od momentu dostarczenia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A33BC" w:rsidRDefault="001B6A27" w:rsidP="002D6B1A">
            <w:pPr>
              <w:jc w:val="center"/>
              <w:rPr>
                <w:rFonts w:ascii="Arial" w:hAnsi="Arial" w:cs="Arial"/>
              </w:rPr>
            </w:pPr>
            <w:r w:rsidRPr="008A33BC">
              <w:rPr>
                <w:rFonts w:ascii="Arial" w:hAnsi="Arial" w:cs="Arial"/>
              </w:rPr>
              <w:t>TAK</w:t>
            </w:r>
          </w:p>
          <w:p w:rsidR="001B6A27" w:rsidRPr="008A33BC" w:rsidRDefault="001B6A27" w:rsidP="002D6B1A">
            <w:pPr>
              <w:jc w:val="center"/>
              <w:rPr>
                <w:rFonts w:ascii="Arial" w:hAnsi="Arial" w:cs="Arial"/>
              </w:rPr>
            </w:pPr>
            <w:r w:rsidRPr="008A33BC">
              <w:rPr>
                <w:rFonts w:ascii="Arial" w:hAnsi="Arial" w:cs="Arial"/>
              </w:rPr>
              <w:t>Podać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A33BC" w:rsidRDefault="001B6A27" w:rsidP="002D6B1A">
            <w:pPr>
              <w:ind w:left="360"/>
              <w:rPr>
                <w:rFonts w:ascii="Arial" w:hAnsi="Arial" w:cs="Arial"/>
              </w:rPr>
            </w:pPr>
          </w:p>
        </w:tc>
      </w:tr>
    </w:tbl>
    <w:p w:rsidR="00E50CD1" w:rsidRPr="008A33BC" w:rsidRDefault="00E50CD1" w:rsidP="00E50CD1">
      <w:pPr>
        <w:rPr>
          <w:rFonts w:ascii="Arial" w:hAnsi="Arial" w:cs="Arial"/>
          <w:b/>
          <w:color w:val="FF0000"/>
        </w:rPr>
      </w:pPr>
    </w:p>
    <w:p w:rsidR="00F87776" w:rsidRPr="008A33BC" w:rsidRDefault="00F87776">
      <w:pPr>
        <w:rPr>
          <w:rFonts w:ascii="Arial" w:hAnsi="Arial" w:cs="Arial"/>
        </w:rPr>
      </w:pPr>
    </w:p>
    <w:sectPr w:rsidR="00F87776" w:rsidRPr="008A33BC" w:rsidSect="004369F7">
      <w:headerReference w:type="default" r:id="rId8"/>
      <w:footerReference w:type="even" r:id="rId9"/>
      <w:footerReference w:type="default" r:id="rId10"/>
      <w:pgSz w:w="16838" w:h="11906" w:orient="landscape" w:code="9"/>
      <w:pgMar w:top="720" w:right="720" w:bottom="720" w:left="720" w:header="709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D759F" w:rsidRDefault="007D759F" w:rsidP="004845EA">
      <w:r>
        <w:separator/>
      </w:r>
    </w:p>
  </w:endnote>
  <w:endnote w:type="continuationSeparator" w:id="0">
    <w:p w:rsidR="007D759F" w:rsidRDefault="007D759F" w:rsidP="004845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6A27" w:rsidRDefault="003C1C6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1B6A27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1B6A27" w:rsidRDefault="001B6A2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6A27" w:rsidRDefault="003C1C6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1B6A2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74583">
      <w:rPr>
        <w:rStyle w:val="Numerstrony"/>
        <w:noProof/>
      </w:rPr>
      <w:t>4</w:t>
    </w:r>
    <w:r>
      <w:rPr>
        <w:rStyle w:val="Numerstrony"/>
      </w:rPr>
      <w:fldChar w:fldCharType="end"/>
    </w:r>
  </w:p>
  <w:p w:rsidR="001B6A27" w:rsidRPr="00A208F1" w:rsidRDefault="001B6A27" w:rsidP="004369F7">
    <w:pPr>
      <w:pStyle w:val="Stopka"/>
      <w:ind w:right="360"/>
      <w:jc w:val="right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podpis </w:t>
    </w:r>
    <w:r w:rsidR="00974583">
      <w:rPr>
        <w:rFonts w:ascii="Arial Narrow" w:hAnsi="Arial Narrow"/>
        <w:sz w:val="22"/>
      </w:rPr>
      <w:t xml:space="preserve">elektroniczny </w:t>
    </w:r>
    <w:r>
      <w:rPr>
        <w:rFonts w:ascii="Arial Narrow" w:hAnsi="Arial Narrow"/>
        <w:sz w:val="22"/>
      </w:rPr>
      <w:t>Wykonawcy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D759F" w:rsidRDefault="007D759F" w:rsidP="004845EA">
      <w:r>
        <w:separator/>
      </w:r>
    </w:p>
  </w:footnote>
  <w:footnote w:type="continuationSeparator" w:id="0">
    <w:p w:rsidR="007D759F" w:rsidRDefault="007D759F" w:rsidP="004845E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6A27" w:rsidRDefault="001B6A27">
    <w:pPr>
      <w:pStyle w:val="Nagwek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Sprawa nr </w:t>
    </w:r>
    <w:r w:rsidR="00974583">
      <w:rPr>
        <w:rFonts w:ascii="Arial Narrow" w:hAnsi="Arial Narrow"/>
        <w:sz w:val="22"/>
      </w:rPr>
      <w:t>74/2023</w:t>
    </w:r>
    <w:r w:rsidR="00974583">
      <w:rPr>
        <w:rFonts w:ascii="Arial Narrow" w:hAnsi="Arial Narrow"/>
        <w:sz w:val="22"/>
      </w:rPr>
      <w:tab/>
    </w:r>
    <w:r w:rsidR="00974583">
      <w:rPr>
        <w:rFonts w:ascii="Arial Narrow" w:hAnsi="Arial Narrow"/>
        <w:sz w:val="22"/>
      </w:rPr>
      <w:tab/>
    </w:r>
    <w:r w:rsidR="00974583">
      <w:rPr>
        <w:rFonts w:ascii="Arial Narrow" w:hAnsi="Arial Narrow"/>
        <w:sz w:val="22"/>
      </w:rPr>
      <w:tab/>
    </w:r>
    <w:r w:rsidR="00974583">
      <w:rPr>
        <w:rFonts w:ascii="Arial Narrow" w:hAnsi="Arial Narrow"/>
        <w:sz w:val="22"/>
      </w:rPr>
      <w:tab/>
    </w:r>
    <w:r w:rsidR="00974583">
      <w:rPr>
        <w:rFonts w:ascii="Arial Narrow" w:hAnsi="Arial Narrow"/>
        <w:sz w:val="22"/>
      </w:rPr>
      <w:tab/>
    </w:r>
    <w:r w:rsidR="00974583">
      <w:rPr>
        <w:rFonts w:ascii="Arial Narrow" w:hAnsi="Arial Narrow"/>
        <w:sz w:val="22"/>
      </w:rPr>
      <w:tab/>
    </w:r>
    <w:r w:rsidR="00974583">
      <w:rPr>
        <w:rFonts w:ascii="Arial Narrow" w:hAnsi="Arial Narrow"/>
        <w:sz w:val="22"/>
      </w:rPr>
      <w:tab/>
    </w:r>
    <w:r w:rsidR="00974583">
      <w:rPr>
        <w:rFonts w:ascii="Arial Narrow" w:hAnsi="Arial Narrow"/>
        <w:sz w:val="22"/>
      </w:rPr>
      <w:tab/>
      <w:t xml:space="preserve">Załącznik nr 15 do  SWZ </w:t>
    </w:r>
  </w:p>
  <w:p w:rsidR="001B6A27" w:rsidRPr="001F32C3" w:rsidRDefault="001B6A27" w:rsidP="004369F7">
    <w:pPr>
      <w:pStyle w:val="Nagwek"/>
      <w:jc w:val="center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Specyfikacja techniczna </w:t>
    </w:r>
    <w:r w:rsidR="00974583">
      <w:rPr>
        <w:rFonts w:ascii="Arial Narrow" w:hAnsi="Arial Narrow"/>
        <w:sz w:val="22"/>
      </w:rPr>
      <w:t xml:space="preserve">Zadanie 5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8B11D8E2"/>
    <w:multiLevelType w:val="hybridMultilevel"/>
    <w:tmpl w:val="6C6F484C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960DA863"/>
    <w:multiLevelType w:val="hybridMultilevel"/>
    <w:tmpl w:val="2FC4E78C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>
    <w:nsid w:val="9BBEC6E3"/>
    <w:multiLevelType w:val="hybridMultilevel"/>
    <w:tmpl w:val="C238051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>
    <w:nsid w:val="B06EF2B1"/>
    <w:multiLevelType w:val="hybridMultilevel"/>
    <w:tmpl w:val="84402FBD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>
    <w:nsid w:val="B07BDC19"/>
    <w:multiLevelType w:val="hybridMultilevel"/>
    <w:tmpl w:val="219A15E5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>
    <w:nsid w:val="B3763C86"/>
    <w:multiLevelType w:val="hybridMultilevel"/>
    <w:tmpl w:val="9276E5F1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>
    <w:nsid w:val="BFFE7FD5"/>
    <w:multiLevelType w:val="hybridMultilevel"/>
    <w:tmpl w:val="A0C59D47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>
    <w:nsid w:val="CC2264C4"/>
    <w:multiLevelType w:val="hybridMultilevel"/>
    <w:tmpl w:val="C2E45036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>
    <w:nsid w:val="CEE052FB"/>
    <w:multiLevelType w:val="hybridMultilevel"/>
    <w:tmpl w:val="BBD71A33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9">
    <w:nsid w:val="E0B12BC7"/>
    <w:multiLevelType w:val="hybridMultilevel"/>
    <w:tmpl w:val="062399AE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>
    <w:nsid w:val="E4B7FC9E"/>
    <w:multiLevelType w:val="hybridMultilevel"/>
    <w:tmpl w:val="955E4043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1">
    <w:nsid w:val="ED25FC12"/>
    <w:multiLevelType w:val="hybridMultilevel"/>
    <w:tmpl w:val="32E9FFA9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2">
    <w:nsid w:val="F54EA463"/>
    <w:multiLevelType w:val="hybridMultilevel"/>
    <w:tmpl w:val="73940700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3">
    <w:nsid w:val="FAFAD280"/>
    <w:multiLevelType w:val="hybridMultilevel"/>
    <w:tmpl w:val="8054579C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4">
    <w:nsid w:val="FE12EC60"/>
    <w:multiLevelType w:val="hybridMultilevel"/>
    <w:tmpl w:val="BBDF5475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5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6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7">
    <w:nsid w:val="00000006"/>
    <w:multiLevelType w:val="multi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8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2"/>
        <w:szCs w:val="2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2"/>
        <w:szCs w:val="2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9">
    <w:nsid w:val="25E08178"/>
    <w:multiLevelType w:val="hybridMultilevel"/>
    <w:tmpl w:val="9D917A3D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0">
    <w:nsid w:val="3D0BCD19"/>
    <w:multiLevelType w:val="hybridMultilevel"/>
    <w:tmpl w:val="69A8CD61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1">
    <w:nsid w:val="567B276E"/>
    <w:multiLevelType w:val="hybridMultilevel"/>
    <w:tmpl w:val="7D24EC04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2">
    <w:nsid w:val="5A271808"/>
    <w:multiLevelType w:val="hybridMultilevel"/>
    <w:tmpl w:val="A6223E3B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3">
    <w:nsid w:val="61122886"/>
    <w:multiLevelType w:val="multilevel"/>
    <w:tmpl w:val="5D32AAAE"/>
    <w:lvl w:ilvl="0">
      <w:start w:val="1"/>
      <w:numFmt w:val="decimal"/>
      <w:lvlText w:val="%1."/>
      <w:lvlJc w:val="left"/>
      <w:pPr>
        <w:ind w:left="284" w:hanging="284"/>
      </w:pPr>
      <w:rPr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abstractNum w:abstractNumId="24">
    <w:nsid w:val="67FFC909"/>
    <w:multiLevelType w:val="hybridMultilevel"/>
    <w:tmpl w:val="54F7D908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5">
    <w:nsid w:val="7245A266"/>
    <w:multiLevelType w:val="hybridMultilevel"/>
    <w:tmpl w:val="760BAC90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23"/>
  </w:num>
  <w:num w:numId="2">
    <w:abstractNumId w:val="15"/>
  </w:num>
  <w:num w:numId="3">
    <w:abstractNumId w:val="18"/>
  </w:num>
  <w:num w:numId="4">
    <w:abstractNumId w:val="16"/>
  </w:num>
  <w:num w:numId="5">
    <w:abstractNumId w:val="17"/>
  </w:num>
  <w:num w:numId="6">
    <w:abstractNumId w:val="19"/>
  </w:num>
  <w:num w:numId="7">
    <w:abstractNumId w:val="22"/>
  </w:num>
  <w:num w:numId="8">
    <w:abstractNumId w:val="12"/>
  </w:num>
  <w:num w:numId="9">
    <w:abstractNumId w:val="10"/>
  </w:num>
  <w:num w:numId="10">
    <w:abstractNumId w:val="20"/>
  </w:num>
  <w:num w:numId="11">
    <w:abstractNumId w:val="25"/>
  </w:num>
  <w:num w:numId="12">
    <w:abstractNumId w:val="5"/>
  </w:num>
  <w:num w:numId="13">
    <w:abstractNumId w:val="7"/>
  </w:num>
  <w:num w:numId="14">
    <w:abstractNumId w:val="21"/>
  </w:num>
  <w:num w:numId="15">
    <w:abstractNumId w:val="1"/>
  </w:num>
  <w:num w:numId="16">
    <w:abstractNumId w:val="24"/>
  </w:num>
  <w:num w:numId="17">
    <w:abstractNumId w:val="4"/>
  </w:num>
  <w:num w:numId="18">
    <w:abstractNumId w:val="11"/>
  </w:num>
  <w:num w:numId="19">
    <w:abstractNumId w:val="3"/>
  </w:num>
  <w:num w:numId="20">
    <w:abstractNumId w:val="2"/>
  </w:num>
  <w:num w:numId="21">
    <w:abstractNumId w:val="8"/>
  </w:num>
  <w:num w:numId="22">
    <w:abstractNumId w:val="6"/>
  </w:num>
  <w:num w:numId="23">
    <w:abstractNumId w:val="14"/>
  </w:num>
  <w:num w:numId="24">
    <w:abstractNumId w:val="9"/>
  </w:num>
  <w:num w:numId="25">
    <w:abstractNumId w:val="0"/>
  </w:num>
  <w:num w:numId="2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61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CD1"/>
    <w:rsid w:val="00001EA8"/>
    <w:rsid w:val="00011149"/>
    <w:rsid w:val="000322B8"/>
    <w:rsid w:val="0005668E"/>
    <w:rsid w:val="000C7F7D"/>
    <w:rsid w:val="00116786"/>
    <w:rsid w:val="00157765"/>
    <w:rsid w:val="001A3016"/>
    <w:rsid w:val="001B6A27"/>
    <w:rsid w:val="001D3DA9"/>
    <w:rsid w:val="001D5CE1"/>
    <w:rsid w:val="00210214"/>
    <w:rsid w:val="00222F93"/>
    <w:rsid w:val="0029780E"/>
    <w:rsid w:val="002D6B1A"/>
    <w:rsid w:val="002F1034"/>
    <w:rsid w:val="003005F9"/>
    <w:rsid w:val="00315E05"/>
    <w:rsid w:val="00321F18"/>
    <w:rsid w:val="0033360C"/>
    <w:rsid w:val="00340DDE"/>
    <w:rsid w:val="00341EB2"/>
    <w:rsid w:val="003527B5"/>
    <w:rsid w:val="003561CF"/>
    <w:rsid w:val="003A2D88"/>
    <w:rsid w:val="003B2C01"/>
    <w:rsid w:val="003B4C8B"/>
    <w:rsid w:val="003C1C6B"/>
    <w:rsid w:val="00411422"/>
    <w:rsid w:val="004369F7"/>
    <w:rsid w:val="004845EA"/>
    <w:rsid w:val="004B0CC1"/>
    <w:rsid w:val="004B4B63"/>
    <w:rsid w:val="004F60B4"/>
    <w:rsid w:val="00545413"/>
    <w:rsid w:val="005B28BD"/>
    <w:rsid w:val="005D7755"/>
    <w:rsid w:val="006030CC"/>
    <w:rsid w:val="00607D57"/>
    <w:rsid w:val="006E12D2"/>
    <w:rsid w:val="00762EAA"/>
    <w:rsid w:val="00791DD0"/>
    <w:rsid w:val="007A253C"/>
    <w:rsid w:val="007A6BB7"/>
    <w:rsid w:val="007B78B4"/>
    <w:rsid w:val="007D759F"/>
    <w:rsid w:val="007E1FB8"/>
    <w:rsid w:val="00836C82"/>
    <w:rsid w:val="00854B8D"/>
    <w:rsid w:val="008642E3"/>
    <w:rsid w:val="008845A7"/>
    <w:rsid w:val="00893E37"/>
    <w:rsid w:val="008A33BC"/>
    <w:rsid w:val="008E2A03"/>
    <w:rsid w:val="009077B6"/>
    <w:rsid w:val="009348A9"/>
    <w:rsid w:val="009375BB"/>
    <w:rsid w:val="00954756"/>
    <w:rsid w:val="009573C1"/>
    <w:rsid w:val="00974583"/>
    <w:rsid w:val="009917A3"/>
    <w:rsid w:val="00996C96"/>
    <w:rsid w:val="009B4A03"/>
    <w:rsid w:val="009C28EE"/>
    <w:rsid w:val="009D3056"/>
    <w:rsid w:val="009D3148"/>
    <w:rsid w:val="00AD0C91"/>
    <w:rsid w:val="00AF2877"/>
    <w:rsid w:val="00B15658"/>
    <w:rsid w:val="00B57085"/>
    <w:rsid w:val="00C375C6"/>
    <w:rsid w:val="00C672D0"/>
    <w:rsid w:val="00C7558F"/>
    <w:rsid w:val="00C923AC"/>
    <w:rsid w:val="00CB1025"/>
    <w:rsid w:val="00D4776A"/>
    <w:rsid w:val="00DF2AF1"/>
    <w:rsid w:val="00DF488C"/>
    <w:rsid w:val="00DF6DBA"/>
    <w:rsid w:val="00DF71DF"/>
    <w:rsid w:val="00E05144"/>
    <w:rsid w:val="00E173EF"/>
    <w:rsid w:val="00E50CD1"/>
    <w:rsid w:val="00E53A8E"/>
    <w:rsid w:val="00E56F64"/>
    <w:rsid w:val="00E92C2F"/>
    <w:rsid w:val="00E94A1F"/>
    <w:rsid w:val="00E96A35"/>
    <w:rsid w:val="00EC36D0"/>
    <w:rsid w:val="00F2610F"/>
    <w:rsid w:val="00F50B2F"/>
    <w:rsid w:val="00F87776"/>
    <w:rsid w:val="00F9150E"/>
    <w:rsid w:val="00FC6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0CD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E50CD1"/>
    <w:pPr>
      <w:keepNext/>
      <w:jc w:val="center"/>
      <w:outlineLvl w:val="0"/>
    </w:pPr>
    <w:rPr>
      <w:b/>
      <w:sz w:val="1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50CD1"/>
    <w:rPr>
      <w:rFonts w:ascii="Times New Roman" w:eastAsia="SimSun" w:hAnsi="Times New Roman" w:cs="Mangal"/>
      <w:b/>
      <w:kern w:val="3"/>
      <w:sz w:val="18"/>
      <w:szCs w:val="20"/>
      <w:lang w:eastAsia="zh-CN"/>
    </w:rPr>
  </w:style>
  <w:style w:type="paragraph" w:styleId="Nagwek">
    <w:name w:val="header"/>
    <w:basedOn w:val="Normalny"/>
    <w:link w:val="NagwekZnak"/>
    <w:rsid w:val="00E50C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50CD1"/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Stopka">
    <w:name w:val="footer"/>
    <w:basedOn w:val="Normalny"/>
    <w:link w:val="StopkaZnak"/>
    <w:rsid w:val="00E50CD1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StopkaZnak">
    <w:name w:val="Stopka Znak"/>
    <w:basedOn w:val="Domylnaczcionkaakapitu"/>
    <w:link w:val="Stopka"/>
    <w:rsid w:val="00E50CD1"/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character" w:styleId="Numerstrony">
    <w:name w:val="page number"/>
    <w:basedOn w:val="Domylnaczcionkaakapitu"/>
    <w:rsid w:val="00E50CD1"/>
  </w:style>
  <w:style w:type="paragraph" w:customStyle="1" w:styleId="Skrconyadreszwrotny">
    <w:name w:val="Skrócony adres zwrotny"/>
    <w:basedOn w:val="Normalny"/>
    <w:rsid w:val="00116786"/>
    <w:pPr>
      <w:widowControl/>
      <w:autoSpaceDN/>
    </w:pPr>
    <w:rPr>
      <w:rFonts w:eastAsia="Times New Roman" w:cs="Times New Roman"/>
      <w:kern w:val="1"/>
      <w:szCs w:val="20"/>
    </w:rPr>
  </w:style>
  <w:style w:type="paragraph" w:styleId="Bezodstpw">
    <w:name w:val="No Spacing"/>
    <w:uiPriority w:val="1"/>
    <w:qFormat/>
    <w:rsid w:val="004369F7"/>
    <w:pPr>
      <w:spacing w:after="0" w:line="240" w:lineRule="auto"/>
    </w:pPr>
    <w:rPr>
      <w:rFonts w:ascii="Arial" w:eastAsia="Calibri" w:hAnsi="Arial" w:cs="Arial"/>
      <w:sz w:val="24"/>
      <w:szCs w:val="24"/>
    </w:rPr>
  </w:style>
  <w:style w:type="paragraph" w:customStyle="1" w:styleId="Default">
    <w:name w:val="Default"/>
    <w:rsid w:val="0021021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0CD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E50CD1"/>
    <w:pPr>
      <w:keepNext/>
      <w:jc w:val="center"/>
      <w:outlineLvl w:val="0"/>
    </w:pPr>
    <w:rPr>
      <w:b/>
      <w:sz w:val="1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50CD1"/>
    <w:rPr>
      <w:rFonts w:ascii="Times New Roman" w:eastAsia="SimSun" w:hAnsi="Times New Roman" w:cs="Mangal"/>
      <w:b/>
      <w:kern w:val="3"/>
      <w:sz w:val="18"/>
      <w:szCs w:val="20"/>
      <w:lang w:eastAsia="zh-CN"/>
    </w:rPr>
  </w:style>
  <w:style w:type="paragraph" w:styleId="Nagwek">
    <w:name w:val="header"/>
    <w:basedOn w:val="Normalny"/>
    <w:link w:val="NagwekZnak"/>
    <w:rsid w:val="00E50C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50CD1"/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Stopka">
    <w:name w:val="footer"/>
    <w:basedOn w:val="Normalny"/>
    <w:link w:val="StopkaZnak"/>
    <w:rsid w:val="00E50CD1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StopkaZnak">
    <w:name w:val="Stopka Znak"/>
    <w:basedOn w:val="Domylnaczcionkaakapitu"/>
    <w:link w:val="Stopka"/>
    <w:rsid w:val="00E50CD1"/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character" w:styleId="Numerstrony">
    <w:name w:val="page number"/>
    <w:basedOn w:val="Domylnaczcionkaakapitu"/>
    <w:rsid w:val="00E50CD1"/>
  </w:style>
  <w:style w:type="paragraph" w:customStyle="1" w:styleId="Skrconyadreszwrotny">
    <w:name w:val="Skrócony adres zwrotny"/>
    <w:basedOn w:val="Normalny"/>
    <w:rsid w:val="00116786"/>
    <w:pPr>
      <w:widowControl/>
      <w:autoSpaceDN/>
    </w:pPr>
    <w:rPr>
      <w:rFonts w:eastAsia="Times New Roman" w:cs="Times New Roman"/>
      <w:kern w:val="1"/>
      <w:szCs w:val="20"/>
    </w:rPr>
  </w:style>
  <w:style w:type="paragraph" w:styleId="Bezodstpw">
    <w:name w:val="No Spacing"/>
    <w:uiPriority w:val="1"/>
    <w:qFormat/>
    <w:rsid w:val="004369F7"/>
    <w:pPr>
      <w:spacing w:after="0" w:line="240" w:lineRule="auto"/>
    </w:pPr>
    <w:rPr>
      <w:rFonts w:ascii="Arial" w:eastAsia="Calibri" w:hAnsi="Arial" w:cs="Arial"/>
      <w:sz w:val="24"/>
      <w:szCs w:val="24"/>
    </w:rPr>
  </w:style>
  <w:style w:type="paragraph" w:customStyle="1" w:styleId="Default">
    <w:name w:val="Default"/>
    <w:rsid w:val="0021021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657</Words>
  <Characters>3948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Dariusz Wojcieszak</cp:lastModifiedBy>
  <cp:revision>2</cp:revision>
  <cp:lastPrinted>2022-03-07T07:03:00Z</cp:lastPrinted>
  <dcterms:created xsi:type="dcterms:W3CDTF">2023-06-15T11:14:00Z</dcterms:created>
  <dcterms:modified xsi:type="dcterms:W3CDTF">2023-06-15T11:14:00Z</dcterms:modified>
</cp:coreProperties>
</file>