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92551E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1"/>
        <w:gridCol w:w="3501"/>
        <w:gridCol w:w="1477"/>
        <w:gridCol w:w="1830"/>
        <w:gridCol w:w="2214"/>
        <w:gridCol w:w="1511"/>
        <w:gridCol w:w="2073"/>
        <w:gridCol w:w="2071"/>
      </w:tblGrid>
      <w:tr w:rsidR="00E50CD1" w:rsidRPr="0092551E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92551E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92551E" w:rsidRDefault="00EC36D0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92551E">
              <w:rPr>
                <w:rFonts w:ascii="Arial" w:hAnsi="Arial" w:cs="Arial"/>
                <w:b w:val="0"/>
                <w:sz w:val="24"/>
                <w:szCs w:val="24"/>
              </w:rPr>
              <w:t>System do diagnostyki i terapii niedowładów krtani oraz zaburzeń połykania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2551E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92551E" w:rsidRDefault="00E50CD1" w:rsidP="00E50CD1">
      <w:pPr>
        <w:rPr>
          <w:rFonts w:ascii="Arial" w:hAnsi="Arial" w:cs="Arial"/>
          <w:b/>
        </w:rPr>
      </w:pPr>
    </w:p>
    <w:p w:rsidR="00E50CD1" w:rsidRPr="0092551E" w:rsidRDefault="00E50CD1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92551E" w:rsidTr="00FF5653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F5653" w:rsidRDefault="00E50CD1" w:rsidP="004369F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E50CD1" w:rsidRPr="00FF5653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FF5653"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F5653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FF5653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FF5653">
              <w:rPr>
                <w:rFonts w:ascii="Arial" w:hAnsi="Arial" w:cs="Arial"/>
                <w:sz w:val="20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FF5653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FF5653">
              <w:rPr>
                <w:rFonts w:ascii="Arial" w:hAnsi="Arial" w:cs="Arial"/>
                <w:sz w:val="20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F5653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FF5653">
              <w:rPr>
                <w:rFonts w:ascii="Arial" w:hAnsi="Arial" w:cs="Arial"/>
                <w:sz w:val="20"/>
              </w:rPr>
              <w:t>Wartość Oferowana / podać</w:t>
            </w:r>
            <w:r w:rsidRPr="00FF5653">
              <w:rPr>
                <w:rFonts w:ascii="Arial" w:hAnsi="Arial" w:cs="Arial"/>
                <w:bCs/>
                <w:sz w:val="20"/>
              </w:rPr>
              <w:t xml:space="preserve"> zakresy</w:t>
            </w:r>
            <w:r w:rsidRPr="00FF5653">
              <w:rPr>
                <w:rFonts w:ascii="Arial" w:hAnsi="Arial" w:cs="Arial"/>
                <w:sz w:val="20"/>
              </w:rPr>
              <w:t xml:space="preserve">/ </w:t>
            </w:r>
            <w:r w:rsidRPr="00FF5653">
              <w:rPr>
                <w:rFonts w:ascii="Arial" w:hAnsi="Arial" w:cs="Arial"/>
                <w:bCs/>
                <w:sz w:val="20"/>
              </w:rPr>
              <w:t xml:space="preserve">opisać/ wskazać numer strony w ofercie z potwierdzeniem parametru </w:t>
            </w:r>
          </w:p>
        </w:tc>
      </w:tr>
      <w:tr w:rsidR="004369F7" w:rsidRPr="0092551E" w:rsidTr="00FF5653">
        <w:trPr>
          <w:cantSplit/>
          <w:trHeight w:val="646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2551E" w:rsidRDefault="00825C20" w:rsidP="004369F7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Parametry ogólne:</w:t>
            </w:r>
          </w:p>
        </w:tc>
      </w:tr>
      <w:tr w:rsidR="00825C20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25C20" w:rsidRPr="0092551E" w:rsidRDefault="00825C20" w:rsidP="001B6A27">
            <w:pPr>
              <w:rPr>
                <w:rFonts w:ascii="Arial" w:hAnsi="Arial" w:cs="Arial"/>
                <w:lang w:val="en-GB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Diagnostyka i terapia niedowładów krtani oraz zaburzeń połykania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825C20" w:rsidP="001B6A27">
            <w:pPr>
              <w:rPr>
                <w:rFonts w:ascii="Arial" w:hAnsi="Arial" w:cs="Arial"/>
                <w:lang w:val="en-GB"/>
              </w:rPr>
            </w:pPr>
            <w:r w:rsidRPr="0092551E">
              <w:rPr>
                <w:rFonts w:ascii="Arial" w:hAnsi="Arial" w:cs="Arial"/>
                <w:lang w:val="en-GB"/>
              </w:rPr>
              <w:t xml:space="preserve">System do </w:t>
            </w:r>
            <w:r w:rsidRPr="0092551E">
              <w:rPr>
                <w:rFonts w:ascii="Arial" w:hAnsi="Arial" w:cs="Arial"/>
                <w:shd w:val="clear" w:color="auto" w:fill="FFFFFF"/>
              </w:rPr>
              <w:t>terapii z wykorzystaniem Foniatrycznej Elektrostymulacji Nerwowo-Mięśniowej (NMEPS – Neuro Muscular Elektro Phonatory Stimulation)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825C20" w:rsidP="001B6A27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Trening głosu wspierany przez elektroterapię z ćwiczeniami fonacyjnymi z płyty CD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825C20" w:rsidP="001B6A27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Stymulacja nerwów twarzowych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825C20" w:rsidP="001B6A27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Kontrola postępów terapii danego pacjenta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C20" w:rsidRPr="0092551E" w:rsidTr="00FF5653">
        <w:trPr>
          <w:cantSplit/>
          <w:trHeight w:val="59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825C20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Rodzaje prąd</w:t>
            </w:r>
            <w:bookmarkStart w:id="0" w:name="_GoBack"/>
            <w:bookmarkEnd w:id="0"/>
            <w:r w:rsidRPr="0092551E">
              <w:rPr>
                <w:rFonts w:ascii="Arial" w:hAnsi="Arial" w:cs="Arial"/>
                <w:b/>
              </w:rPr>
              <w:t>ów:</w:t>
            </w:r>
          </w:p>
        </w:tc>
      </w:tr>
      <w:tr w:rsidR="00825C20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Średnia częstotliwość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Niska częstotliwość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Elektrodiagnostyka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AMF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MT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</w:p>
          <w:p w:rsidR="00825C20" w:rsidRPr="0092551E" w:rsidRDefault="00825C20" w:rsidP="001B6A27">
            <w:pPr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</w:pP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G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UR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IG30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IG50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FM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FaS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T/R</w:t>
            </w:r>
          </w:p>
          <w:p w:rsidR="00825C20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Współczynnik akomodacji</w:t>
            </w:r>
          </w:p>
          <w:p w:rsidR="0092551E" w:rsidRP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C20" w:rsidRPr="0092551E" w:rsidTr="00FF5653">
        <w:trPr>
          <w:cantSplit/>
          <w:trHeight w:val="695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825C20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Dane techniczne:</w:t>
            </w: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1B6A27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Klasa ochronna 1, Typ BF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Zasilanie  230 V ± 10% lub 115 V ± 10%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Częstotliwość sieci 50 – 60 Hz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Pobór prądu  0,3 A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Zużycie energii  68 VA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Natężenie prądu max. 75mA przy 500 Ohm,G = 25mA przy 500 Ohm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Wymiary (S x W x G) 345 x 133 x 348 mm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Waga  5,1 kg</w:t>
            </w:r>
          </w:p>
          <w:p w:rsidR="00825C20" w:rsidRPr="0092551E" w:rsidRDefault="00825C20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C20" w:rsidRPr="0092551E" w:rsidTr="00825C2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825C20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Wyposażenie urządzenia:</w:t>
            </w:r>
          </w:p>
        </w:tc>
      </w:tr>
      <w:tr w:rsidR="001B6A27" w:rsidRPr="0092551E" w:rsidTr="00FF565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1B6A27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1 Taca na akcesoria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Odtwarzacz CD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Opaska mocująca elektrody 10 x 125 cm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2 Opaski mocujące elektrody 5 x 60 cm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Wyłącznik nożny do diagnostyki (Master)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Kabel zasilania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Ręczny wyzwalacz impulsów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Płyta CD-MP3 z ćwiczeniami funkcjonalnymi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Przedłużacz elektryczny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Instrukcja obsługi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Kabel pacjenta z zawieszką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2 Elektrody płaskie EF10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2 Elektrody płaskie EF50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Elektroda punktowa z uchwytem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  i pokrowcami wiskozowymi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Głośnik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4 Pokrowce wiskozowe EF10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4 Pokrowce wiskozowe EF50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5 Kart chipowych vocaCARD</w:t>
            </w:r>
          </w:p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92551E" w:rsidRPr="0092551E" w:rsidRDefault="0092551E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92551E">
              <w:rPr>
                <w:rFonts w:ascii="Arial" w:hAnsi="Arial" w:cs="Arial"/>
                <w:b/>
              </w:rPr>
              <w:t xml:space="preserve">  Inne wymagania</w:t>
            </w: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spacing w:val="-1"/>
              </w:rPr>
              <w:t>Of</w:t>
            </w:r>
            <w:r w:rsidRPr="0092551E">
              <w:rPr>
                <w:rFonts w:ascii="Arial" w:hAnsi="Arial" w:cs="Arial"/>
                <w:spacing w:val="-2"/>
              </w:rPr>
              <w:t>e</w:t>
            </w:r>
            <w:r w:rsidRPr="0092551E">
              <w:rPr>
                <w:rFonts w:ascii="Arial" w:hAnsi="Arial" w:cs="Arial"/>
                <w:spacing w:val="-1"/>
              </w:rPr>
              <w:t>r</w:t>
            </w:r>
            <w:r w:rsidRPr="0092551E">
              <w:rPr>
                <w:rFonts w:ascii="Arial" w:hAnsi="Arial" w:cs="Arial"/>
                <w:spacing w:val="1"/>
              </w:rPr>
              <w:t>o</w:t>
            </w:r>
            <w:r w:rsidRPr="0092551E">
              <w:rPr>
                <w:rFonts w:ascii="Arial" w:hAnsi="Arial" w:cs="Arial"/>
                <w:spacing w:val="-3"/>
              </w:rPr>
              <w:t>w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3"/>
              </w:rPr>
              <w:t>n</w:t>
            </w:r>
            <w:r w:rsidRPr="0092551E">
              <w:rPr>
                <w:rFonts w:ascii="Arial" w:hAnsi="Arial" w:cs="Arial"/>
              </w:rPr>
              <w:t>y</w:t>
            </w:r>
            <w:r w:rsidRPr="0092551E">
              <w:rPr>
                <w:rFonts w:ascii="Arial" w:hAnsi="Arial" w:cs="Arial"/>
                <w:spacing w:val="-3"/>
              </w:rPr>
              <w:t xml:space="preserve"> </w:t>
            </w:r>
            <w:r w:rsidRPr="0092551E">
              <w:rPr>
                <w:rFonts w:ascii="Arial" w:hAnsi="Arial" w:cs="Arial"/>
              </w:rPr>
              <w:t>sprzęt  jest</w:t>
            </w:r>
            <w:r w:rsidRPr="0092551E">
              <w:rPr>
                <w:rFonts w:ascii="Arial" w:hAnsi="Arial" w:cs="Arial"/>
                <w:spacing w:val="1"/>
              </w:rPr>
              <w:t xml:space="preserve"> </w:t>
            </w:r>
            <w:r w:rsidRPr="0092551E">
              <w:rPr>
                <w:rFonts w:ascii="Arial" w:hAnsi="Arial" w:cs="Arial"/>
                <w:spacing w:val="-1"/>
              </w:rPr>
              <w:t>f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1"/>
              </w:rPr>
              <w:t>b</w:t>
            </w:r>
            <w:r w:rsidRPr="0092551E">
              <w:rPr>
                <w:rFonts w:ascii="Arial" w:hAnsi="Arial" w:cs="Arial"/>
                <w:spacing w:val="-1"/>
              </w:rPr>
              <w:t>r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  <w:spacing w:val="3"/>
              </w:rPr>
              <w:t>c</w:t>
            </w:r>
            <w:r w:rsidRPr="0092551E">
              <w:rPr>
                <w:rFonts w:ascii="Arial" w:hAnsi="Arial" w:cs="Arial"/>
                <w:spacing w:val="-2"/>
              </w:rPr>
              <w:t>z</w:t>
            </w:r>
            <w:r w:rsidRPr="0092551E">
              <w:rPr>
                <w:rFonts w:ascii="Arial" w:hAnsi="Arial" w:cs="Arial"/>
                <w:spacing w:val="1"/>
              </w:rPr>
              <w:t>ni</w:t>
            </w:r>
            <w:r w:rsidRPr="0092551E">
              <w:rPr>
                <w:rFonts w:ascii="Arial" w:hAnsi="Arial" w:cs="Arial"/>
              </w:rPr>
              <w:t>e</w:t>
            </w:r>
            <w:r w:rsidRPr="0092551E">
              <w:rPr>
                <w:rFonts w:ascii="Arial" w:hAnsi="Arial" w:cs="Arial"/>
                <w:spacing w:val="-1"/>
              </w:rPr>
              <w:t xml:space="preserve"> </w:t>
            </w:r>
            <w:r w:rsidRPr="0092551E">
              <w:rPr>
                <w:rFonts w:ascii="Arial" w:hAnsi="Arial" w:cs="Arial"/>
                <w:spacing w:val="1"/>
              </w:rPr>
              <w:t>n</w:t>
            </w:r>
            <w:r w:rsidRPr="0092551E">
              <w:rPr>
                <w:rFonts w:ascii="Arial" w:hAnsi="Arial" w:cs="Arial"/>
                <w:spacing w:val="-1"/>
              </w:rPr>
              <w:t>ow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</w:rPr>
              <w:t xml:space="preserve">, </w:t>
            </w:r>
            <w:r w:rsidRPr="0092551E">
              <w:rPr>
                <w:rFonts w:ascii="Arial" w:hAnsi="Arial" w:cs="Arial"/>
                <w:spacing w:val="1"/>
              </w:rPr>
              <w:t>ni</w:t>
            </w:r>
            <w:r w:rsidRPr="0092551E">
              <w:rPr>
                <w:rFonts w:ascii="Arial" w:hAnsi="Arial" w:cs="Arial"/>
                <w:spacing w:val="-2"/>
              </w:rPr>
              <w:t>e</w:t>
            </w:r>
            <w:r w:rsidRPr="0092551E">
              <w:rPr>
                <w:rFonts w:ascii="Arial" w:hAnsi="Arial" w:cs="Arial"/>
                <w:spacing w:val="1"/>
              </w:rPr>
              <w:t>u</w:t>
            </w:r>
            <w:r w:rsidRPr="0092551E">
              <w:rPr>
                <w:rFonts w:ascii="Arial" w:hAnsi="Arial" w:cs="Arial"/>
                <w:spacing w:val="-2"/>
              </w:rPr>
              <w:t>ż</w:t>
            </w:r>
            <w:r w:rsidRPr="0092551E">
              <w:rPr>
                <w:rFonts w:ascii="Arial" w:hAnsi="Arial" w:cs="Arial"/>
                <w:spacing w:val="-1"/>
              </w:rPr>
              <w:t>y</w:t>
            </w:r>
            <w:r w:rsidRPr="0092551E">
              <w:rPr>
                <w:rFonts w:ascii="Arial" w:hAnsi="Arial" w:cs="Arial"/>
                <w:spacing w:val="-3"/>
              </w:rPr>
              <w:t>w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1"/>
              </w:rPr>
              <w:t>n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</w:rPr>
              <w:t>,</w:t>
            </w:r>
            <w:r w:rsidRPr="0092551E">
              <w:rPr>
                <w:rFonts w:ascii="Arial" w:hAnsi="Arial" w:cs="Arial"/>
                <w:spacing w:val="1"/>
              </w:rPr>
              <w:t xml:space="preserve"> ni</w:t>
            </w:r>
            <w:r w:rsidRPr="0092551E">
              <w:rPr>
                <w:rFonts w:ascii="Arial" w:hAnsi="Arial" w:cs="Arial"/>
              </w:rPr>
              <w:t>e</w:t>
            </w:r>
            <w:r w:rsidRPr="0092551E">
              <w:rPr>
                <w:rFonts w:ascii="Arial" w:hAnsi="Arial" w:cs="Arial"/>
                <w:spacing w:val="-1"/>
              </w:rPr>
              <w:t xml:space="preserve"> </w:t>
            </w:r>
            <w:r w:rsidRPr="0092551E">
              <w:rPr>
                <w:rFonts w:ascii="Arial" w:hAnsi="Arial" w:cs="Arial"/>
                <w:spacing w:val="1"/>
              </w:rPr>
              <w:t>p</w:t>
            </w:r>
            <w:r w:rsidRPr="0092551E">
              <w:rPr>
                <w:rFonts w:ascii="Arial" w:hAnsi="Arial" w:cs="Arial"/>
                <w:spacing w:val="-1"/>
              </w:rPr>
              <w:t>ow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</w:rPr>
              <w:t>s</w:t>
            </w:r>
            <w:r w:rsidRPr="0092551E">
              <w:rPr>
                <w:rFonts w:ascii="Arial" w:hAnsi="Arial" w:cs="Arial"/>
                <w:spacing w:val="1"/>
              </w:rPr>
              <w:t>t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-3"/>
              </w:rPr>
              <w:t>w</w:t>
            </w:r>
            <w:r w:rsidRPr="0092551E">
              <w:rPr>
                <w:rFonts w:ascii="Arial" w:hAnsi="Arial" w:cs="Arial"/>
                <w:spacing w:val="1"/>
              </w:rPr>
              <w:t>o</w:t>
            </w:r>
            <w:r w:rsidRPr="0092551E">
              <w:rPr>
                <w:rFonts w:ascii="Arial" w:hAnsi="Arial" w:cs="Arial"/>
                <w:spacing w:val="-1"/>
              </w:rPr>
              <w:t>wy</w:t>
            </w:r>
            <w:r w:rsidR="007E1FB8" w:rsidRPr="0092551E">
              <w:rPr>
                <w:rFonts w:ascii="Arial" w:hAnsi="Arial" w:cs="Arial"/>
              </w:rPr>
              <w:t>, rok produkcji 2023</w:t>
            </w:r>
            <w:r w:rsidRPr="0092551E">
              <w:rPr>
                <w:rFonts w:ascii="Arial" w:hAnsi="Arial" w:cs="Arial"/>
              </w:rPr>
              <w:t>. Nie dopuszcza się egzemplarzy powystawowych, rekondycjonowanych,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E94A1F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Instrukcja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obsługi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przedmiotu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oferty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języku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polskim (1szt. papierowa</w:t>
            </w:r>
            <w:r w:rsidR="00E94A1F" w:rsidRPr="0092551E">
              <w:rPr>
                <w:rFonts w:ascii="Arial" w:hAnsi="Arial" w:cs="Arial"/>
              </w:rPr>
              <w:t xml:space="preserve"> lub w wersji elektronicznej </w:t>
            </w:r>
            <w:r w:rsidRPr="0092551E">
              <w:rPr>
                <w:rFonts w:ascii="Arial" w:hAnsi="Arial" w:cs="Arial"/>
              </w:rPr>
              <w:t>– płyta CD lub pendrive</w:t>
            </w:r>
            <w:r w:rsidR="00E94A1F" w:rsidRPr="0092551E">
              <w:rPr>
                <w:rFonts w:ascii="Arial" w:hAnsi="Arial" w:cs="Arial"/>
              </w:rPr>
              <w:t xml:space="preserve"> - </w:t>
            </w:r>
            <w:r w:rsidR="00E94A1F" w:rsidRPr="0092551E">
              <w:rPr>
                <w:rFonts w:ascii="Arial" w:hAnsi="Arial" w:cs="Arial"/>
                <w:i/>
              </w:rPr>
              <w:t>d</w:t>
            </w:r>
            <w:r w:rsidRPr="0092551E">
              <w:rPr>
                <w:rFonts w:ascii="Arial" w:hAnsi="Arial" w:cs="Arial"/>
                <w:i/>
              </w:rPr>
              <w:t>ostarczyć wraz z dostawą przedmiotu zamówienia.</w:t>
            </w:r>
            <w:r w:rsidR="00E94A1F" w:rsidRPr="0092551E">
              <w:rPr>
                <w:rFonts w:ascii="Arial" w:hAnsi="Arial" w:cs="Arial"/>
                <w:i/>
              </w:rPr>
              <w:t>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92551E" w:rsidRDefault="00C923AC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i/>
              </w:rPr>
              <w:t>Załączyć do oferty</w:t>
            </w:r>
            <w:r w:rsidR="001B6A27" w:rsidRPr="0092551E">
              <w:rPr>
                <w:rFonts w:ascii="Arial" w:hAnsi="Arial" w:cs="Arial"/>
                <w:i/>
              </w:rPr>
              <w:t xml:space="preserve"> przedmiot</w:t>
            </w:r>
            <w:r w:rsidR="001D5CE1" w:rsidRPr="0092551E">
              <w:rPr>
                <w:rFonts w:ascii="Arial" w:hAnsi="Arial" w:cs="Arial"/>
                <w:i/>
              </w:rPr>
              <w:t>u zamówienia deklarację</w:t>
            </w:r>
            <w:r w:rsidR="001B6A27" w:rsidRPr="0092551E">
              <w:rPr>
                <w:rFonts w:ascii="Arial" w:hAnsi="Arial" w:cs="Arial"/>
                <w:i/>
              </w:rPr>
              <w:t xml:space="preserve"> zgodności</w:t>
            </w:r>
            <w:r w:rsidR="001D5CE1" w:rsidRPr="0092551E">
              <w:rPr>
                <w:rFonts w:ascii="Arial" w:hAnsi="Arial" w:cs="Arial"/>
                <w:i/>
              </w:rPr>
              <w:t xml:space="preserve"> CE (WE)</w:t>
            </w:r>
            <w:r w:rsidRPr="0092551E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Paszport techniczny </w:t>
            </w:r>
          </w:p>
          <w:p w:rsidR="001B6A27" w:rsidRPr="0092551E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z informacjami zawierającymi datę zainstalowania aparatu i termin następnego przeglądu 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eastAsia="Mangal" w:hAnsi="Arial" w:cs="Arial"/>
                <w:i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Wszelkie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posiadane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materiały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informacyjne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na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temat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przedmiotu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oferty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min.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prospekty,</w:t>
            </w:r>
            <w:r w:rsidRPr="0092551E">
              <w:rPr>
                <w:rFonts w:ascii="Arial" w:eastAsia="Arial Narrow" w:hAnsi="Arial" w:cs="Arial"/>
              </w:rPr>
              <w:t xml:space="preserve">  </w:t>
            </w:r>
            <w:r w:rsidRPr="0092551E">
              <w:rPr>
                <w:rFonts w:ascii="Arial" w:hAnsi="Arial" w:cs="Arial"/>
              </w:rPr>
              <w:t>broszury,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dane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techniczne,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itp.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języku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Oświadczamy,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że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oferty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jest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kompletny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będzie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gotowy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pracy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zgodnie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instrukcją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obsługi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bez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żadnych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dodatkowych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snapToGrid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Dostawca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zobowiązuje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się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do: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-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dokonania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instalacji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wskazanym przez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zamawiającego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miejscu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-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dokonania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szkolenia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zakresie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obsługi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przedmiotu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zamówienia [Szkol</w:t>
            </w:r>
            <w:r w:rsidR="00C7558F" w:rsidRPr="0092551E">
              <w:rPr>
                <w:rFonts w:ascii="Arial" w:hAnsi="Arial" w:cs="Arial"/>
              </w:rPr>
              <w:t>enie personelu w wymiarze min. 2</w:t>
            </w:r>
            <w:r w:rsidRPr="0092551E">
              <w:rPr>
                <w:rFonts w:ascii="Arial" w:hAnsi="Arial" w:cs="Arial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1B6A27" w:rsidRPr="0092551E" w:rsidTr="00FF565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Długość udzielanej gwarancji –  minimum 24 miesiące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14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i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10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FF5653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92551E" w:rsidTr="00FF5653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92551E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92551E" w:rsidRDefault="00E50CD1" w:rsidP="00E50CD1">
      <w:pPr>
        <w:rPr>
          <w:rFonts w:ascii="Arial" w:hAnsi="Arial" w:cs="Arial"/>
          <w:b/>
        </w:rPr>
      </w:pPr>
    </w:p>
    <w:p w:rsidR="00F87776" w:rsidRPr="0092551E" w:rsidRDefault="00F87776">
      <w:pPr>
        <w:rPr>
          <w:rFonts w:ascii="Arial" w:hAnsi="Arial" w:cs="Arial"/>
        </w:rPr>
      </w:pPr>
    </w:p>
    <w:sectPr w:rsidR="00F87776" w:rsidRPr="0092551E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714" w:rsidRDefault="00245714" w:rsidP="004845EA">
      <w:r>
        <w:separator/>
      </w:r>
    </w:p>
  </w:endnote>
  <w:endnote w:type="continuationSeparator" w:id="0">
    <w:p w:rsidR="00245714" w:rsidRDefault="0024571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A77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A77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F565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podpis </w:t>
    </w:r>
    <w:r w:rsidR="00FF5653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714" w:rsidRDefault="00245714" w:rsidP="004845EA">
      <w:r>
        <w:separator/>
      </w:r>
    </w:p>
  </w:footnote>
  <w:footnote w:type="continuationSeparator" w:id="0">
    <w:p w:rsidR="00245714" w:rsidRDefault="0024571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FF5653">
      <w:rPr>
        <w:rFonts w:ascii="Arial Narrow" w:hAnsi="Arial Narrow"/>
        <w:sz w:val="22"/>
      </w:rPr>
      <w:t>74/2023</w:t>
    </w:r>
    <w:r w:rsidR="00FF5653">
      <w:rPr>
        <w:rFonts w:ascii="Arial Narrow" w:hAnsi="Arial Narrow"/>
        <w:sz w:val="22"/>
      </w:rPr>
      <w:tab/>
    </w:r>
    <w:r w:rsidR="00FF5653">
      <w:rPr>
        <w:rFonts w:ascii="Arial Narrow" w:hAnsi="Arial Narrow"/>
        <w:sz w:val="22"/>
      </w:rPr>
      <w:tab/>
    </w:r>
    <w:r w:rsidR="00FF5653">
      <w:rPr>
        <w:rFonts w:ascii="Arial Narrow" w:hAnsi="Arial Narrow"/>
        <w:sz w:val="22"/>
      </w:rPr>
      <w:tab/>
    </w:r>
    <w:r w:rsidR="00FF5653">
      <w:rPr>
        <w:rFonts w:ascii="Arial Narrow" w:hAnsi="Arial Narrow"/>
        <w:sz w:val="22"/>
      </w:rPr>
      <w:tab/>
    </w:r>
    <w:r w:rsidR="00FF5653">
      <w:rPr>
        <w:rFonts w:ascii="Arial Narrow" w:hAnsi="Arial Narrow"/>
        <w:sz w:val="22"/>
      </w:rPr>
      <w:tab/>
    </w:r>
    <w:r w:rsidR="00FF5653">
      <w:rPr>
        <w:rFonts w:ascii="Arial Narrow" w:hAnsi="Arial Narrow"/>
        <w:sz w:val="22"/>
      </w:rPr>
      <w:tab/>
    </w:r>
    <w:r w:rsidR="00FF5653">
      <w:rPr>
        <w:rFonts w:ascii="Arial Narrow" w:hAnsi="Arial Narrow"/>
        <w:sz w:val="22"/>
      </w:rPr>
      <w:tab/>
    </w:r>
    <w:r w:rsidR="00FF5653">
      <w:rPr>
        <w:rFonts w:ascii="Arial Narrow" w:hAnsi="Arial Narrow"/>
        <w:sz w:val="22"/>
      </w:rPr>
      <w:tab/>
      <w:t xml:space="preserve">Załącznik nr 19 do SWZ 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FF5653">
      <w:rPr>
        <w:rFonts w:ascii="Arial Narrow" w:hAnsi="Arial Narrow"/>
        <w:sz w:val="22"/>
      </w:rPr>
      <w:t xml:space="preserve"> Zadanie 9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45714"/>
    <w:rsid w:val="0029780E"/>
    <w:rsid w:val="002A77D1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6F31E3"/>
    <w:rsid w:val="00762EAA"/>
    <w:rsid w:val="00791DD0"/>
    <w:rsid w:val="007A253C"/>
    <w:rsid w:val="007A6BB7"/>
    <w:rsid w:val="007B78B4"/>
    <w:rsid w:val="007E1FB8"/>
    <w:rsid w:val="00825C20"/>
    <w:rsid w:val="00836C82"/>
    <w:rsid w:val="00854B8D"/>
    <w:rsid w:val="008642E3"/>
    <w:rsid w:val="008845A7"/>
    <w:rsid w:val="00893E37"/>
    <w:rsid w:val="008C6395"/>
    <w:rsid w:val="008E2A03"/>
    <w:rsid w:val="009077B6"/>
    <w:rsid w:val="0092551E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805A1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41575"/>
    <w:rsid w:val="00F50B2F"/>
    <w:rsid w:val="00F87776"/>
    <w:rsid w:val="00F9150E"/>
    <w:rsid w:val="00FC6728"/>
    <w:rsid w:val="00FF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prad">
    <w:name w:val="prad"/>
    <w:basedOn w:val="Domylnaczcionkaakapitu"/>
    <w:rsid w:val="00825C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prad">
    <w:name w:val="prad"/>
    <w:basedOn w:val="Domylnaczcionkaakapitu"/>
    <w:rsid w:val="00825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677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2022-03-07T07:03:00Z</cp:lastPrinted>
  <dcterms:created xsi:type="dcterms:W3CDTF">2023-06-15T11:29:00Z</dcterms:created>
  <dcterms:modified xsi:type="dcterms:W3CDTF">2023-06-15T11:29:00Z</dcterms:modified>
</cp:coreProperties>
</file>