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A7840" w:rsidRDefault="00DE792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A7840">
        <w:rPr>
          <w:rFonts w:ascii="Arial Narrow" w:hAnsi="Arial Narrow"/>
          <w:sz w:val="22"/>
          <w:szCs w:val="22"/>
        </w:rPr>
        <w:t>Poznań</w:t>
      </w:r>
      <w:r w:rsidR="00FB7F50" w:rsidRPr="002A7840">
        <w:rPr>
          <w:rFonts w:ascii="Arial Narrow" w:hAnsi="Arial Narrow"/>
          <w:sz w:val="22"/>
          <w:szCs w:val="22"/>
        </w:rPr>
        <w:t xml:space="preserve"> dnia: </w:t>
      </w:r>
      <w:r w:rsidRPr="002A7840">
        <w:rPr>
          <w:rFonts w:ascii="Arial Narrow" w:hAnsi="Arial Narrow"/>
          <w:sz w:val="22"/>
          <w:szCs w:val="22"/>
        </w:rPr>
        <w:t>2023-06-19</w:t>
      </w:r>
    </w:p>
    <w:p w:rsidR="00FB7F50" w:rsidRPr="002A784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A7840" w:rsidRDefault="00DE792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A7840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2A7840" w:rsidRDefault="00DE7926" w:rsidP="00FB7F50">
      <w:pPr>
        <w:rPr>
          <w:rFonts w:ascii="Arial Narrow" w:hAnsi="Arial Narrow"/>
          <w:sz w:val="22"/>
          <w:szCs w:val="22"/>
        </w:rPr>
      </w:pPr>
      <w:r w:rsidRPr="002A7840">
        <w:rPr>
          <w:rFonts w:ascii="Arial Narrow" w:hAnsi="Arial Narrow"/>
          <w:sz w:val="22"/>
          <w:szCs w:val="22"/>
        </w:rPr>
        <w:t>ul. Wieniawskiego</w:t>
      </w:r>
      <w:r w:rsidR="00FB7F50" w:rsidRPr="002A7840">
        <w:rPr>
          <w:rFonts w:ascii="Arial Narrow" w:hAnsi="Arial Narrow"/>
          <w:sz w:val="22"/>
          <w:szCs w:val="22"/>
        </w:rPr>
        <w:t xml:space="preserve"> </w:t>
      </w:r>
      <w:r w:rsidRPr="002A7840">
        <w:rPr>
          <w:rFonts w:ascii="Arial Narrow" w:hAnsi="Arial Narrow"/>
          <w:sz w:val="22"/>
          <w:szCs w:val="22"/>
        </w:rPr>
        <w:t>1</w:t>
      </w:r>
    </w:p>
    <w:p w:rsidR="00FB7F50" w:rsidRPr="002A7840" w:rsidRDefault="00DE7926" w:rsidP="00FB7F50">
      <w:pPr>
        <w:rPr>
          <w:rFonts w:ascii="Arial Narrow" w:hAnsi="Arial Narrow"/>
          <w:sz w:val="22"/>
          <w:szCs w:val="22"/>
        </w:rPr>
      </w:pPr>
      <w:r w:rsidRPr="002A7840">
        <w:rPr>
          <w:rFonts w:ascii="Arial Narrow" w:hAnsi="Arial Narrow"/>
          <w:sz w:val="22"/>
          <w:szCs w:val="22"/>
        </w:rPr>
        <w:t>61-712</w:t>
      </w:r>
      <w:r w:rsidR="00FB7F50" w:rsidRPr="002A7840">
        <w:rPr>
          <w:rFonts w:ascii="Arial Narrow" w:hAnsi="Arial Narrow"/>
          <w:sz w:val="22"/>
          <w:szCs w:val="22"/>
        </w:rPr>
        <w:t xml:space="preserve"> </w:t>
      </w:r>
      <w:r w:rsidRPr="002A7840">
        <w:rPr>
          <w:rFonts w:ascii="Arial Narrow" w:hAnsi="Arial Narrow"/>
          <w:sz w:val="22"/>
          <w:szCs w:val="22"/>
        </w:rPr>
        <w:t>Poznań</w:t>
      </w:r>
    </w:p>
    <w:p w:rsidR="002A7840" w:rsidRPr="002A7840" w:rsidRDefault="002A7840" w:rsidP="00A17CDB">
      <w:pPr>
        <w:jc w:val="both"/>
        <w:rPr>
          <w:rFonts w:ascii="Arial Narrow" w:hAnsi="Arial Narrow"/>
          <w:bCs/>
          <w:sz w:val="18"/>
          <w:szCs w:val="18"/>
        </w:rPr>
      </w:pPr>
    </w:p>
    <w:p w:rsidR="008642B3" w:rsidRPr="002A7840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2A7840">
        <w:rPr>
          <w:rFonts w:ascii="Arial Narrow" w:hAnsi="Arial Narrow"/>
          <w:sz w:val="28"/>
        </w:rPr>
        <w:t>OGŁOSZENIE</w:t>
      </w:r>
    </w:p>
    <w:p w:rsidR="008642B3" w:rsidRPr="002A784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2A7840">
        <w:rPr>
          <w:rFonts w:ascii="Arial Narrow" w:hAnsi="Arial Narrow"/>
          <w:b/>
          <w:sz w:val="28"/>
        </w:rPr>
        <w:t xml:space="preserve">o </w:t>
      </w:r>
      <w:r w:rsidR="0054734E" w:rsidRPr="002A784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E7926" w:rsidRPr="002A7840" w:rsidTr="002279DA">
        <w:trPr>
          <w:trHeight w:val="638"/>
        </w:trPr>
        <w:tc>
          <w:tcPr>
            <w:tcW w:w="959" w:type="dxa"/>
            <w:shd w:val="clear" w:color="auto" w:fill="auto"/>
          </w:tcPr>
          <w:p w:rsidR="00DE7926" w:rsidRPr="002A7840" w:rsidRDefault="00DE7926" w:rsidP="002279D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84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E7926" w:rsidRPr="002A7840" w:rsidRDefault="00DE7926" w:rsidP="002A784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A7840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2A7840">
              <w:rPr>
                <w:rFonts w:ascii="Arial Narrow" w:hAnsi="Arial Narrow"/>
                <w:sz w:val="22"/>
                <w:szCs w:val="22"/>
              </w:rPr>
              <w:t>podstawowy</w:t>
            </w:r>
            <w:r w:rsidR="002A7840" w:rsidRPr="002A7840">
              <w:rPr>
                <w:rFonts w:ascii="Arial Narrow" w:hAnsi="Arial Narrow"/>
                <w:sz w:val="22"/>
                <w:szCs w:val="22"/>
              </w:rPr>
              <w:t>m</w:t>
            </w:r>
            <w:r w:rsidRPr="002A7840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A7840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A78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84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A78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84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A7840">
              <w:rPr>
                <w:rFonts w:ascii="Arial Narrow" w:hAnsi="Arial Narrow"/>
                <w:b/>
                <w:bCs/>
                <w:sz w:val="22"/>
                <w:szCs w:val="22"/>
              </w:rPr>
              <w:t>demontaż istniejącej ścianki działowej aluminiowej pomiędzy salami 1.13. a 1.14 oraz zakup i montaż nowej ścianki działowej aluminiowej w innym miejscu w celu zwiększenia powierzchni sali 1.14 w budynku Wydział Nauk Politycznych i Dziennikarstwa ul. Uniwersytetu Poznańskiego 5 w Poznaniu</w:t>
            </w:r>
            <w:r w:rsidRPr="002A784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A78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84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A784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A7840">
              <w:rPr>
                <w:rFonts w:ascii="Arial Narrow" w:hAnsi="Arial Narrow"/>
                <w:b/>
                <w:sz w:val="22"/>
                <w:szCs w:val="22"/>
              </w:rPr>
              <w:t>ZP/91/B/22_1</w:t>
            </w:r>
            <w:r w:rsidRPr="002A784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A784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2A7840">
        <w:rPr>
          <w:rFonts w:ascii="Arial Narrow" w:hAnsi="Arial Narrow"/>
          <w:sz w:val="22"/>
          <w:szCs w:val="22"/>
        </w:rPr>
        <w:t xml:space="preserve">Zamawiający, </w:t>
      </w:r>
      <w:r w:rsidR="00DE7926" w:rsidRPr="002A7840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2A7840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A7840">
        <w:rPr>
          <w:rFonts w:ascii="Arial Narrow" w:hAnsi="Arial Narrow"/>
          <w:sz w:val="22"/>
          <w:szCs w:val="22"/>
        </w:rPr>
        <w:t xml:space="preserve">ust. 1 pkt. 1 i </w:t>
      </w:r>
      <w:r w:rsidRPr="002A7840">
        <w:rPr>
          <w:rFonts w:ascii="Arial Narrow" w:hAnsi="Arial Narrow"/>
          <w:sz w:val="22"/>
          <w:szCs w:val="22"/>
        </w:rPr>
        <w:t xml:space="preserve">ust. </w:t>
      </w:r>
      <w:r w:rsidR="00A17CDB" w:rsidRPr="002A7840">
        <w:rPr>
          <w:rFonts w:ascii="Arial Narrow" w:hAnsi="Arial Narrow"/>
          <w:sz w:val="22"/>
          <w:szCs w:val="22"/>
        </w:rPr>
        <w:t>2</w:t>
      </w:r>
      <w:r w:rsidRPr="002A784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E7926" w:rsidRPr="002A7840">
        <w:rPr>
          <w:rFonts w:ascii="Arial Narrow" w:hAnsi="Arial Narrow"/>
          <w:sz w:val="22"/>
          <w:szCs w:val="22"/>
        </w:rPr>
        <w:t>(</w:t>
      </w:r>
      <w:proofErr w:type="spellStart"/>
      <w:r w:rsidR="00DE7926" w:rsidRPr="002A7840">
        <w:rPr>
          <w:rFonts w:ascii="Arial Narrow" w:hAnsi="Arial Narrow"/>
          <w:sz w:val="22"/>
          <w:szCs w:val="22"/>
        </w:rPr>
        <w:t>t.j</w:t>
      </w:r>
      <w:proofErr w:type="spellEnd"/>
      <w:r w:rsidR="00DE7926" w:rsidRPr="002A7840">
        <w:rPr>
          <w:rFonts w:ascii="Arial Narrow" w:hAnsi="Arial Narrow"/>
          <w:sz w:val="22"/>
          <w:szCs w:val="22"/>
        </w:rPr>
        <w:t>. Dz. U. z 2022r. poz. 1710)</w:t>
      </w:r>
      <w:r w:rsidRPr="002A7840">
        <w:rPr>
          <w:rFonts w:ascii="Arial Narrow" w:hAnsi="Arial Narrow"/>
          <w:sz w:val="22"/>
          <w:szCs w:val="22"/>
        </w:rPr>
        <w:t>, zwanej dalej „ustawą Pzp”</w:t>
      </w:r>
      <w:r w:rsidR="00D26ED6" w:rsidRPr="002A7840">
        <w:rPr>
          <w:rFonts w:ascii="Arial Narrow" w:hAnsi="Arial Narrow"/>
          <w:sz w:val="22"/>
          <w:szCs w:val="22"/>
        </w:rPr>
        <w:t xml:space="preserve">, </w:t>
      </w:r>
      <w:r w:rsidRPr="002A7840">
        <w:rPr>
          <w:rFonts w:ascii="Arial Narrow" w:hAnsi="Arial Narrow"/>
          <w:sz w:val="22"/>
          <w:szCs w:val="22"/>
        </w:rPr>
        <w:t>informuje</w:t>
      </w:r>
      <w:r w:rsidR="00D26ED6" w:rsidRPr="002A784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A7840">
        <w:rPr>
          <w:rFonts w:ascii="Arial Narrow" w:hAnsi="Arial Narrow"/>
          <w:sz w:val="22"/>
          <w:szCs w:val="22"/>
        </w:rPr>
        <w:t>najkorzystniejsz</w:t>
      </w:r>
      <w:r w:rsidR="00D26ED6" w:rsidRPr="002A784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A7840">
        <w:rPr>
          <w:rFonts w:ascii="Arial Narrow" w:hAnsi="Arial Narrow"/>
          <w:sz w:val="22"/>
          <w:szCs w:val="22"/>
        </w:rPr>
        <w:t>ofer</w:t>
      </w:r>
      <w:r w:rsidR="00D26ED6" w:rsidRPr="002A7840">
        <w:rPr>
          <w:rFonts w:ascii="Arial Narrow" w:hAnsi="Arial Narrow"/>
          <w:sz w:val="22"/>
          <w:szCs w:val="22"/>
        </w:rPr>
        <w:t>t</w:t>
      </w:r>
      <w:r w:rsidR="009F0E5C" w:rsidRPr="002A7840">
        <w:rPr>
          <w:rFonts w:ascii="Arial Narrow" w:hAnsi="Arial Narrow"/>
          <w:sz w:val="22"/>
          <w:szCs w:val="22"/>
        </w:rPr>
        <w:t>a</w:t>
      </w:r>
      <w:r w:rsidR="00D26ED6" w:rsidRPr="002A784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A7840" w:rsidRPr="002A7840" w:rsidTr="002279DA">
        <w:trPr>
          <w:cantSplit/>
        </w:trPr>
        <w:tc>
          <w:tcPr>
            <w:tcW w:w="10080" w:type="dxa"/>
          </w:tcPr>
          <w:p w:rsidR="002A7840" w:rsidRPr="002A7840" w:rsidRDefault="002A7840" w:rsidP="002279D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2A7840">
              <w:rPr>
                <w:rFonts w:ascii="Arial Narrow" w:hAnsi="Arial Narrow" w:cs="Arial"/>
                <w:b/>
                <w:sz w:val="20"/>
              </w:rPr>
              <w:t xml:space="preserve">Przedsiębiorstwo Robót Hydrotechnicznych i Budowlanych HYDROSERVIS </w:t>
            </w:r>
          </w:p>
          <w:p w:rsidR="002A7840" w:rsidRPr="002A7840" w:rsidRDefault="002A7840" w:rsidP="002279D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2A7840">
              <w:rPr>
                <w:rFonts w:ascii="Arial Narrow" w:hAnsi="Arial Narrow" w:cs="Arial"/>
                <w:b/>
                <w:sz w:val="20"/>
              </w:rPr>
              <w:t>mgr inż. Krzysztof Sporny</w:t>
            </w:r>
          </w:p>
          <w:p w:rsidR="002A7840" w:rsidRPr="002A7840" w:rsidRDefault="002A7840" w:rsidP="002279DA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2A7840">
              <w:rPr>
                <w:rFonts w:ascii="Arial Narrow" w:hAnsi="Arial Narrow" w:cs="Arial"/>
                <w:bCs/>
                <w:sz w:val="20"/>
              </w:rPr>
              <w:t xml:space="preserve">Żerniki 24d </w:t>
            </w:r>
          </w:p>
          <w:p w:rsidR="002A7840" w:rsidRPr="002A7840" w:rsidRDefault="002A7840" w:rsidP="002279DA">
            <w:pPr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2A7840">
              <w:rPr>
                <w:rFonts w:ascii="Arial Narrow" w:hAnsi="Arial Narrow" w:cs="Arial"/>
                <w:bCs/>
                <w:sz w:val="20"/>
              </w:rPr>
              <w:t>64-600 Oborniki                                                        z</w:t>
            </w:r>
            <w:r w:rsidRPr="002A7840">
              <w:rPr>
                <w:rFonts w:ascii="Arial Narrow" w:hAnsi="Arial Narrow" w:cs="Arial"/>
                <w:sz w:val="20"/>
              </w:rPr>
              <w:t xml:space="preserve">a cenę brutto </w:t>
            </w:r>
            <w:r w:rsidRPr="002A7840">
              <w:rPr>
                <w:rFonts w:ascii="Arial Narrow" w:hAnsi="Arial Narrow" w:cs="Arial"/>
                <w:b/>
                <w:sz w:val="20"/>
              </w:rPr>
              <w:t>80 185.88 zł</w:t>
            </w:r>
            <w:r w:rsidRPr="002A7840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2A7840" w:rsidRPr="002A7840" w:rsidRDefault="002A7840" w:rsidP="002279DA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2A7840">
              <w:rPr>
                <w:rFonts w:ascii="Arial Narrow" w:hAnsi="Arial Narrow" w:cs="Arial"/>
                <w:color w:val="000000"/>
                <w:sz w:val="20"/>
              </w:rPr>
              <w:t xml:space="preserve">Uzasadnienie wyboru: </w:t>
            </w:r>
            <w:r w:rsidRPr="002A7840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2A7840" w:rsidRPr="002A7840" w:rsidRDefault="002A7840" w:rsidP="002A7840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2A7840">
        <w:rPr>
          <w:rFonts w:ascii="Arial Narrow" w:hAnsi="Arial Narrow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1985"/>
        <w:gridCol w:w="1843"/>
        <w:gridCol w:w="1701"/>
      </w:tblGrid>
      <w:tr w:rsidR="002A7840" w:rsidRPr="002A7840" w:rsidTr="002279DA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856" w:type="dxa"/>
            <w:shd w:val="clear" w:color="auto" w:fill="EDEDED"/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shd w:val="clear" w:color="auto" w:fill="EDEDED"/>
            <w:vAlign w:val="center"/>
          </w:tcPr>
          <w:p w:rsidR="002A7840" w:rsidRPr="002A7840" w:rsidRDefault="002A7840" w:rsidP="002279DA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2A7840" w:rsidRPr="002A7840" w:rsidRDefault="002A7840" w:rsidP="002279DA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tr w:rsidR="002A7840" w:rsidRPr="002A7840" w:rsidTr="002A7840"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56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/>
                <w:sz w:val="18"/>
                <w:szCs w:val="18"/>
              </w:rPr>
              <w:t>Przedsiębiorstwo Robót Hydrotechnicznych i Budowlanych HYDROSERVIS mgr inż. Krzysztof Sporny</w:t>
            </w:r>
          </w:p>
          <w:p w:rsidR="002A7840" w:rsidRPr="002A7840" w:rsidRDefault="002A7840" w:rsidP="002279DA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Cs/>
                <w:sz w:val="18"/>
                <w:szCs w:val="18"/>
              </w:rPr>
              <w:t xml:space="preserve">Żerniki 24d </w:t>
            </w:r>
          </w:p>
          <w:p w:rsidR="002A7840" w:rsidRPr="002A7840" w:rsidRDefault="002A7840" w:rsidP="002279DA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Cs/>
                <w:sz w:val="18"/>
                <w:szCs w:val="18"/>
              </w:rPr>
              <w:t>64-600 Oborniki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80 185,88 zł / 60,00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 xml:space="preserve">60 miesięcy / </w:t>
            </w:r>
          </w:p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 xml:space="preserve"> 40,00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A7840" w:rsidRPr="002A7840" w:rsidTr="002A7840"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56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/>
                <w:sz w:val="18"/>
                <w:szCs w:val="18"/>
              </w:rPr>
              <w:t>MODESTA Spółka z ograniczoną odpowiedzialnością Spółka komandytowo-akcyjna</w:t>
            </w:r>
          </w:p>
          <w:p w:rsidR="002A7840" w:rsidRPr="002A7840" w:rsidRDefault="002A7840" w:rsidP="002279DA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Cs/>
                <w:sz w:val="18"/>
                <w:szCs w:val="18"/>
              </w:rPr>
              <w:t xml:space="preserve">Ul. Parysa 70 </w:t>
            </w:r>
          </w:p>
          <w:p w:rsidR="002A7840" w:rsidRPr="002A7840" w:rsidRDefault="002A7840" w:rsidP="002279DA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bCs/>
                <w:sz w:val="18"/>
                <w:szCs w:val="18"/>
              </w:rPr>
              <w:t>20-712 Lublin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 xml:space="preserve"> 134 000,00 / 35,90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>60 miesięcy /</w:t>
            </w:r>
          </w:p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A7840" w:rsidRPr="002A7840" w:rsidRDefault="002A7840" w:rsidP="002279DA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A7840">
              <w:rPr>
                <w:rFonts w:ascii="Arial Narrow" w:hAnsi="Arial Narrow" w:cs="Arial"/>
                <w:sz w:val="18"/>
                <w:szCs w:val="18"/>
              </w:rPr>
              <w:t xml:space="preserve">  75,90</w:t>
            </w:r>
          </w:p>
        </w:tc>
      </w:tr>
    </w:tbl>
    <w:p w:rsidR="002A7840" w:rsidRPr="002A7840" w:rsidRDefault="002A7840" w:rsidP="002A7840">
      <w:pPr>
        <w:spacing w:before="120"/>
        <w:ind w:firstLine="709"/>
        <w:jc w:val="both"/>
        <w:rPr>
          <w:rFonts w:ascii="Arial Narrow" w:hAnsi="Arial Narrow" w:cs="Arial"/>
          <w:color w:val="000000"/>
        </w:rPr>
      </w:pPr>
    </w:p>
    <w:p w:rsidR="002A7840" w:rsidRPr="002A7840" w:rsidRDefault="002A7840" w:rsidP="002A7840">
      <w:pPr>
        <w:spacing w:after="120"/>
        <w:jc w:val="both"/>
        <w:rPr>
          <w:rFonts w:ascii="Arial Narrow" w:hAnsi="Arial Narrow" w:cs="Arial"/>
          <w:color w:val="000000"/>
        </w:rPr>
      </w:pPr>
      <w:r w:rsidRPr="002A7840">
        <w:rPr>
          <w:rFonts w:ascii="Arial Narrow" w:hAnsi="Arial Narrow" w:cs="Arial"/>
          <w:color w:val="000000"/>
        </w:rPr>
        <w:t>Informacja o wykonawcach, których oferty zostały odrzucone: 0</w:t>
      </w:r>
      <w:bookmarkStart w:id="1" w:name="_GoBack"/>
      <w:bookmarkEnd w:id="1"/>
    </w:p>
    <w:bookmarkEnd w:id="0"/>
    <w:sectPr w:rsidR="002A7840" w:rsidRPr="002A784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36C" w:rsidRDefault="0078536C">
      <w:r>
        <w:separator/>
      </w:r>
    </w:p>
  </w:endnote>
  <w:endnote w:type="continuationSeparator" w:id="0">
    <w:p w:rsidR="0078536C" w:rsidRDefault="00785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2A7840" w:rsidRDefault="000C1E6F" w:rsidP="002A78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36C" w:rsidRDefault="0078536C">
      <w:r>
        <w:separator/>
      </w:r>
    </w:p>
  </w:footnote>
  <w:footnote w:type="continuationSeparator" w:id="0">
    <w:p w:rsidR="0078536C" w:rsidRDefault="00785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36C"/>
    <w:rsid w:val="00005838"/>
    <w:rsid w:val="00022322"/>
    <w:rsid w:val="00042497"/>
    <w:rsid w:val="000C1E6F"/>
    <w:rsid w:val="000E4E56"/>
    <w:rsid w:val="001A1468"/>
    <w:rsid w:val="001B7815"/>
    <w:rsid w:val="002A784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536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792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C6406"/>
  <w15:chartTrackingRefBased/>
  <w15:docId w15:val="{904DF867-2902-427A-B195-731271D6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2023-06-19T06:40:00Z</dcterms:created>
  <dcterms:modified xsi:type="dcterms:W3CDTF">2023-06-19T06:40:00Z</dcterms:modified>
</cp:coreProperties>
</file>