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7D014E" w:rsidRDefault="007D014E" w:rsidP="00DF3C44">
      <w:pPr>
        <w:spacing w:after="24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Sprawa nr </w:t>
      </w:r>
      <w:r w:rsidRPr="007D014E">
        <w:rPr>
          <w:rFonts w:ascii="Arial Narrow" w:hAnsi="Arial Narrow" w:cs="Arial"/>
          <w:b/>
          <w:sz w:val="24"/>
          <w:szCs w:val="24"/>
        </w:rPr>
        <w:t>44/2023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 w:rsidR="00B554DE" w:rsidRPr="007D014E">
        <w:rPr>
          <w:rFonts w:ascii="Arial Narrow" w:hAnsi="Arial Narrow" w:cs="Arial"/>
          <w:sz w:val="24"/>
          <w:szCs w:val="24"/>
        </w:rPr>
        <w:t>Bydgoszcz</w:t>
      </w:r>
      <w:r w:rsidR="006A5DF1" w:rsidRPr="007D014E">
        <w:rPr>
          <w:rFonts w:ascii="Arial Narrow" w:hAnsi="Arial Narrow" w:cs="Arial"/>
          <w:sz w:val="24"/>
          <w:szCs w:val="24"/>
        </w:rPr>
        <w:t xml:space="preserve"> dnia: </w:t>
      </w:r>
      <w:r w:rsidR="00B554DE" w:rsidRPr="007D014E">
        <w:rPr>
          <w:rFonts w:ascii="Arial Narrow" w:hAnsi="Arial Narrow" w:cs="Arial"/>
          <w:sz w:val="24"/>
          <w:szCs w:val="24"/>
        </w:rPr>
        <w:t>2023-06-19</w:t>
      </w:r>
    </w:p>
    <w:p w:rsidR="0029606A" w:rsidRPr="007D014E" w:rsidRDefault="0029606A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6A5DF1" w:rsidRPr="007D014E" w:rsidRDefault="00B554DE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7D014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7D014E" w:rsidRDefault="00B554DE" w:rsidP="006A5DF1">
      <w:pPr>
        <w:rPr>
          <w:rFonts w:ascii="Arial Narrow" w:hAnsi="Arial Narrow" w:cs="Arial"/>
          <w:sz w:val="24"/>
          <w:szCs w:val="24"/>
        </w:rPr>
      </w:pPr>
      <w:r w:rsidRPr="007D014E">
        <w:rPr>
          <w:rFonts w:ascii="Arial Narrow" w:hAnsi="Arial Narrow" w:cs="Arial"/>
          <w:sz w:val="24"/>
          <w:szCs w:val="24"/>
        </w:rPr>
        <w:t>Powstańców Warszawy</w:t>
      </w:r>
      <w:r w:rsidR="006A5DF1" w:rsidRPr="007D014E">
        <w:rPr>
          <w:rFonts w:ascii="Arial Narrow" w:hAnsi="Arial Narrow" w:cs="Arial"/>
          <w:sz w:val="24"/>
          <w:szCs w:val="24"/>
        </w:rPr>
        <w:t xml:space="preserve"> </w:t>
      </w:r>
      <w:r w:rsidRPr="007D014E">
        <w:rPr>
          <w:rFonts w:ascii="Arial Narrow" w:hAnsi="Arial Narrow" w:cs="Arial"/>
          <w:sz w:val="24"/>
          <w:szCs w:val="24"/>
        </w:rPr>
        <w:t>5</w:t>
      </w:r>
    </w:p>
    <w:p w:rsidR="006A5DF1" w:rsidRPr="007D014E" w:rsidRDefault="00B554DE" w:rsidP="006A5DF1">
      <w:pPr>
        <w:rPr>
          <w:rFonts w:ascii="Arial Narrow" w:hAnsi="Arial Narrow" w:cs="Arial"/>
          <w:sz w:val="24"/>
          <w:szCs w:val="24"/>
        </w:rPr>
      </w:pPr>
      <w:r w:rsidRPr="007D014E">
        <w:rPr>
          <w:rFonts w:ascii="Arial Narrow" w:hAnsi="Arial Narrow" w:cs="Arial"/>
          <w:sz w:val="24"/>
          <w:szCs w:val="24"/>
        </w:rPr>
        <w:t>85-681</w:t>
      </w:r>
      <w:r w:rsidR="006A5DF1" w:rsidRPr="007D014E">
        <w:rPr>
          <w:rFonts w:ascii="Arial Narrow" w:hAnsi="Arial Narrow" w:cs="Arial"/>
          <w:sz w:val="24"/>
          <w:szCs w:val="24"/>
        </w:rPr>
        <w:t xml:space="preserve"> </w:t>
      </w:r>
      <w:r w:rsidRPr="007D014E">
        <w:rPr>
          <w:rFonts w:ascii="Arial Narrow" w:hAnsi="Arial Narrow" w:cs="Arial"/>
          <w:sz w:val="24"/>
          <w:szCs w:val="24"/>
        </w:rPr>
        <w:t>Bydgoszcz</w:t>
      </w:r>
    </w:p>
    <w:p w:rsidR="006A5DF1" w:rsidRPr="007D014E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7D014E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7D014E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7D014E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6A5DF1" w:rsidRPr="007D014E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7D014E" w:rsidRDefault="007D014E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Pismo nr</w:t>
      </w:r>
      <w:r w:rsidR="00DF3C44">
        <w:rPr>
          <w:rFonts w:ascii="Arial Narrow" w:hAnsi="Arial Narrow" w:cs="Arial"/>
          <w:sz w:val="24"/>
          <w:szCs w:val="24"/>
        </w:rPr>
        <w:t xml:space="preserve"> </w:t>
      </w:r>
      <w:r w:rsidR="00DF3C44" w:rsidRPr="00DF3C44">
        <w:rPr>
          <w:rFonts w:ascii="Arial Narrow" w:hAnsi="Arial Narrow" w:cs="Arial"/>
          <w:b/>
          <w:sz w:val="24"/>
          <w:szCs w:val="24"/>
        </w:rPr>
        <w:t>4598</w:t>
      </w:r>
      <w:r w:rsidRPr="00DF3C44">
        <w:rPr>
          <w:rFonts w:ascii="Arial Narrow" w:hAnsi="Arial Narrow" w:cs="Arial"/>
          <w:b/>
          <w:sz w:val="24"/>
          <w:szCs w:val="24"/>
        </w:rPr>
        <w:t>/23</w:t>
      </w:r>
      <w:r w:rsidR="006A5DF1" w:rsidRPr="007D014E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7D014E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7D014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7D014E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7D014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r w:rsidRPr="007D014E">
        <w:rPr>
          <w:rFonts w:ascii="Arial Narrow" w:hAnsi="Arial Narrow" w:cs="Arial"/>
          <w:sz w:val="24"/>
          <w:szCs w:val="24"/>
        </w:rPr>
        <w:t>ubiegający się o zamówienie publiczne</w:t>
      </w:r>
    </w:p>
    <w:p w:rsidR="006D4AB3" w:rsidRPr="007D014E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7D014E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7D014E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7D014E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7D014E">
        <w:rPr>
          <w:rFonts w:ascii="Arial Narrow" w:hAnsi="Arial Narrow" w:cs="Arial"/>
          <w:szCs w:val="28"/>
        </w:rPr>
        <w:t>WYJAŚNIENI</w:t>
      </w:r>
      <w:r w:rsidR="00520165" w:rsidRPr="007D014E">
        <w:rPr>
          <w:rFonts w:ascii="Arial Narrow" w:hAnsi="Arial Narrow" w:cs="Arial"/>
          <w:szCs w:val="28"/>
        </w:rPr>
        <w:t>A</w:t>
      </w:r>
      <w:r w:rsidR="00632C3C" w:rsidRPr="007D014E">
        <w:rPr>
          <w:rFonts w:ascii="Arial Narrow" w:hAnsi="Arial Narrow" w:cs="Arial"/>
          <w:szCs w:val="28"/>
        </w:rPr>
        <w:t xml:space="preserve"> TREŚCI</w:t>
      </w:r>
      <w:r w:rsidR="0029606A" w:rsidRPr="007D014E">
        <w:rPr>
          <w:rFonts w:ascii="Arial Narrow" w:hAnsi="Arial Narrow" w:cs="Arial"/>
          <w:szCs w:val="28"/>
        </w:rPr>
        <w:t xml:space="preserve"> SWZ</w:t>
      </w:r>
    </w:p>
    <w:p w:rsidR="006D4AB3" w:rsidRPr="007D014E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7D014E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7D014E">
        <w:rPr>
          <w:rFonts w:ascii="Arial Narrow" w:hAnsi="Arial Narrow" w:cs="Arial"/>
          <w:sz w:val="24"/>
          <w:szCs w:val="24"/>
        </w:rPr>
        <w:t>p</w:t>
      </w:r>
      <w:r w:rsidRPr="007D014E">
        <w:rPr>
          <w:rFonts w:ascii="Arial Narrow" w:hAnsi="Arial Narrow" w:cs="Arial"/>
          <w:sz w:val="24"/>
          <w:szCs w:val="24"/>
        </w:rPr>
        <w:t>ostępowani</w:t>
      </w:r>
      <w:r w:rsidR="006A5DF1" w:rsidRPr="007D014E">
        <w:rPr>
          <w:rFonts w:ascii="Arial Narrow" w:hAnsi="Arial Narrow" w:cs="Arial"/>
          <w:sz w:val="24"/>
          <w:szCs w:val="24"/>
        </w:rPr>
        <w:t>a</w:t>
      </w:r>
      <w:r w:rsidRPr="007D014E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7D014E">
        <w:rPr>
          <w:rFonts w:ascii="Arial Narrow" w:hAnsi="Arial Narrow" w:cs="Arial"/>
          <w:sz w:val="24"/>
          <w:szCs w:val="24"/>
        </w:rPr>
        <w:t>go</w:t>
      </w:r>
      <w:r w:rsidRPr="007D014E">
        <w:rPr>
          <w:rFonts w:ascii="Arial Narrow" w:hAnsi="Arial Narrow" w:cs="Arial"/>
          <w:sz w:val="24"/>
          <w:szCs w:val="24"/>
        </w:rPr>
        <w:t xml:space="preserve"> w trybie </w:t>
      </w:r>
      <w:r w:rsidR="00B554DE" w:rsidRPr="007D014E">
        <w:rPr>
          <w:rFonts w:ascii="Arial Narrow" w:hAnsi="Arial Narrow" w:cs="Arial"/>
          <w:sz w:val="24"/>
          <w:szCs w:val="24"/>
        </w:rPr>
        <w:t>przetarg nieograniczony</w:t>
      </w:r>
      <w:r w:rsidRPr="007D014E">
        <w:rPr>
          <w:rFonts w:ascii="Arial Narrow" w:hAnsi="Arial Narrow" w:cs="Arial"/>
          <w:b/>
          <w:sz w:val="24"/>
          <w:szCs w:val="24"/>
        </w:rPr>
        <w:t xml:space="preserve"> </w:t>
      </w:r>
      <w:r w:rsidRPr="007D014E">
        <w:rPr>
          <w:rFonts w:ascii="Arial Narrow" w:hAnsi="Arial Narrow" w:cs="Arial"/>
          <w:bCs/>
          <w:sz w:val="24"/>
          <w:szCs w:val="24"/>
        </w:rPr>
        <w:t>na</w:t>
      </w:r>
      <w:r w:rsidRPr="007D014E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7D014E">
        <w:rPr>
          <w:rFonts w:ascii="Arial Narrow" w:hAnsi="Arial Narrow" w:cs="Arial"/>
          <w:bCs/>
          <w:sz w:val="24"/>
          <w:szCs w:val="24"/>
        </w:rPr>
        <w:t>”</w:t>
      </w:r>
      <w:r w:rsidR="00B554DE" w:rsidRPr="007D014E">
        <w:rPr>
          <w:rFonts w:ascii="Arial Narrow" w:hAnsi="Arial Narrow" w:cs="Arial"/>
          <w:b/>
          <w:bCs/>
          <w:sz w:val="24"/>
          <w:szCs w:val="24"/>
        </w:rPr>
        <w:t>Przeglądy i naprawy sprzętu medycznego</w:t>
      </w:r>
      <w:r w:rsidR="00E72428" w:rsidRPr="007D014E">
        <w:rPr>
          <w:rFonts w:ascii="Arial Narrow" w:hAnsi="Arial Narrow" w:cs="Arial"/>
          <w:bCs/>
          <w:sz w:val="24"/>
          <w:szCs w:val="24"/>
        </w:rPr>
        <w:t>”</w:t>
      </w:r>
      <w:r w:rsidRPr="007D014E">
        <w:rPr>
          <w:rFonts w:ascii="Arial Narrow" w:hAnsi="Arial Narrow" w:cs="Arial"/>
          <w:b/>
          <w:sz w:val="24"/>
          <w:szCs w:val="24"/>
        </w:rPr>
        <w:t xml:space="preserve"> </w:t>
      </w:r>
      <w:r w:rsidRPr="007D014E">
        <w:rPr>
          <w:rFonts w:ascii="Arial Narrow" w:hAnsi="Arial Narrow" w:cs="Arial"/>
          <w:bCs/>
          <w:sz w:val="24"/>
          <w:szCs w:val="24"/>
        </w:rPr>
        <w:t>– znak sprawy</w:t>
      </w:r>
      <w:r w:rsidRPr="007D014E">
        <w:rPr>
          <w:rFonts w:ascii="Arial Narrow" w:hAnsi="Arial Narrow" w:cs="Arial"/>
          <w:b/>
          <w:sz w:val="24"/>
          <w:szCs w:val="24"/>
        </w:rPr>
        <w:t xml:space="preserve"> </w:t>
      </w:r>
      <w:r w:rsidR="00B554DE" w:rsidRPr="007D014E">
        <w:rPr>
          <w:rFonts w:ascii="Arial Narrow" w:hAnsi="Arial Narrow" w:cs="Arial"/>
          <w:b/>
          <w:sz w:val="24"/>
          <w:szCs w:val="24"/>
        </w:rPr>
        <w:t>44/2023</w:t>
      </w:r>
      <w:r w:rsidRPr="007D014E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7D014E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7D014E">
        <w:rPr>
          <w:rFonts w:ascii="Arial Narrow" w:hAnsi="Arial Narrow" w:cs="Arial"/>
          <w:sz w:val="24"/>
          <w:szCs w:val="24"/>
        </w:rPr>
        <w:t xml:space="preserve">Zamawiający, </w:t>
      </w:r>
      <w:r w:rsidR="00B554DE" w:rsidRPr="007D014E">
        <w:rPr>
          <w:rFonts w:ascii="Arial Narrow" w:hAnsi="Arial Narrow" w:cs="Arial"/>
          <w:b/>
          <w:sz w:val="24"/>
          <w:szCs w:val="24"/>
        </w:rPr>
        <w:t>10WSzKzP SPZOZ</w:t>
      </w:r>
      <w:r w:rsidRPr="007D014E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7D014E">
        <w:rPr>
          <w:rFonts w:ascii="Arial Narrow" w:hAnsi="Arial Narrow" w:cs="Arial"/>
          <w:sz w:val="24"/>
          <w:szCs w:val="24"/>
        </w:rPr>
        <w:t>1</w:t>
      </w:r>
      <w:r w:rsidRPr="007D014E">
        <w:rPr>
          <w:rFonts w:ascii="Arial Narrow" w:hAnsi="Arial Narrow" w:cs="Arial"/>
          <w:sz w:val="24"/>
          <w:szCs w:val="24"/>
        </w:rPr>
        <w:t>3</w:t>
      </w:r>
      <w:r w:rsidR="0029606A" w:rsidRPr="007D014E">
        <w:rPr>
          <w:rFonts w:ascii="Arial Narrow" w:hAnsi="Arial Narrow" w:cs="Arial"/>
          <w:sz w:val="24"/>
          <w:szCs w:val="24"/>
        </w:rPr>
        <w:t>5</w:t>
      </w:r>
      <w:r w:rsidRPr="007D014E">
        <w:rPr>
          <w:rFonts w:ascii="Arial Narrow" w:hAnsi="Arial Narrow" w:cs="Arial"/>
          <w:sz w:val="24"/>
          <w:szCs w:val="24"/>
        </w:rPr>
        <w:t xml:space="preserve"> ust</w:t>
      </w:r>
      <w:r w:rsidR="00D9049C" w:rsidRPr="007D014E">
        <w:rPr>
          <w:rFonts w:ascii="Arial Narrow" w:hAnsi="Arial Narrow" w:cs="Arial"/>
          <w:sz w:val="24"/>
          <w:szCs w:val="24"/>
        </w:rPr>
        <w:t xml:space="preserve">. </w:t>
      </w:r>
      <w:r w:rsidR="0029606A" w:rsidRPr="007D014E">
        <w:rPr>
          <w:rFonts w:ascii="Arial Narrow" w:hAnsi="Arial Narrow" w:cs="Arial"/>
          <w:sz w:val="24"/>
          <w:szCs w:val="24"/>
        </w:rPr>
        <w:t>6</w:t>
      </w:r>
      <w:r w:rsidRPr="007D014E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7D014E">
        <w:rPr>
          <w:rFonts w:ascii="Arial Narrow" w:hAnsi="Arial Narrow" w:cs="Arial"/>
          <w:sz w:val="24"/>
          <w:szCs w:val="24"/>
        </w:rPr>
        <w:t>11</w:t>
      </w:r>
      <w:r w:rsidRPr="007D014E">
        <w:rPr>
          <w:rFonts w:ascii="Arial Narrow" w:hAnsi="Arial Narrow" w:cs="Arial"/>
          <w:sz w:val="24"/>
          <w:szCs w:val="24"/>
        </w:rPr>
        <w:t xml:space="preserve"> </w:t>
      </w:r>
      <w:r w:rsidR="0029606A" w:rsidRPr="007D014E">
        <w:rPr>
          <w:rFonts w:ascii="Arial Narrow" w:hAnsi="Arial Narrow" w:cs="Arial"/>
          <w:sz w:val="24"/>
          <w:szCs w:val="24"/>
        </w:rPr>
        <w:t xml:space="preserve">września </w:t>
      </w:r>
      <w:r w:rsidRPr="007D014E">
        <w:rPr>
          <w:rFonts w:ascii="Arial Narrow" w:hAnsi="Arial Narrow" w:cs="Arial"/>
          <w:sz w:val="24"/>
          <w:szCs w:val="24"/>
        </w:rPr>
        <w:t>20</w:t>
      </w:r>
      <w:r w:rsidR="0029606A" w:rsidRPr="007D014E">
        <w:rPr>
          <w:rFonts w:ascii="Arial Narrow" w:hAnsi="Arial Narrow" w:cs="Arial"/>
          <w:sz w:val="24"/>
          <w:szCs w:val="24"/>
        </w:rPr>
        <w:t>19</w:t>
      </w:r>
      <w:r w:rsidRPr="007D014E">
        <w:rPr>
          <w:rFonts w:ascii="Arial Narrow" w:hAnsi="Arial Narrow" w:cs="Arial"/>
          <w:sz w:val="24"/>
          <w:szCs w:val="24"/>
        </w:rPr>
        <w:t xml:space="preserve"> r</w:t>
      </w:r>
      <w:r w:rsidR="0029606A" w:rsidRPr="007D014E">
        <w:rPr>
          <w:rFonts w:ascii="Arial Narrow" w:hAnsi="Arial Narrow" w:cs="Arial"/>
          <w:sz w:val="24"/>
          <w:szCs w:val="24"/>
        </w:rPr>
        <w:t>.</w:t>
      </w:r>
      <w:r w:rsidRPr="007D014E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7D014E">
        <w:rPr>
          <w:rFonts w:ascii="Arial Narrow" w:hAnsi="Arial Narrow" w:cs="Arial"/>
          <w:sz w:val="24"/>
          <w:szCs w:val="24"/>
        </w:rPr>
        <w:t>z</w:t>
      </w:r>
      <w:r w:rsidRPr="007D014E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7D014E">
        <w:rPr>
          <w:rFonts w:ascii="Arial Narrow" w:hAnsi="Arial Narrow" w:cs="Arial"/>
          <w:sz w:val="24"/>
          <w:szCs w:val="24"/>
        </w:rPr>
        <w:t>p</w:t>
      </w:r>
      <w:r w:rsidRPr="007D014E">
        <w:rPr>
          <w:rFonts w:ascii="Arial Narrow" w:hAnsi="Arial Narrow" w:cs="Arial"/>
          <w:sz w:val="24"/>
          <w:szCs w:val="24"/>
        </w:rPr>
        <w:t xml:space="preserve">ublicznych </w:t>
      </w:r>
      <w:r w:rsidR="00B554DE" w:rsidRPr="007D014E">
        <w:rPr>
          <w:rFonts w:ascii="Arial Narrow" w:hAnsi="Arial Narrow" w:cs="Arial"/>
          <w:sz w:val="24"/>
          <w:szCs w:val="24"/>
        </w:rPr>
        <w:t>(</w:t>
      </w:r>
      <w:proofErr w:type="spellStart"/>
      <w:r w:rsidR="00B554DE" w:rsidRPr="007D014E">
        <w:rPr>
          <w:rFonts w:ascii="Arial Narrow" w:hAnsi="Arial Narrow" w:cs="Arial"/>
          <w:sz w:val="24"/>
          <w:szCs w:val="24"/>
        </w:rPr>
        <w:t>t.j</w:t>
      </w:r>
      <w:proofErr w:type="spellEnd"/>
      <w:r w:rsidR="00B554DE" w:rsidRPr="007D014E">
        <w:rPr>
          <w:rFonts w:ascii="Arial Narrow" w:hAnsi="Arial Narrow" w:cs="Arial"/>
          <w:sz w:val="24"/>
          <w:szCs w:val="24"/>
        </w:rPr>
        <w:t>. Dz. U. z 2022r. poz. 1710)</w:t>
      </w:r>
      <w:r w:rsidR="00BE7BFD" w:rsidRPr="007D014E">
        <w:rPr>
          <w:rFonts w:ascii="Arial Narrow" w:hAnsi="Arial Narrow" w:cs="Arial"/>
          <w:sz w:val="24"/>
          <w:szCs w:val="24"/>
        </w:rPr>
        <w:t xml:space="preserve">, </w:t>
      </w:r>
      <w:r w:rsidR="00D9049C" w:rsidRPr="007D014E">
        <w:rPr>
          <w:rFonts w:ascii="Arial Narrow" w:hAnsi="Arial Narrow" w:cs="Arial"/>
          <w:sz w:val="24"/>
          <w:szCs w:val="24"/>
        </w:rPr>
        <w:t>udostępnia</w:t>
      </w:r>
      <w:r w:rsidR="00BE7BFD" w:rsidRPr="007D014E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7D014E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7D014E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7D014E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7D014E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7D014E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7D014E">
        <w:rPr>
          <w:rFonts w:ascii="Arial Narrow" w:hAnsi="Arial Narrow" w:cs="Arial"/>
          <w:sz w:val="24"/>
          <w:szCs w:val="24"/>
        </w:rPr>
        <w:t>wraz z wyjaśnieniami</w:t>
      </w:r>
      <w:r w:rsidR="0012774F" w:rsidRPr="007D014E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554DE" w:rsidRPr="007D014E" w:rsidTr="00932784">
        <w:tc>
          <w:tcPr>
            <w:tcW w:w="9356" w:type="dxa"/>
            <w:shd w:val="clear" w:color="auto" w:fill="auto"/>
          </w:tcPr>
          <w:p w:rsidR="00B554DE" w:rsidRPr="00707EB0" w:rsidRDefault="00B554DE" w:rsidP="00932784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07EB0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4</w:t>
            </w:r>
          </w:p>
          <w:p w:rsidR="00B554DE" w:rsidRPr="00707EB0" w:rsidRDefault="00B554DE" w:rsidP="0093278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7EB0">
              <w:rPr>
                <w:rFonts w:ascii="Arial Narrow" w:hAnsi="Arial Narrow" w:cs="Arial"/>
                <w:sz w:val="22"/>
                <w:szCs w:val="22"/>
              </w:rPr>
              <w:t xml:space="preserve">Prosimy Zamawiającego o wyjaśnienie rozbieżności między formularzami cenowymi i formularzem oferty. Zamawiający załączył 2 pliki formularza cenowego, w obu występuje zadanie nr 6, każde z innym opisem. W pierwszym pliku są to przeglądy aparatów do kriochirurgii CRYO-S, w drugim pliku pompy </w:t>
            </w:r>
            <w:proofErr w:type="spellStart"/>
            <w:r w:rsidRPr="00707EB0">
              <w:rPr>
                <w:rFonts w:ascii="Arial Narrow" w:hAnsi="Arial Narrow" w:cs="Arial"/>
                <w:sz w:val="22"/>
                <w:szCs w:val="22"/>
              </w:rPr>
              <w:t>Medima</w:t>
            </w:r>
            <w:proofErr w:type="spellEnd"/>
            <w:r w:rsidRPr="00707EB0">
              <w:rPr>
                <w:rFonts w:ascii="Arial Narrow" w:hAnsi="Arial Narrow" w:cs="Arial"/>
                <w:sz w:val="22"/>
                <w:szCs w:val="22"/>
              </w:rPr>
              <w:t xml:space="preserve">. W formularzu oferty zadanie nr 6 to: Przeglądy aparatów do kriochirurgii CRYO-S, natomiast Przeglądy pomp </w:t>
            </w:r>
            <w:proofErr w:type="spellStart"/>
            <w:r w:rsidRPr="00707EB0">
              <w:rPr>
                <w:rFonts w:ascii="Arial Narrow" w:hAnsi="Arial Narrow" w:cs="Arial"/>
                <w:sz w:val="22"/>
                <w:szCs w:val="22"/>
              </w:rPr>
              <w:t>Medima</w:t>
            </w:r>
            <w:proofErr w:type="spellEnd"/>
            <w:r w:rsidRPr="00707EB0">
              <w:rPr>
                <w:rFonts w:ascii="Arial Narrow" w:hAnsi="Arial Narrow" w:cs="Arial"/>
                <w:sz w:val="22"/>
                <w:szCs w:val="22"/>
              </w:rPr>
              <w:t xml:space="preserve"> są uwzględnione w zadaniu nr 56. Zgodnie z SWZ Pompy </w:t>
            </w:r>
            <w:proofErr w:type="spellStart"/>
            <w:r w:rsidRPr="00707EB0">
              <w:rPr>
                <w:rFonts w:ascii="Arial Narrow" w:hAnsi="Arial Narrow" w:cs="Arial"/>
                <w:sz w:val="22"/>
                <w:szCs w:val="22"/>
              </w:rPr>
              <w:t>strzykawkowe</w:t>
            </w:r>
            <w:proofErr w:type="spellEnd"/>
            <w:r w:rsidRPr="00707EB0">
              <w:rPr>
                <w:rFonts w:ascii="Arial Narrow" w:hAnsi="Arial Narrow" w:cs="Arial"/>
                <w:sz w:val="22"/>
                <w:szCs w:val="22"/>
              </w:rPr>
              <w:t xml:space="preserve"> "</w:t>
            </w:r>
            <w:proofErr w:type="spellStart"/>
            <w:r w:rsidRPr="00707EB0">
              <w:rPr>
                <w:rFonts w:ascii="Arial Narrow" w:hAnsi="Arial Narrow" w:cs="Arial"/>
                <w:sz w:val="22"/>
                <w:szCs w:val="22"/>
              </w:rPr>
              <w:t>medima</w:t>
            </w:r>
            <w:proofErr w:type="spellEnd"/>
            <w:r w:rsidRPr="00707EB0">
              <w:rPr>
                <w:rFonts w:ascii="Arial Narrow" w:hAnsi="Arial Narrow" w:cs="Arial"/>
                <w:sz w:val="22"/>
                <w:szCs w:val="22"/>
              </w:rPr>
              <w:t xml:space="preserve">" typ S-PCA uwzględnia zadanie nr 56. Prosimy o wyjaśnienie i skorygowanie obecnych formularzy. </w:t>
            </w:r>
          </w:p>
          <w:p w:rsidR="00B21FFB" w:rsidRPr="00707EB0" w:rsidRDefault="00B21FFB" w:rsidP="00B21FFB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07EB0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 Zamawiającego:</w:t>
            </w:r>
          </w:p>
          <w:p w:rsidR="00B21FFB" w:rsidRPr="00707EB0" w:rsidRDefault="00B21FFB" w:rsidP="00B21FFB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07EB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Formularz cenowy dla zadania 56 to </w:t>
            </w:r>
            <w:r w:rsidR="00707EB0">
              <w:rPr>
                <w:rFonts w:ascii="Arial Narrow" w:hAnsi="Arial Narrow" w:cs="Arial"/>
                <w:b/>
                <w:bCs/>
                <w:sz w:val="22"/>
                <w:szCs w:val="22"/>
              </w:rPr>
              <w:t>„</w:t>
            </w:r>
            <w:r w:rsidRPr="00707EB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Formularz cenowy </w:t>
            </w:r>
            <w:r w:rsidR="001A784B">
              <w:rPr>
                <w:rFonts w:ascii="Arial Narrow" w:hAnsi="Arial Narrow" w:cs="Arial"/>
                <w:b/>
                <w:bCs/>
                <w:sz w:val="22"/>
                <w:szCs w:val="22"/>
              </w:rPr>
              <w:t>- zadania</w:t>
            </w:r>
            <w:bookmarkStart w:id="0" w:name="_GoBack"/>
            <w:bookmarkEnd w:id="0"/>
            <w:r w:rsidRPr="00707EB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51-61</w:t>
            </w:r>
            <w:r w:rsidR="00707EB0">
              <w:rPr>
                <w:rFonts w:ascii="Arial Narrow" w:hAnsi="Arial Narrow" w:cs="Arial"/>
                <w:b/>
                <w:bCs/>
                <w:sz w:val="22"/>
                <w:szCs w:val="22"/>
              </w:rPr>
              <w:t>”</w:t>
            </w:r>
            <w:r w:rsidRPr="00707EB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. W tabeli nastąpiła omyłka pisarska polegająca na braku </w:t>
            </w:r>
            <w:r w:rsidR="00707EB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pierwszej </w:t>
            </w:r>
            <w:r w:rsidRPr="00707EB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cyfry 5 w zadaniach 1-9 oraz </w:t>
            </w:r>
            <w:r w:rsidR="00110019" w:rsidRPr="00707EB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cyfry </w:t>
            </w:r>
            <w:r w:rsidRPr="00707EB0">
              <w:rPr>
                <w:rFonts w:ascii="Arial Narrow" w:hAnsi="Arial Narrow" w:cs="Arial"/>
                <w:b/>
                <w:bCs/>
                <w:sz w:val="22"/>
                <w:szCs w:val="22"/>
              </w:rPr>
              <w:t>6 w zadaniach 10</w:t>
            </w:r>
            <w:r w:rsidR="00110019" w:rsidRPr="00707EB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707EB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i 11. Formularz został skorygowany i przesłany na platformę.  </w:t>
            </w:r>
          </w:p>
          <w:p w:rsidR="00B21FFB" w:rsidRPr="00707EB0" w:rsidRDefault="00B21FFB" w:rsidP="0093278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B554DE" w:rsidRPr="00707EB0" w:rsidRDefault="00B554DE" w:rsidP="0093278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7EB0">
              <w:rPr>
                <w:rFonts w:ascii="Arial Narrow" w:hAnsi="Arial Narrow" w:cs="Arial"/>
                <w:sz w:val="22"/>
                <w:szCs w:val="22"/>
              </w:rPr>
              <w:t xml:space="preserve">Dotyczy pakietów w zakresie: Przeglądy pomp infuzyjnych </w:t>
            </w:r>
            <w:proofErr w:type="spellStart"/>
            <w:r w:rsidRPr="00707EB0">
              <w:rPr>
                <w:rFonts w:ascii="Arial Narrow" w:hAnsi="Arial Narrow" w:cs="Arial"/>
                <w:sz w:val="22"/>
                <w:szCs w:val="22"/>
              </w:rPr>
              <w:t>strzykawkowych</w:t>
            </w:r>
            <w:proofErr w:type="spellEnd"/>
            <w:r w:rsidRPr="00707EB0">
              <w:rPr>
                <w:rFonts w:ascii="Arial Narrow" w:hAnsi="Arial Narrow" w:cs="Arial"/>
                <w:sz w:val="22"/>
                <w:szCs w:val="22"/>
              </w:rPr>
              <w:t xml:space="preserve"> S300 i Pompy </w:t>
            </w:r>
            <w:proofErr w:type="spellStart"/>
            <w:r w:rsidRPr="00707EB0">
              <w:rPr>
                <w:rFonts w:ascii="Arial Narrow" w:hAnsi="Arial Narrow" w:cs="Arial"/>
                <w:sz w:val="22"/>
                <w:szCs w:val="22"/>
              </w:rPr>
              <w:t>Medima</w:t>
            </w:r>
            <w:proofErr w:type="spellEnd"/>
          </w:p>
          <w:p w:rsidR="00B554DE" w:rsidRPr="00707EB0" w:rsidRDefault="00B554DE" w:rsidP="0093278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7EB0">
              <w:rPr>
                <w:rFonts w:ascii="Arial Narrow" w:hAnsi="Arial Narrow" w:cs="Arial"/>
                <w:sz w:val="22"/>
                <w:szCs w:val="22"/>
              </w:rPr>
              <w:t>Czy Zamawiający dopuszcza, aby zaoferowane przez Wykonawcę przeglądy miały 2 letni termin ważności? Wykonawca wyjaśnia, że zgodnie z zaleceniami Producenta wykonywanie regularnych przeglądów technicznych (przez autoryzowany serwis) urządzeń objętych postępowaniem powinno odbywać się co 24 miesiące.</w:t>
            </w:r>
          </w:p>
          <w:p w:rsidR="00B21FFB" w:rsidRPr="00707EB0" w:rsidRDefault="00B21FFB" w:rsidP="00B21FFB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07EB0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 Zamawiającego:</w:t>
            </w:r>
          </w:p>
          <w:p w:rsidR="00B21FFB" w:rsidRPr="00DF3C44" w:rsidRDefault="00DF3C44" w:rsidP="0093278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F3C44">
              <w:rPr>
                <w:rFonts w:ascii="Arial Narrow" w:hAnsi="Arial Narrow" w:cs="Arial"/>
                <w:b/>
                <w:sz w:val="22"/>
                <w:szCs w:val="22"/>
              </w:rPr>
              <w:t>Zamawiający dopuszcza zaproponowane zmiany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B554DE" w:rsidRPr="00707EB0" w:rsidRDefault="00B554DE" w:rsidP="0093278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7EB0">
              <w:rPr>
                <w:rFonts w:ascii="Arial Narrow" w:hAnsi="Arial Narrow" w:cs="Arial"/>
                <w:sz w:val="22"/>
                <w:szCs w:val="22"/>
              </w:rPr>
              <w:t xml:space="preserve">Czy Zamawiający dopuszcza możliwość wykonywania napraw w siedzibie Wykonawcy (na koszt Wykonawcy)? Jako producent opisanego sprzętu określamy, że nie mamy możliwości wykonania napraw w siedzibie </w:t>
            </w:r>
            <w:r w:rsidRPr="00707EB0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Zamawiającego. </w:t>
            </w:r>
          </w:p>
          <w:p w:rsidR="00B21FFB" w:rsidRPr="00707EB0" w:rsidRDefault="00B21FFB" w:rsidP="00B21FFB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07EB0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 Zamawiającego:</w:t>
            </w:r>
          </w:p>
          <w:p w:rsidR="00DF3C44" w:rsidRPr="00DF3C44" w:rsidRDefault="00DF3C44" w:rsidP="00DF3C4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F3C44">
              <w:rPr>
                <w:rFonts w:ascii="Arial Narrow" w:hAnsi="Arial Narrow" w:cs="Arial"/>
                <w:b/>
                <w:sz w:val="22"/>
                <w:szCs w:val="22"/>
              </w:rPr>
              <w:t>Zamawiający dopuszcza zaproponowane zmiany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DF3C44" w:rsidRDefault="00DF3C44" w:rsidP="0093278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B554DE" w:rsidRPr="00707EB0" w:rsidRDefault="00B554DE" w:rsidP="0093278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7EB0">
              <w:rPr>
                <w:rFonts w:ascii="Arial Narrow" w:hAnsi="Arial Narrow" w:cs="Arial"/>
                <w:sz w:val="22"/>
                <w:szCs w:val="22"/>
              </w:rPr>
              <w:t>Wzór umowy, § 9, ust. 2-Czy Zamawiający wyrazi zgodę na łączną wysokość kar umownych do 20% wartości umowy brutto, o której mowa w  § 2 ust. 1?</w:t>
            </w:r>
          </w:p>
          <w:p w:rsidR="00B554DE" w:rsidRPr="00707EB0" w:rsidRDefault="00B21FFB" w:rsidP="00932784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07EB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="00B554DE" w:rsidRPr="00707EB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B554DE" w:rsidRPr="00707EB0" w:rsidRDefault="00707EB0" w:rsidP="0093278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07EB0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i umowy bez zmian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</w:tbl>
    <w:p w:rsidR="00BE7BFD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110019" w:rsidRPr="00707EB0" w:rsidRDefault="00110019" w:rsidP="00520165">
      <w:pPr>
        <w:jc w:val="both"/>
        <w:rPr>
          <w:rFonts w:ascii="Arial Narrow" w:hAnsi="Arial Narrow" w:cs="Arial"/>
          <w:b/>
          <w:sz w:val="22"/>
          <w:szCs w:val="22"/>
        </w:rPr>
      </w:pPr>
      <w:r w:rsidRPr="00707EB0">
        <w:rPr>
          <w:rFonts w:ascii="Arial Narrow" w:hAnsi="Arial Narrow" w:cs="Arial"/>
          <w:b/>
          <w:sz w:val="22"/>
          <w:szCs w:val="22"/>
        </w:rPr>
        <w:t>Zamawiający informuje</w:t>
      </w:r>
      <w:r w:rsidR="00DF3C44">
        <w:rPr>
          <w:rFonts w:ascii="Arial Narrow" w:hAnsi="Arial Narrow" w:cs="Arial"/>
          <w:b/>
          <w:sz w:val="22"/>
          <w:szCs w:val="22"/>
        </w:rPr>
        <w:t>,</w:t>
      </w:r>
      <w:r w:rsidRPr="00707EB0">
        <w:rPr>
          <w:rFonts w:ascii="Arial Narrow" w:hAnsi="Arial Narrow" w:cs="Arial"/>
          <w:b/>
          <w:sz w:val="22"/>
          <w:szCs w:val="22"/>
        </w:rPr>
        <w:t xml:space="preserve"> że w formularzu cenowym</w:t>
      </w:r>
      <w:r w:rsidR="00707EB0">
        <w:rPr>
          <w:rFonts w:ascii="Arial Narrow" w:hAnsi="Arial Narrow" w:cs="Arial"/>
          <w:b/>
          <w:sz w:val="22"/>
          <w:szCs w:val="22"/>
        </w:rPr>
        <w:t xml:space="preserve"> dla zadań 51-61 </w:t>
      </w:r>
      <w:r w:rsidRPr="00707EB0">
        <w:rPr>
          <w:rFonts w:ascii="Arial Narrow" w:hAnsi="Arial Narrow" w:cs="Arial"/>
          <w:b/>
          <w:sz w:val="22"/>
          <w:szCs w:val="22"/>
        </w:rPr>
        <w:t xml:space="preserve">nastąpiła omyłka pisarska w </w:t>
      </w:r>
      <w:r w:rsidR="00DF3C44">
        <w:rPr>
          <w:rFonts w:ascii="Arial Narrow" w:hAnsi="Arial Narrow" w:cs="Arial"/>
          <w:b/>
          <w:sz w:val="22"/>
          <w:szCs w:val="22"/>
        </w:rPr>
        <w:t xml:space="preserve">numeracji </w:t>
      </w:r>
      <w:r w:rsidRPr="00707EB0">
        <w:rPr>
          <w:rFonts w:ascii="Arial Narrow" w:hAnsi="Arial Narrow" w:cs="Arial"/>
          <w:b/>
          <w:sz w:val="22"/>
          <w:szCs w:val="22"/>
        </w:rPr>
        <w:t xml:space="preserve"> zadań</w:t>
      </w:r>
      <w:r w:rsidR="00DF3C44">
        <w:rPr>
          <w:rFonts w:ascii="Arial Narrow" w:hAnsi="Arial Narrow" w:cs="Arial"/>
          <w:b/>
          <w:sz w:val="22"/>
          <w:szCs w:val="22"/>
        </w:rPr>
        <w:t xml:space="preserve"> (brakuje liczby dziesiątek)</w:t>
      </w:r>
      <w:r w:rsidRPr="00707EB0">
        <w:rPr>
          <w:rFonts w:ascii="Arial Narrow" w:hAnsi="Arial Narrow" w:cs="Arial"/>
          <w:b/>
          <w:sz w:val="22"/>
          <w:szCs w:val="22"/>
        </w:rPr>
        <w:t xml:space="preserve">. Skorygowany formularz cenowy znajduje się </w:t>
      </w:r>
      <w:r w:rsidR="00DF3C44">
        <w:rPr>
          <w:rFonts w:ascii="Arial Narrow" w:hAnsi="Arial Narrow" w:cs="Arial"/>
          <w:b/>
          <w:sz w:val="22"/>
          <w:szCs w:val="22"/>
        </w:rPr>
        <w:t xml:space="preserve">na </w:t>
      </w:r>
      <w:r w:rsidRPr="00707EB0">
        <w:rPr>
          <w:rFonts w:ascii="Arial Narrow" w:hAnsi="Arial Narrow" w:cs="Arial"/>
          <w:b/>
          <w:sz w:val="22"/>
          <w:szCs w:val="22"/>
        </w:rPr>
        <w:t xml:space="preserve">stronie internetowej </w:t>
      </w:r>
      <w:r w:rsidR="00707EB0" w:rsidRPr="00707EB0">
        <w:rPr>
          <w:rFonts w:ascii="Arial Narrow" w:hAnsi="Arial Narrow" w:cs="Arial"/>
          <w:b/>
          <w:sz w:val="22"/>
          <w:szCs w:val="22"/>
        </w:rPr>
        <w:t xml:space="preserve">Zamawiającego </w:t>
      </w:r>
      <w:r w:rsidRPr="00707EB0">
        <w:rPr>
          <w:rFonts w:ascii="Arial Narrow" w:hAnsi="Arial Narrow" w:cs="Arial"/>
          <w:b/>
          <w:sz w:val="22"/>
          <w:szCs w:val="22"/>
        </w:rPr>
        <w:t>oraz na platformie e-propublico.pl</w:t>
      </w:r>
      <w:r w:rsidR="00707EB0">
        <w:rPr>
          <w:rFonts w:ascii="Arial Narrow" w:hAnsi="Arial Narrow" w:cs="Arial"/>
          <w:b/>
          <w:sz w:val="22"/>
          <w:szCs w:val="22"/>
        </w:rPr>
        <w:t>.</w:t>
      </w:r>
    </w:p>
    <w:p w:rsidR="00707EB0" w:rsidRDefault="00707EB0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6D4AB3" w:rsidRDefault="006D4AB3" w:rsidP="00707EB0">
      <w:pPr>
        <w:pStyle w:val="Tekstpodstawowy"/>
        <w:spacing w:before="120" w:after="480"/>
        <w:ind w:left="4531" w:firstLine="425"/>
        <w:jc w:val="center"/>
        <w:rPr>
          <w:rFonts w:ascii="Arial Narrow" w:hAnsi="Arial Narrow" w:cs="Arial"/>
          <w:sz w:val="24"/>
          <w:szCs w:val="24"/>
        </w:rPr>
      </w:pPr>
      <w:r w:rsidRPr="007D014E">
        <w:rPr>
          <w:rFonts w:ascii="Arial Narrow" w:hAnsi="Arial Narrow" w:cs="Arial"/>
          <w:sz w:val="24"/>
          <w:szCs w:val="24"/>
        </w:rPr>
        <w:t>Zamawiający</w:t>
      </w:r>
    </w:p>
    <w:p w:rsidR="00B21FFB" w:rsidRDefault="00B21FFB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B21FFB" w:rsidRDefault="00B21FFB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B21FFB" w:rsidRDefault="00B21FFB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707EB0" w:rsidRDefault="00707EB0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707EB0" w:rsidRDefault="00707EB0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707EB0" w:rsidRDefault="00707EB0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707EB0" w:rsidRDefault="00707EB0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B21FFB" w:rsidRDefault="00B21FFB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B21FFB" w:rsidRPr="007F0FCE" w:rsidRDefault="00B21FFB" w:rsidP="00B21F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7F0FCE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Wykonano w 2 egz. na </w:t>
      </w:r>
      <w:r w:rsidR="00DF3C44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1</w:t>
      </w:r>
      <w:r w:rsidRPr="007F0FCE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 ark.</w:t>
      </w:r>
    </w:p>
    <w:p w:rsidR="00B21FFB" w:rsidRDefault="00B21FFB" w:rsidP="00B21F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Egz. 1 – </w:t>
      </w:r>
      <w:r w:rsidRPr="005552AD">
        <w:rPr>
          <w:rFonts w:ascii="Arial Narrow" w:hAnsi="Arial Narrow"/>
          <w:sz w:val="18"/>
          <w:szCs w:val="20"/>
        </w:rPr>
        <w:t>a/a kancelaria</w:t>
      </w:r>
      <w:r w:rsidRPr="00B9724A">
        <w:rPr>
          <w:rFonts w:ascii="Arial Narrow" w:hAnsi="Arial Narrow"/>
          <w:sz w:val="18"/>
          <w:szCs w:val="20"/>
        </w:rPr>
        <w:t xml:space="preserve">  </w:t>
      </w:r>
    </w:p>
    <w:p w:rsidR="00B21FFB" w:rsidRPr="00B9724A" w:rsidRDefault="00B21FFB" w:rsidP="00B21F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Fonts w:ascii="Arial Narrow" w:hAnsi="Arial Narrow"/>
          <w:sz w:val="18"/>
          <w:szCs w:val="20"/>
        </w:rPr>
        <w:t xml:space="preserve">Egz. 2 – </w:t>
      </w:r>
      <w:r w:rsidRPr="005552AD">
        <w:rPr>
          <w:rFonts w:ascii="Arial Narrow" w:hAnsi="Arial Narrow"/>
          <w:sz w:val="18"/>
          <w:szCs w:val="20"/>
        </w:rPr>
        <w:t xml:space="preserve">Wykonawcy poprzez str. </w:t>
      </w:r>
      <w:proofErr w:type="spellStart"/>
      <w:r w:rsidRPr="005552AD">
        <w:rPr>
          <w:rFonts w:ascii="Arial Narrow" w:hAnsi="Arial Narrow"/>
          <w:sz w:val="18"/>
          <w:szCs w:val="20"/>
        </w:rPr>
        <w:t>int</w:t>
      </w:r>
      <w:proofErr w:type="spellEnd"/>
      <w:r w:rsidRPr="005552AD">
        <w:rPr>
          <w:rFonts w:ascii="Arial Narrow" w:hAnsi="Arial Narrow"/>
          <w:sz w:val="18"/>
          <w:szCs w:val="20"/>
        </w:rPr>
        <w:t>. 10wsk.mil.pl i e-propublico.pl;</w:t>
      </w:r>
      <w:r w:rsidRPr="00F60D92">
        <w:rPr>
          <w:rFonts w:ascii="Arial Narrow" w:hAnsi="Arial Narrow"/>
          <w:sz w:val="18"/>
          <w:szCs w:val="20"/>
        </w:rPr>
        <w:t xml:space="preserve"> </w:t>
      </w:r>
      <w:proofErr w:type="spellStart"/>
      <w:r w:rsidRPr="00F60D92">
        <w:rPr>
          <w:rFonts w:ascii="Arial Narrow" w:hAnsi="Arial Narrow"/>
          <w:sz w:val="18"/>
          <w:szCs w:val="18"/>
        </w:rPr>
        <w:t>SZPubl</w:t>
      </w:r>
      <w:proofErr w:type="spellEnd"/>
      <w:r w:rsidRPr="00F60D92">
        <w:rPr>
          <w:rFonts w:ascii="Arial Narrow" w:hAnsi="Arial Narrow"/>
          <w:sz w:val="18"/>
          <w:szCs w:val="18"/>
        </w:rPr>
        <w:t>.</w:t>
      </w:r>
      <w:r w:rsidRPr="00B9724A">
        <w:rPr>
          <w:rFonts w:ascii="Arial Narrow" w:hAnsi="Arial Narrow"/>
          <w:sz w:val="18"/>
          <w:szCs w:val="18"/>
        </w:rPr>
        <w:t xml:space="preserve"> T2612 B5</w:t>
      </w:r>
    </w:p>
    <w:p w:rsidR="00B21FFB" w:rsidRDefault="00B21FFB" w:rsidP="00B21FFB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B. </w:t>
      </w:r>
      <w:proofErr w:type="spellStart"/>
      <w:r w:rsidRPr="00B9724A">
        <w:rPr>
          <w:rFonts w:ascii="Arial Narrow" w:hAnsi="Arial Narrow"/>
          <w:sz w:val="18"/>
        </w:rPr>
        <w:t>Choroszyńska</w:t>
      </w:r>
      <w:proofErr w:type="spellEnd"/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:rsidR="00B21FFB" w:rsidRPr="007D014E" w:rsidRDefault="00B21FFB" w:rsidP="00B21FFB">
      <w:pPr>
        <w:rPr>
          <w:rFonts w:ascii="Arial Narrow" w:hAnsi="Arial Narrow" w:cs="Arial"/>
          <w:sz w:val="24"/>
          <w:szCs w:val="24"/>
        </w:rPr>
      </w:pPr>
      <w:r w:rsidRPr="00B9724A">
        <w:rPr>
          <w:rFonts w:ascii="Arial Narrow" w:hAnsi="Arial Narrow"/>
          <w:sz w:val="18"/>
        </w:rPr>
        <w:t>Data</w:t>
      </w:r>
      <w:r>
        <w:rPr>
          <w:rFonts w:ascii="Arial Narrow" w:hAnsi="Arial Narrow"/>
          <w:sz w:val="18"/>
        </w:rPr>
        <w:t>: 19.05.2023 r.</w:t>
      </w:r>
    </w:p>
    <w:sectPr w:rsidR="00B21FFB" w:rsidRPr="007D014E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187" w:rsidRDefault="008A2187">
      <w:r>
        <w:separator/>
      </w:r>
    </w:p>
  </w:endnote>
  <w:endnote w:type="continuationSeparator" w:id="0">
    <w:p w:rsidR="008A2187" w:rsidRDefault="008A2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1A784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552A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187" w:rsidRDefault="008A2187">
      <w:r>
        <w:separator/>
      </w:r>
    </w:p>
  </w:footnote>
  <w:footnote w:type="continuationSeparator" w:id="0">
    <w:p w:rsidR="008A2187" w:rsidRDefault="008A21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4DE" w:rsidRDefault="00B554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4DE" w:rsidRDefault="00B554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4DE" w:rsidRDefault="00B554D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2187"/>
    <w:rsid w:val="00031374"/>
    <w:rsid w:val="000A1097"/>
    <w:rsid w:val="000E2A8F"/>
    <w:rsid w:val="00110019"/>
    <w:rsid w:val="0012774F"/>
    <w:rsid w:val="00144B7A"/>
    <w:rsid w:val="00180C6E"/>
    <w:rsid w:val="001A784B"/>
    <w:rsid w:val="0029606A"/>
    <w:rsid w:val="004848F3"/>
    <w:rsid w:val="004A75F2"/>
    <w:rsid w:val="005144A9"/>
    <w:rsid w:val="00520165"/>
    <w:rsid w:val="005552AD"/>
    <w:rsid w:val="005B1B08"/>
    <w:rsid w:val="00632C3C"/>
    <w:rsid w:val="00662BDB"/>
    <w:rsid w:val="006A5DF1"/>
    <w:rsid w:val="006B7198"/>
    <w:rsid w:val="006D4AB3"/>
    <w:rsid w:val="006F3B81"/>
    <w:rsid w:val="00707EB0"/>
    <w:rsid w:val="007D014E"/>
    <w:rsid w:val="007D7198"/>
    <w:rsid w:val="00870F9F"/>
    <w:rsid w:val="008804B6"/>
    <w:rsid w:val="00897AB0"/>
    <w:rsid w:val="008A2187"/>
    <w:rsid w:val="008A3553"/>
    <w:rsid w:val="009003D1"/>
    <w:rsid w:val="00947A50"/>
    <w:rsid w:val="00A905AC"/>
    <w:rsid w:val="00B1255C"/>
    <w:rsid w:val="00B21FFB"/>
    <w:rsid w:val="00B554DE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DF3C44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F3C44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21FF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21FFB"/>
    <w:rPr>
      <w:b/>
      <w:bCs/>
    </w:rPr>
  </w:style>
  <w:style w:type="character" w:styleId="Odwoaniedokomentarza">
    <w:name w:val="annotation reference"/>
    <w:basedOn w:val="Domylnaczcionkaakapitu"/>
    <w:rsid w:val="0011001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110019"/>
  </w:style>
  <w:style w:type="character" w:customStyle="1" w:styleId="TekstkomentarzaZnak">
    <w:name w:val="Tekst komentarza Znak"/>
    <w:basedOn w:val="Domylnaczcionkaakapitu"/>
    <w:link w:val="Tekstkomentarza"/>
    <w:rsid w:val="00110019"/>
  </w:style>
  <w:style w:type="paragraph" w:styleId="Tematkomentarza">
    <w:name w:val="annotation subject"/>
    <w:basedOn w:val="Tekstkomentarza"/>
    <w:next w:val="Tekstkomentarza"/>
    <w:link w:val="TematkomentarzaZnak"/>
    <w:rsid w:val="001100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11001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41</TotalTime>
  <Pages>2</Pages>
  <Words>406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User2</dc:creator>
  <cp:keywords/>
  <cp:lastModifiedBy>User2</cp:lastModifiedBy>
  <cp:revision>6</cp:revision>
  <cp:lastPrinted>2023-06-19T11:31:00Z</cp:lastPrinted>
  <dcterms:created xsi:type="dcterms:W3CDTF">2023-06-19T09:21:00Z</dcterms:created>
  <dcterms:modified xsi:type="dcterms:W3CDTF">2023-06-19T11:48:00Z</dcterms:modified>
</cp:coreProperties>
</file>