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7F3FE8" w:rsidRDefault="007F3FE8" w:rsidP="007F3FE8">
      <w:pPr>
        <w:keepNext/>
        <w:spacing w:after="0" w:line="360" w:lineRule="auto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7F3FE8">
        <w:rPr>
          <w:rFonts w:ascii="Arial Narrow" w:eastAsia="Times New Roman" w:hAnsi="Arial Narrow" w:cs="Arial"/>
          <w:bCs/>
          <w:szCs w:val="24"/>
          <w:lang w:eastAsia="pl-PL"/>
        </w:rPr>
        <w:t xml:space="preserve">Sprawa nr </w:t>
      </w:r>
      <w:r w:rsidRPr="007F3FE8">
        <w:rPr>
          <w:rFonts w:ascii="Arial Narrow" w:eastAsia="Times New Roman" w:hAnsi="Arial Narrow" w:cs="Arial"/>
          <w:b/>
          <w:bCs/>
          <w:szCs w:val="24"/>
          <w:lang w:eastAsia="pl-PL"/>
        </w:rPr>
        <w:t>66/2023</w:t>
      </w:r>
      <w:r w:rsidRPr="007F3FE8">
        <w:rPr>
          <w:rFonts w:ascii="Arial Narrow" w:eastAsia="Times New Roman" w:hAnsi="Arial Narrow" w:cs="Arial"/>
          <w:bCs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Cs w:val="24"/>
          <w:lang w:eastAsia="pl-PL"/>
        </w:rPr>
        <w:tab/>
      </w:r>
      <w:r w:rsidRPr="007F3FE8">
        <w:rPr>
          <w:rFonts w:ascii="Arial Narrow" w:eastAsia="Times New Roman" w:hAnsi="Arial Narrow" w:cs="Arial"/>
          <w:bCs/>
          <w:szCs w:val="24"/>
          <w:lang w:eastAsia="pl-PL"/>
        </w:rPr>
        <w:tab/>
      </w:r>
      <w:r w:rsidRPr="007F3FE8">
        <w:rPr>
          <w:rFonts w:ascii="Arial Narrow" w:eastAsia="Times New Roman" w:hAnsi="Arial Narrow" w:cs="Arial"/>
          <w:bCs/>
          <w:szCs w:val="24"/>
          <w:lang w:eastAsia="pl-PL"/>
        </w:rPr>
        <w:tab/>
      </w:r>
      <w:r w:rsidRPr="007F3FE8">
        <w:rPr>
          <w:rFonts w:ascii="Arial Narrow" w:eastAsia="Times New Roman" w:hAnsi="Arial Narrow" w:cs="Arial"/>
          <w:bCs/>
          <w:szCs w:val="24"/>
          <w:lang w:eastAsia="pl-PL"/>
        </w:rPr>
        <w:tab/>
      </w:r>
      <w:r w:rsidRPr="007F3FE8">
        <w:rPr>
          <w:rFonts w:ascii="Arial Narrow" w:eastAsia="Times New Roman" w:hAnsi="Arial Narrow" w:cs="Arial"/>
          <w:bCs/>
          <w:szCs w:val="24"/>
          <w:lang w:eastAsia="pl-PL"/>
        </w:rPr>
        <w:tab/>
      </w:r>
      <w:r w:rsidRPr="007F3FE8">
        <w:rPr>
          <w:rFonts w:ascii="Arial Narrow" w:eastAsia="Times New Roman" w:hAnsi="Arial Narrow" w:cs="Arial"/>
          <w:bCs/>
          <w:szCs w:val="24"/>
          <w:lang w:eastAsia="pl-PL"/>
        </w:rPr>
        <w:tab/>
      </w:r>
      <w:r w:rsidRPr="007F3FE8">
        <w:rPr>
          <w:rFonts w:ascii="Arial Narrow" w:eastAsia="Times New Roman" w:hAnsi="Arial Narrow" w:cs="Arial"/>
          <w:bCs/>
          <w:szCs w:val="24"/>
          <w:lang w:eastAsia="pl-PL"/>
        </w:rPr>
        <w:tab/>
      </w:r>
      <w:bookmarkStart w:id="0" w:name="_GoBack"/>
      <w:r w:rsidR="00BC121E" w:rsidRPr="007F3FE8">
        <w:rPr>
          <w:rFonts w:ascii="Arial Narrow" w:eastAsia="Times New Roman" w:hAnsi="Arial Narrow" w:cs="Arial"/>
          <w:b/>
          <w:bCs/>
          <w:szCs w:val="24"/>
          <w:lang w:eastAsia="pl-PL"/>
        </w:rPr>
        <w:t>Załącznik nr</w:t>
      </w:r>
      <w:r w:rsidRPr="007F3FE8">
        <w:rPr>
          <w:rFonts w:ascii="Arial Narrow" w:eastAsia="Times New Roman" w:hAnsi="Arial Narrow" w:cs="Arial"/>
          <w:b/>
          <w:bCs/>
          <w:szCs w:val="24"/>
          <w:lang w:eastAsia="pl-PL"/>
        </w:rPr>
        <w:t xml:space="preserve"> </w:t>
      </w:r>
      <w:r w:rsidR="00BC121E" w:rsidRPr="007F3FE8">
        <w:rPr>
          <w:rFonts w:ascii="Arial Narrow" w:eastAsia="Times New Roman" w:hAnsi="Arial Narrow" w:cs="Arial"/>
          <w:b/>
          <w:bCs/>
          <w:szCs w:val="24"/>
          <w:lang w:eastAsia="pl-PL"/>
        </w:rPr>
        <w:t xml:space="preserve"> </w:t>
      </w:r>
      <w:r w:rsidRPr="007F3FE8">
        <w:rPr>
          <w:rFonts w:ascii="Arial Narrow" w:eastAsia="Times New Roman" w:hAnsi="Arial Narrow" w:cs="Arial"/>
          <w:b/>
          <w:bCs/>
          <w:szCs w:val="24"/>
          <w:lang w:eastAsia="pl-PL"/>
        </w:rPr>
        <w:t>6</w:t>
      </w:r>
      <w:r w:rsidR="00BC121E" w:rsidRPr="007F3FE8">
        <w:rPr>
          <w:rFonts w:ascii="Arial Narrow" w:eastAsia="Times New Roman" w:hAnsi="Arial Narrow" w:cs="Arial"/>
          <w:b/>
          <w:bCs/>
          <w:szCs w:val="24"/>
          <w:lang w:eastAsia="pl-PL"/>
        </w:rPr>
        <w:t xml:space="preserve"> do SWZ</w:t>
      </w:r>
      <w:bookmarkEnd w:id="0"/>
    </w:p>
    <w:p w:rsidR="00BC121E" w:rsidRPr="007F3FE8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Cs w:val="24"/>
          <w:lang w:eastAsia="pl-PL"/>
        </w:rPr>
      </w:pPr>
    </w:p>
    <w:p w:rsidR="00BC121E" w:rsidRPr="007F3FE8" w:rsidRDefault="00BC121E" w:rsidP="00BC121E">
      <w:pPr>
        <w:spacing w:after="0" w:line="276" w:lineRule="auto"/>
        <w:rPr>
          <w:rFonts w:ascii="Arial Narrow" w:hAnsi="Arial Narrow" w:cs="Arial"/>
          <w:b/>
          <w:szCs w:val="24"/>
        </w:rPr>
      </w:pPr>
    </w:p>
    <w:p w:rsidR="00BC121E" w:rsidRPr="007F3FE8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7F3FE8">
        <w:rPr>
          <w:rFonts w:ascii="Arial Narrow" w:hAnsi="Arial Narrow" w:cs="Arial"/>
          <w:b/>
          <w:szCs w:val="24"/>
        </w:rPr>
        <w:t>Wykonawca:</w:t>
      </w:r>
    </w:p>
    <w:p w:rsidR="00BC121E" w:rsidRPr="007F3FE8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7F3FE8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7F3FE8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7F3FE8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7F3FE8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7F3FE8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7F3FE8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7F3FE8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7F3FE8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7F3FE8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p w:rsidR="00BC121E" w:rsidRPr="007F3FE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2D1C" w:rsidRPr="007F3FE8" w:rsidTr="003258F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2D1C" w:rsidRPr="007F3FE8" w:rsidRDefault="00B92D1C" w:rsidP="003258F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B92D1C" w:rsidRPr="007F3FE8" w:rsidRDefault="00B92D1C" w:rsidP="003258FE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7F3FE8">
              <w:rPr>
                <w:rFonts w:ascii="Arial Narrow" w:eastAsia="Times New Roman" w:hAnsi="Arial Narrow" w:cs="Arial"/>
                <w:sz w:val="20"/>
                <w:lang w:eastAsia="pl-PL"/>
              </w:rPr>
              <w:t>(</w:t>
            </w:r>
            <w:proofErr w:type="spellStart"/>
            <w:r w:rsidRPr="007F3FE8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7F3FE8">
              <w:rPr>
                <w:rFonts w:ascii="Arial Narrow" w:eastAsia="Times New Roman" w:hAnsi="Arial Narrow" w:cs="Arial"/>
                <w:sz w:val="20"/>
                <w:lang w:eastAsia="pl-PL"/>
              </w:rPr>
              <w:t>. Dz. U. z 2022r. poz. 1710)</w:t>
            </w:r>
            <w:r w:rsidRPr="007F3FE8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</w:t>
            </w:r>
            <w:proofErr w:type="spellStart"/>
            <w:r w:rsidRPr="007F3FE8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7F3FE8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B92D1C" w:rsidRPr="007F3FE8" w:rsidRDefault="00B92D1C" w:rsidP="003258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92D1C" w:rsidRPr="007F3FE8" w:rsidRDefault="00B92D1C" w:rsidP="003258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7F3FE8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0"/>
          <w:lang w:eastAsia="pl-PL"/>
        </w:rPr>
      </w:pPr>
    </w:p>
    <w:p w:rsidR="00BC121E" w:rsidRPr="007F3FE8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F3FE8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7F3FE8" w:rsidRDefault="00B92D1C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7F3FE8">
        <w:rPr>
          <w:rFonts w:ascii="Arial Narrow" w:eastAsia="Times New Roman" w:hAnsi="Arial Narrow" w:cs="Arial"/>
          <w:b/>
          <w:szCs w:val="24"/>
          <w:lang w:eastAsia="pl-PL"/>
        </w:rPr>
        <w:t>Sukcesywne dostawy sprzętu jednorazowego użytku dla Oddziału Klinicznego Urologii i Onkologii Urologicznej oraz Poradni Urologicznych</w:t>
      </w:r>
    </w:p>
    <w:p w:rsidR="00BC121E" w:rsidRPr="007F3FE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7F3FE8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B92D1C" w:rsidRPr="007F3FE8">
        <w:rPr>
          <w:rFonts w:ascii="Arial Narrow" w:eastAsia="Times New Roman" w:hAnsi="Arial Narrow" w:cs="Arial"/>
          <w:b/>
          <w:szCs w:val="24"/>
          <w:lang w:eastAsia="pl-PL"/>
        </w:rPr>
        <w:t>66/2023</w:t>
      </w:r>
    </w:p>
    <w:p w:rsidR="00BC121E" w:rsidRPr="007F3FE8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7F3FE8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B92D1C" w:rsidRPr="007F3FE8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7F3FE8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7F3FE8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7F3FE8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7F3FE8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7F3FE8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7F3FE8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7F3FE8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7F3FE8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F3FE8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7F3FE8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7F3FE8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F3FE8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F3FE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3FE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3FE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3FE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7F3FE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3FE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3FE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3FE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7F3FE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3FE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3FE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3FE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7F3FE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7F3FE8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7F3FE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7F3FE8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7F3FE8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7F3FE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7F3FE8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7F3FE8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7F3FE8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7F3FE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F3FE8" w:rsidTr="00620E37">
        <w:tc>
          <w:tcPr>
            <w:tcW w:w="2660" w:type="dxa"/>
            <w:shd w:val="clear" w:color="auto" w:fill="auto"/>
          </w:tcPr>
          <w:p w:rsidR="00BC121E" w:rsidRPr="007F3FE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7F3FE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7F3FE8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F3FE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7F3FE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F3FE8" w:rsidRDefault="00B92D1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7F3FE8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7F3FE8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7F3FE8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7F3FE8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p w:rsidR="00106AC7" w:rsidRPr="007F3FE8" w:rsidRDefault="00106AC7" w:rsidP="00BC121E">
      <w:pPr>
        <w:rPr>
          <w:rFonts w:ascii="Arial Narrow" w:hAnsi="Arial Narrow"/>
          <w:sz w:val="20"/>
        </w:rPr>
      </w:pPr>
    </w:p>
    <w:sectPr w:rsidR="00106AC7" w:rsidRPr="007F3FE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CF5" w:rsidRDefault="00B73CF5">
      <w:r>
        <w:separator/>
      </w:r>
    </w:p>
  </w:endnote>
  <w:endnote w:type="continuationSeparator" w:id="0">
    <w:p w:rsidR="00B73CF5" w:rsidRDefault="00B7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3F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3F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D1C" w:rsidRDefault="00B92D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CF5" w:rsidRDefault="00B73CF5">
      <w:r>
        <w:separator/>
      </w:r>
    </w:p>
  </w:footnote>
  <w:footnote w:type="continuationSeparator" w:id="0">
    <w:p w:rsidR="00B73CF5" w:rsidRDefault="00B7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D1C" w:rsidRDefault="00B92D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D1C" w:rsidRDefault="00B92D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D1C" w:rsidRDefault="00B92D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CF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E5E19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3FE8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3CF5"/>
    <w:rsid w:val="00B92D1C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AFCE1-A0A8-4D57-A7A7-813C06FD4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244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3</cp:revision>
  <cp:lastPrinted>2023-06-15T08:33:00Z</cp:lastPrinted>
  <dcterms:created xsi:type="dcterms:W3CDTF">2023-06-15T08:32:00Z</dcterms:created>
  <dcterms:modified xsi:type="dcterms:W3CDTF">2023-06-15T08:33:00Z</dcterms:modified>
</cp:coreProperties>
</file>