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073D13" w:rsidRDefault="001E152E" w:rsidP="00073D13">
      <w:pPr>
        <w:spacing w:after="240"/>
        <w:jc w:val="right"/>
        <w:rPr>
          <w:sz w:val="24"/>
          <w:szCs w:val="24"/>
        </w:rPr>
      </w:pPr>
      <w:r w:rsidRPr="00073D13">
        <w:rPr>
          <w:sz w:val="24"/>
          <w:szCs w:val="24"/>
        </w:rPr>
        <w:t>Poznań</w:t>
      </w:r>
      <w:r w:rsidR="006A5DF1" w:rsidRPr="00073D13">
        <w:rPr>
          <w:sz w:val="24"/>
          <w:szCs w:val="24"/>
        </w:rPr>
        <w:t xml:space="preserve"> dnia: </w:t>
      </w:r>
      <w:r w:rsidRPr="00073D13">
        <w:rPr>
          <w:sz w:val="24"/>
          <w:szCs w:val="24"/>
        </w:rPr>
        <w:t>2023-06-</w:t>
      </w:r>
      <w:r w:rsidR="00073D13" w:rsidRPr="00073D13">
        <w:rPr>
          <w:sz w:val="24"/>
          <w:szCs w:val="24"/>
        </w:rPr>
        <w:t>20</w:t>
      </w:r>
    </w:p>
    <w:p w:rsidR="001E152E" w:rsidRPr="00073D13" w:rsidRDefault="001E152E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Szpital Wojewódzki w Poznaniu</w:t>
      </w:r>
    </w:p>
    <w:p w:rsidR="006A5DF1" w:rsidRPr="00073D13" w:rsidRDefault="001E152E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Dział Zamówień Publicznych</w:t>
      </w:r>
    </w:p>
    <w:p w:rsidR="006A5DF1" w:rsidRPr="00073D13" w:rsidRDefault="001E152E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Juraszów</w:t>
      </w:r>
      <w:r w:rsidR="006A5DF1" w:rsidRPr="00073D13">
        <w:rPr>
          <w:sz w:val="24"/>
          <w:szCs w:val="24"/>
        </w:rPr>
        <w:t xml:space="preserve"> </w:t>
      </w:r>
      <w:r w:rsidRPr="00073D13">
        <w:rPr>
          <w:sz w:val="24"/>
          <w:szCs w:val="24"/>
        </w:rPr>
        <w:t>7/19</w:t>
      </w:r>
    </w:p>
    <w:p w:rsidR="006A5DF1" w:rsidRPr="00073D13" w:rsidRDefault="001E152E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60-479</w:t>
      </w:r>
      <w:r w:rsidR="006A5DF1" w:rsidRPr="00073D13">
        <w:rPr>
          <w:sz w:val="24"/>
          <w:szCs w:val="24"/>
        </w:rPr>
        <w:t xml:space="preserve"> </w:t>
      </w:r>
      <w:r w:rsidRPr="00073D13">
        <w:rPr>
          <w:sz w:val="24"/>
          <w:szCs w:val="24"/>
        </w:rPr>
        <w:t>Poznań</w:t>
      </w:r>
    </w:p>
    <w:p w:rsidR="006A5DF1" w:rsidRPr="00073D13" w:rsidRDefault="006A5DF1" w:rsidP="00073D1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073D13" w:rsidRDefault="006A5DF1" w:rsidP="00073D13">
      <w:pPr>
        <w:pStyle w:val="Nagwek"/>
        <w:tabs>
          <w:tab w:val="clear" w:pos="4536"/>
        </w:tabs>
        <w:rPr>
          <w:sz w:val="24"/>
          <w:szCs w:val="24"/>
        </w:rPr>
      </w:pPr>
      <w:r w:rsidRPr="00073D13">
        <w:rPr>
          <w:sz w:val="24"/>
          <w:szCs w:val="24"/>
        </w:rPr>
        <w:t xml:space="preserve"> </w:t>
      </w:r>
    </w:p>
    <w:p w:rsidR="006A5DF1" w:rsidRPr="00073D13" w:rsidRDefault="006A5DF1" w:rsidP="00073D1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73D13">
        <w:rPr>
          <w:b/>
          <w:sz w:val="24"/>
          <w:szCs w:val="24"/>
        </w:rPr>
        <w:t>WYKONAWCY</w:t>
      </w:r>
    </w:p>
    <w:p w:rsidR="006A5DF1" w:rsidRPr="00073D13" w:rsidRDefault="006A5DF1" w:rsidP="00073D1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73D13">
        <w:rPr>
          <w:sz w:val="24"/>
          <w:szCs w:val="24"/>
        </w:rPr>
        <w:t>ubiegający się o zamówienie publiczne</w:t>
      </w:r>
    </w:p>
    <w:p w:rsidR="006D4AB3" w:rsidRPr="00073D13" w:rsidRDefault="006D4AB3" w:rsidP="00073D1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073D13" w:rsidRDefault="006D4AB3" w:rsidP="00073D1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073D13" w:rsidRDefault="00E21B49" w:rsidP="00073D13">
      <w:pPr>
        <w:pStyle w:val="Nagwek1"/>
        <w:spacing w:after="480"/>
        <w:jc w:val="center"/>
        <w:rPr>
          <w:rFonts w:ascii="Times New Roman" w:hAnsi="Times New Roman"/>
          <w:sz w:val="24"/>
          <w:szCs w:val="24"/>
        </w:rPr>
      </w:pPr>
      <w:r w:rsidRPr="00073D13">
        <w:rPr>
          <w:rFonts w:ascii="Times New Roman" w:hAnsi="Times New Roman"/>
          <w:sz w:val="24"/>
          <w:szCs w:val="24"/>
        </w:rPr>
        <w:t>WYJAŚNIENI</w:t>
      </w:r>
      <w:r w:rsidR="00520165" w:rsidRPr="00073D13">
        <w:rPr>
          <w:rFonts w:ascii="Times New Roman" w:hAnsi="Times New Roman"/>
          <w:sz w:val="24"/>
          <w:szCs w:val="24"/>
        </w:rPr>
        <w:t>A</w:t>
      </w:r>
      <w:r w:rsidR="00632C3C" w:rsidRPr="00073D13">
        <w:rPr>
          <w:rFonts w:ascii="Times New Roman" w:hAnsi="Times New Roman"/>
          <w:sz w:val="24"/>
          <w:szCs w:val="24"/>
        </w:rPr>
        <w:t xml:space="preserve"> TREŚCI</w:t>
      </w:r>
      <w:r w:rsidR="0029606A" w:rsidRPr="00073D13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073D13" w:rsidRDefault="00632C3C" w:rsidP="00073D13">
      <w:pPr>
        <w:spacing w:after="360"/>
        <w:jc w:val="both"/>
        <w:rPr>
          <w:sz w:val="24"/>
          <w:szCs w:val="24"/>
        </w:rPr>
      </w:pPr>
      <w:r w:rsidRPr="00073D13">
        <w:rPr>
          <w:sz w:val="24"/>
          <w:szCs w:val="24"/>
        </w:rPr>
        <w:t xml:space="preserve">Dotyczy: </w:t>
      </w:r>
      <w:r w:rsidR="006A5DF1" w:rsidRPr="00073D13">
        <w:rPr>
          <w:sz w:val="24"/>
          <w:szCs w:val="24"/>
        </w:rPr>
        <w:t>p</w:t>
      </w:r>
      <w:r w:rsidRPr="00073D13">
        <w:rPr>
          <w:sz w:val="24"/>
          <w:szCs w:val="24"/>
        </w:rPr>
        <w:t>ostępowani</w:t>
      </w:r>
      <w:r w:rsidR="006A5DF1" w:rsidRPr="00073D13">
        <w:rPr>
          <w:sz w:val="24"/>
          <w:szCs w:val="24"/>
        </w:rPr>
        <w:t>a</w:t>
      </w:r>
      <w:r w:rsidRPr="00073D13">
        <w:rPr>
          <w:sz w:val="24"/>
          <w:szCs w:val="24"/>
        </w:rPr>
        <w:t xml:space="preserve"> o udzielenie zamówienia publicznego, prowadzone</w:t>
      </w:r>
      <w:r w:rsidR="006A5DF1" w:rsidRPr="00073D13">
        <w:rPr>
          <w:sz w:val="24"/>
          <w:szCs w:val="24"/>
        </w:rPr>
        <w:t>go</w:t>
      </w:r>
      <w:r w:rsidRPr="00073D13">
        <w:rPr>
          <w:sz w:val="24"/>
          <w:szCs w:val="24"/>
        </w:rPr>
        <w:t xml:space="preserve"> w trybie </w:t>
      </w:r>
      <w:r w:rsidR="001E152E" w:rsidRPr="00073D13">
        <w:rPr>
          <w:sz w:val="24"/>
          <w:szCs w:val="24"/>
        </w:rPr>
        <w:t>podstawowy</w:t>
      </w:r>
      <w:r w:rsidR="00073D13" w:rsidRPr="00073D13">
        <w:rPr>
          <w:sz w:val="24"/>
          <w:szCs w:val="24"/>
        </w:rPr>
        <w:t>m</w:t>
      </w:r>
      <w:r w:rsidR="001E152E" w:rsidRPr="00073D13">
        <w:rPr>
          <w:sz w:val="24"/>
          <w:szCs w:val="24"/>
        </w:rPr>
        <w:t xml:space="preserve"> bez negocjacji - art. 275 pkt. 1 ustawy Pzp</w:t>
      </w:r>
      <w:r w:rsidRPr="00073D13">
        <w:rPr>
          <w:b/>
          <w:sz w:val="24"/>
          <w:szCs w:val="24"/>
        </w:rPr>
        <w:t xml:space="preserve"> </w:t>
      </w:r>
      <w:r w:rsidRPr="00073D13">
        <w:rPr>
          <w:bCs/>
          <w:sz w:val="24"/>
          <w:szCs w:val="24"/>
        </w:rPr>
        <w:t>na</w:t>
      </w:r>
      <w:r w:rsidRPr="00073D13">
        <w:rPr>
          <w:b/>
          <w:sz w:val="24"/>
          <w:szCs w:val="24"/>
        </w:rPr>
        <w:t xml:space="preserve"> </w:t>
      </w:r>
      <w:r w:rsidR="00E72428" w:rsidRPr="00073D13">
        <w:rPr>
          <w:bCs/>
          <w:sz w:val="24"/>
          <w:szCs w:val="24"/>
        </w:rPr>
        <w:t>”</w:t>
      </w:r>
      <w:r w:rsidR="001E152E" w:rsidRPr="00073D13">
        <w:rPr>
          <w:b/>
          <w:bCs/>
          <w:sz w:val="24"/>
          <w:szCs w:val="24"/>
        </w:rPr>
        <w:t>Zakup sprzętu medycznego (w tym jednorazowego) użytkowanego w obrębie oddziałów i innych komórek organizacyjnych Szpitala Wojewódzkiego w Poznaniu- powtórka</w:t>
      </w:r>
      <w:r w:rsidR="00E72428" w:rsidRPr="00073D13">
        <w:rPr>
          <w:bCs/>
          <w:sz w:val="24"/>
          <w:szCs w:val="24"/>
        </w:rPr>
        <w:t>”</w:t>
      </w:r>
      <w:r w:rsidRPr="00073D13">
        <w:rPr>
          <w:b/>
          <w:sz w:val="24"/>
          <w:szCs w:val="24"/>
        </w:rPr>
        <w:t xml:space="preserve"> </w:t>
      </w:r>
      <w:r w:rsidRPr="00073D13">
        <w:rPr>
          <w:bCs/>
          <w:sz w:val="24"/>
          <w:szCs w:val="24"/>
        </w:rPr>
        <w:t>– znak sprawy</w:t>
      </w:r>
      <w:r w:rsidRPr="00073D13">
        <w:rPr>
          <w:b/>
          <w:sz w:val="24"/>
          <w:szCs w:val="24"/>
        </w:rPr>
        <w:t xml:space="preserve"> </w:t>
      </w:r>
      <w:r w:rsidR="001E152E" w:rsidRPr="00073D13">
        <w:rPr>
          <w:b/>
          <w:sz w:val="24"/>
          <w:szCs w:val="24"/>
        </w:rPr>
        <w:t>SZW/DZP/69/2023</w:t>
      </w:r>
      <w:r w:rsidRPr="00073D13">
        <w:rPr>
          <w:b/>
          <w:sz w:val="24"/>
          <w:szCs w:val="24"/>
        </w:rPr>
        <w:t>.</w:t>
      </w:r>
    </w:p>
    <w:p w:rsidR="001E152E" w:rsidRPr="00073D13" w:rsidRDefault="00520165" w:rsidP="00073D13">
      <w:pPr>
        <w:spacing w:after="240"/>
        <w:jc w:val="both"/>
        <w:rPr>
          <w:b/>
          <w:sz w:val="24"/>
          <w:szCs w:val="24"/>
        </w:rPr>
      </w:pPr>
      <w:r w:rsidRPr="00073D13">
        <w:rPr>
          <w:sz w:val="24"/>
          <w:szCs w:val="24"/>
        </w:rPr>
        <w:t xml:space="preserve">Zamawiający, </w:t>
      </w:r>
      <w:r w:rsidR="001E152E" w:rsidRPr="00073D13">
        <w:rPr>
          <w:b/>
          <w:sz w:val="24"/>
          <w:szCs w:val="24"/>
        </w:rPr>
        <w:t>Szpital Wojewódzki w Poznaniu</w:t>
      </w:r>
    </w:p>
    <w:p w:rsidR="0012774F" w:rsidRPr="00073D13" w:rsidRDefault="001E152E" w:rsidP="00073D13">
      <w:pPr>
        <w:spacing w:after="240"/>
        <w:jc w:val="both"/>
        <w:rPr>
          <w:bCs/>
          <w:sz w:val="24"/>
          <w:szCs w:val="24"/>
          <w:lang w:eastAsia="ar-SA"/>
        </w:rPr>
      </w:pPr>
      <w:r w:rsidRPr="00073D13">
        <w:rPr>
          <w:b/>
          <w:sz w:val="24"/>
          <w:szCs w:val="24"/>
        </w:rPr>
        <w:t>Dział Zamówień Publicznych</w:t>
      </w:r>
      <w:r w:rsidR="00520165" w:rsidRPr="00073D13">
        <w:rPr>
          <w:sz w:val="24"/>
          <w:szCs w:val="24"/>
        </w:rPr>
        <w:t xml:space="preserve">, działając na podstawie art. </w:t>
      </w:r>
      <w:r w:rsidR="00E74BC3" w:rsidRPr="00073D13">
        <w:rPr>
          <w:sz w:val="24"/>
          <w:szCs w:val="24"/>
        </w:rPr>
        <w:t>284</w:t>
      </w:r>
      <w:r w:rsidR="00520165" w:rsidRPr="00073D13">
        <w:rPr>
          <w:sz w:val="24"/>
          <w:szCs w:val="24"/>
        </w:rPr>
        <w:t xml:space="preserve"> ust. </w:t>
      </w:r>
      <w:r w:rsidR="0029606A" w:rsidRPr="00073D13">
        <w:rPr>
          <w:sz w:val="24"/>
          <w:szCs w:val="24"/>
        </w:rPr>
        <w:t>6</w:t>
      </w:r>
      <w:r w:rsidR="00520165" w:rsidRPr="00073D13">
        <w:rPr>
          <w:sz w:val="24"/>
          <w:szCs w:val="24"/>
        </w:rPr>
        <w:t xml:space="preserve"> ustawy z dnia </w:t>
      </w:r>
      <w:r w:rsidR="0029606A" w:rsidRPr="00073D13">
        <w:rPr>
          <w:sz w:val="24"/>
          <w:szCs w:val="24"/>
        </w:rPr>
        <w:t>11</w:t>
      </w:r>
      <w:r w:rsidR="00520165" w:rsidRPr="00073D13">
        <w:rPr>
          <w:sz w:val="24"/>
          <w:szCs w:val="24"/>
        </w:rPr>
        <w:t xml:space="preserve"> </w:t>
      </w:r>
      <w:r w:rsidR="0029606A" w:rsidRPr="00073D13">
        <w:rPr>
          <w:sz w:val="24"/>
          <w:szCs w:val="24"/>
        </w:rPr>
        <w:t xml:space="preserve">września </w:t>
      </w:r>
      <w:r w:rsidR="00520165" w:rsidRPr="00073D13">
        <w:rPr>
          <w:sz w:val="24"/>
          <w:szCs w:val="24"/>
        </w:rPr>
        <w:t>20</w:t>
      </w:r>
      <w:r w:rsidR="0029606A" w:rsidRPr="00073D13">
        <w:rPr>
          <w:sz w:val="24"/>
          <w:szCs w:val="24"/>
        </w:rPr>
        <w:t>19</w:t>
      </w:r>
      <w:r w:rsidR="00520165" w:rsidRPr="00073D13">
        <w:rPr>
          <w:sz w:val="24"/>
          <w:szCs w:val="24"/>
        </w:rPr>
        <w:t xml:space="preserve"> r</w:t>
      </w:r>
      <w:r w:rsidR="0029606A" w:rsidRPr="00073D13">
        <w:rPr>
          <w:sz w:val="24"/>
          <w:szCs w:val="24"/>
        </w:rPr>
        <w:t>.</w:t>
      </w:r>
      <w:r w:rsidR="00520165" w:rsidRPr="00073D13">
        <w:rPr>
          <w:sz w:val="24"/>
          <w:szCs w:val="24"/>
        </w:rPr>
        <w:t xml:space="preserve"> Prawo </w:t>
      </w:r>
      <w:r w:rsidR="0029606A" w:rsidRPr="00073D13">
        <w:rPr>
          <w:sz w:val="24"/>
          <w:szCs w:val="24"/>
        </w:rPr>
        <w:t>z</w:t>
      </w:r>
      <w:r w:rsidR="00520165" w:rsidRPr="00073D13">
        <w:rPr>
          <w:sz w:val="24"/>
          <w:szCs w:val="24"/>
        </w:rPr>
        <w:t xml:space="preserve">amówień </w:t>
      </w:r>
      <w:r w:rsidR="0029606A" w:rsidRPr="00073D13">
        <w:rPr>
          <w:sz w:val="24"/>
          <w:szCs w:val="24"/>
        </w:rPr>
        <w:t>p</w:t>
      </w:r>
      <w:r w:rsidR="00520165" w:rsidRPr="00073D13">
        <w:rPr>
          <w:sz w:val="24"/>
          <w:szCs w:val="24"/>
        </w:rPr>
        <w:t xml:space="preserve">ublicznych </w:t>
      </w:r>
      <w:r w:rsidRPr="00073D13">
        <w:rPr>
          <w:sz w:val="24"/>
          <w:szCs w:val="24"/>
        </w:rPr>
        <w:t>(t.j. Dz. U. z 2022r. poz. 1710)</w:t>
      </w:r>
      <w:r w:rsidR="00BE7BFD" w:rsidRPr="00073D13">
        <w:rPr>
          <w:sz w:val="24"/>
          <w:szCs w:val="24"/>
        </w:rPr>
        <w:t xml:space="preserve">, </w:t>
      </w:r>
      <w:r w:rsidR="00E74BC3" w:rsidRPr="00073D13">
        <w:rPr>
          <w:sz w:val="24"/>
          <w:szCs w:val="24"/>
        </w:rPr>
        <w:t>udostępnia</w:t>
      </w:r>
      <w:r w:rsidR="00BE7BFD" w:rsidRPr="00073D13">
        <w:rPr>
          <w:sz w:val="24"/>
          <w:szCs w:val="24"/>
        </w:rPr>
        <w:t xml:space="preserve"> poniżej treść zapytań do S</w:t>
      </w:r>
      <w:r w:rsidR="0012774F" w:rsidRPr="00073D13">
        <w:rPr>
          <w:sz w:val="24"/>
          <w:szCs w:val="24"/>
        </w:rPr>
        <w:t>pecyfikacji Warunków Zamówienia (</w:t>
      </w:r>
      <w:r w:rsidR="0012774F" w:rsidRPr="00073D13">
        <w:rPr>
          <w:sz w:val="24"/>
          <w:szCs w:val="24"/>
          <w:lang w:eastAsia="ar-SA"/>
        </w:rPr>
        <w:t>zwanej dalej</w:t>
      </w:r>
      <w:r w:rsidR="0012774F" w:rsidRPr="00073D13">
        <w:rPr>
          <w:b/>
          <w:sz w:val="24"/>
          <w:szCs w:val="24"/>
          <w:lang w:eastAsia="ar-SA"/>
        </w:rPr>
        <w:t xml:space="preserve"> </w:t>
      </w:r>
      <w:r w:rsidR="0012774F" w:rsidRPr="00073D13">
        <w:rPr>
          <w:bCs/>
          <w:sz w:val="24"/>
          <w:szCs w:val="24"/>
          <w:lang w:eastAsia="ar-SA"/>
        </w:rPr>
        <w:t>”SWZ”)</w:t>
      </w:r>
      <w:r w:rsidR="00E74BC3" w:rsidRPr="00073D13">
        <w:rPr>
          <w:bCs/>
          <w:sz w:val="24"/>
          <w:szCs w:val="24"/>
          <w:lang w:eastAsia="ar-SA"/>
        </w:rPr>
        <w:t xml:space="preserve"> </w:t>
      </w:r>
      <w:r w:rsidR="00E74BC3" w:rsidRPr="00073D13">
        <w:rPr>
          <w:sz w:val="24"/>
          <w:szCs w:val="24"/>
        </w:rPr>
        <w:t>wraz z wyjaśnieniami</w:t>
      </w:r>
      <w:r w:rsidR="0012774F" w:rsidRPr="00073D13">
        <w:rPr>
          <w:bCs/>
          <w:sz w:val="24"/>
          <w:szCs w:val="24"/>
          <w:lang w:eastAsia="ar-SA"/>
        </w:rPr>
        <w:t>: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Pytanie nr 1-</w:t>
      </w:r>
      <w:r w:rsidRPr="00073D13">
        <w:rPr>
          <w:sz w:val="24"/>
          <w:szCs w:val="24"/>
        </w:rPr>
        <w:t xml:space="preserve"> dot. </w:t>
      </w:r>
      <w:r w:rsidR="00073D13">
        <w:rPr>
          <w:sz w:val="24"/>
          <w:szCs w:val="24"/>
        </w:rPr>
        <w:t>Pakietu nr</w:t>
      </w:r>
      <w:r w:rsidRPr="00073D13">
        <w:rPr>
          <w:sz w:val="24"/>
          <w:szCs w:val="24"/>
        </w:rPr>
        <w:t xml:space="preserve"> 16</w:t>
      </w:r>
    </w:p>
    <w:p w:rsidR="00E02198" w:rsidRPr="00073D13" w:rsidRDefault="00E02198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Czy Zamawiający dopuści zaoferowanie szczotek o średnicy włosia 5 mm i 10 mm.</w:t>
      </w:r>
    </w:p>
    <w:p w:rsidR="00E440B6" w:rsidRDefault="00E02198" w:rsidP="00E440B6">
      <w:pPr>
        <w:ind w:right="-72"/>
        <w:jc w:val="both"/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E440B6" w:rsidRPr="00E440B6">
        <w:rPr>
          <w:sz w:val="24"/>
          <w:szCs w:val="24"/>
        </w:rPr>
        <w:t>Tak, Zamawiający dopuszcza zaoferowanie szczoteczek o średnicy włosia 5mm i 10mm.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E02198" w:rsidRPr="00073D13" w:rsidRDefault="00E02198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Pytanie nr 2</w:t>
      </w:r>
      <w:r w:rsidR="00073D13">
        <w:rPr>
          <w:b/>
          <w:bCs/>
          <w:sz w:val="24"/>
          <w:szCs w:val="24"/>
        </w:rPr>
        <w:t xml:space="preserve"> – </w:t>
      </w:r>
      <w:r w:rsidRPr="00073D13">
        <w:rPr>
          <w:sz w:val="24"/>
          <w:szCs w:val="24"/>
        </w:rPr>
        <w:t>do</w:t>
      </w:r>
      <w:r w:rsidR="00073D13" w:rsidRPr="00073D13">
        <w:rPr>
          <w:sz w:val="24"/>
          <w:szCs w:val="24"/>
        </w:rPr>
        <w:t>t.</w:t>
      </w:r>
      <w:r w:rsidRPr="00073D13">
        <w:rPr>
          <w:sz w:val="24"/>
          <w:szCs w:val="24"/>
        </w:rPr>
        <w:t xml:space="preserve"> </w:t>
      </w:r>
      <w:r w:rsidR="00073D13" w:rsidRPr="00073D13">
        <w:rPr>
          <w:sz w:val="24"/>
          <w:szCs w:val="24"/>
        </w:rPr>
        <w:t>P</w:t>
      </w:r>
      <w:r w:rsidRPr="00073D13">
        <w:rPr>
          <w:sz w:val="24"/>
          <w:szCs w:val="24"/>
        </w:rPr>
        <w:t>akietu 12 poz. 1.1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</w:rPr>
        <w:t>Czy Zamawiający wyrazi zgodę na zaoferowanie jednorazowego układu oddechowego z generatorem do aparatu Infant Flow bez zabezpieczenia antybakteryjnego, z odcinkiem wdechowym podgrzewany o długości 1,2 m i dodatkowym niepodgrzewanym odcinkiem w postaci drenu łączącego odcinek podgrzewany z generatorem, przeznaczonego do inkubatora o długości 0,3m, przy spełnieniu pozostałych wymogów SWZ, obecnie stosowanego przez Zamawiającego?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E440B6" w:rsidRPr="00E440B6">
        <w:rPr>
          <w:sz w:val="24"/>
          <w:szCs w:val="24"/>
        </w:rPr>
        <w:t>Tak, Zamawiający dopuszcza, również.</w:t>
      </w:r>
      <w:r w:rsidR="00E440B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E02198" w:rsidRPr="00073D13" w:rsidRDefault="00E02198" w:rsidP="00073D13">
      <w:pPr>
        <w:rPr>
          <w:b/>
          <w:bCs/>
          <w:sz w:val="24"/>
          <w:szCs w:val="24"/>
        </w:rPr>
      </w:pPr>
      <w:r w:rsidRPr="00E440B6">
        <w:rPr>
          <w:b/>
          <w:bCs/>
          <w:sz w:val="24"/>
          <w:szCs w:val="24"/>
        </w:rPr>
        <w:t>Pytanie nr 3</w:t>
      </w:r>
      <w:r w:rsidR="00073D13">
        <w:rPr>
          <w:sz w:val="24"/>
          <w:szCs w:val="24"/>
        </w:rPr>
        <w:t xml:space="preserve">- </w:t>
      </w:r>
      <w:r w:rsidRPr="00E440B6">
        <w:rPr>
          <w:sz w:val="24"/>
          <w:szCs w:val="24"/>
        </w:rPr>
        <w:t>dot</w:t>
      </w:r>
      <w:r w:rsidR="00073D13" w:rsidRPr="00E440B6">
        <w:rPr>
          <w:sz w:val="24"/>
          <w:szCs w:val="24"/>
        </w:rPr>
        <w:t>.</w:t>
      </w:r>
      <w:r w:rsidRPr="00E440B6">
        <w:rPr>
          <w:sz w:val="24"/>
          <w:szCs w:val="24"/>
        </w:rPr>
        <w:t xml:space="preserve"> pakietu 12 poz. 2.1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</w:rPr>
        <w:t xml:space="preserve">Czy Zamawiający w pakiecie 12 poz. 2.1 dot. jednorazowego układu oddechowego do respiratora Fabian miał na myśli konstrukcję układu składającą się z podgrzewanego odcinka </w:t>
      </w:r>
      <w:r w:rsidRPr="00073D13">
        <w:rPr>
          <w:b/>
          <w:bCs/>
          <w:sz w:val="24"/>
          <w:szCs w:val="24"/>
        </w:rPr>
        <w:t>wdechowego</w:t>
      </w:r>
      <w:r w:rsidRPr="00073D13">
        <w:rPr>
          <w:sz w:val="24"/>
          <w:szCs w:val="24"/>
        </w:rPr>
        <w:t xml:space="preserve"> oraz niepodgrzewanego odcinka </w:t>
      </w:r>
      <w:r w:rsidRPr="00073D13">
        <w:rPr>
          <w:b/>
          <w:bCs/>
          <w:sz w:val="24"/>
          <w:szCs w:val="24"/>
        </w:rPr>
        <w:t>wydechowego</w:t>
      </w:r>
      <w:r w:rsidRPr="00073D13">
        <w:rPr>
          <w:sz w:val="24"/>
          <w:szCs w:val="24"/>
        </w:rPr>
        <w:t xml:space="preserve"> z pułapka wodną? Czy Zamawiający potwierdza, iż nastąpiła omyłka pisarska i określił dwa odcinki wydechowe, zamiast jeden wdechowy, a drugi wydechowy? Prosimy Zamawiającego o wyjaśnienie zapisów SWZ.</w:t>
      </w:r>
    </w:p>
    <w:p w:rsidR="00E440B6" w:rsidRDefault="00E02198" w:rsidP="00E440B6">
      <w:pPr>
        <w:ind w:right="-72"/>
        <w:jc w:val="both"/>
      </w:pPr>
      <w:r w:rsidRPr="00073D13">
        <w:rPr>
          <w:b/>
          <w:bCs/>
          <w:sz w:val="24"/>
          <w:szCs w:val="24"/>
        </w:rPr>
        <w:lastRenderedPageBreak/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E440B6" w:rsidRPr="00E440B6">
        <w:rPr>
          <w:sz w:val="24"/>
          <w:szCs w:val="24"/>
        </w:rPr>
        <w:t>Tak zamawiający miał na myśli konstrukcję układu składającą się z podgrzewanego odcinka wdechowego oraz niepodgrzewanego odcinka wydechowego z pułapka wodną.</w:t>
      </w:r>
      <w:r w:rsidR="00E440B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E02198" w:rsidRPr="00073D13" w:rsidRDefault="00E02198" w:rsidP="00073D13">
      <w:pPr>
        <w:rPr>
          <w:sz w:val="24"/>
          <w:szCs w:val="24"/>
        </w:rPr>
      </w:pPr>
      <w:r w:rsidRPr="00E440B6">
        <w:rPr>
          <w:b/>
          <w:bCs/>
          <w:sz w:val="24"/>
          <w:szCs w:val="24"/>
        </w:rPr>
        <w:t>Pytanie nr 4</w:t>
      </w:r>
      <w:r w:rsidR="00073D13">
        <w:rPr>
          <w:sz w:val="24"/>
          <w:szCs w:val="24"/>
        </w:rPr>
        <w:t xml:space="preserve"> – dot. P</w:t>
      </w:r>
      <w:r w:rsidR="00073D13" w:rsidRPr="00073D13">
        <w:rPr>
          <w:sz w:val="24"/>
          <w:szCs w:val="24"/>
          <w:shd w:val="clear" w:color="auto" w:fill="FFFFFF"/>
        </w:rPr>
        <w:t>akiet</w:t>
      </w:r>
      <w:r w:rsidR="00073D13">
        <w:rPr>
          <w:sz w:val="24"/>
          <w:szCs w:val="24"/>
          <w:shd w:val="clear" w:color="auto" w:fill="FFFFFF"/>
        </w:rPr>
        <w:t>u</w:t>
      </w:r>
      <w:r w:rsidR="00073D13" w:rsidRPr="00073D13">
        <w:rPr>
          <w:sz w:val="24"/>
          <w:szCs w:val="24"/>
          <w:shd w:val="clear" w:color="auto" w:fill="FFFFFF"/>
        </w:rPr>
        <w:t xml:space="preserve"> 1, poz. 1</w:t>
      </w:r>
      <w:r w:rsidRPr="00073D13">
        <w:rPr>
          <w:sz w:val="24"/>
          <w:szCs w:val="24"/>
        </w:rPr>
        <w:br/>
      </w:r>
      <w:r w:rsidRPr="00073D13">
        <w:rPr>
          <w:sz w:val="24"/>
          <w:szCs w:val="24"/>
          <w:shd w:val="clear" w:color="auto" w:fill="FFFFFF"/>
        </w:rPr>
        <w:t>Czy zamawiający wymaga jednorazowej gąbki, nasączonej żelem dermatologicznym i hypoalergicznym - myjącym o neutralnym dla skóry pH 5,5, przeznaczona do higieny ciała i miejsc intymnych bez konieczności użycia bieżącej wody, hipoalergiczny żel na gąbkach ma delikatny przyjemny zapach i właściwości myjące oraz pielęgnacyjno-ochronne, myjki jednorazowe i wygodne w użyciu wystarczy zwilżyć myjkę niewielką ilością wody i kilkukrotnie ścisnąć, po umyciu ciało wytrzeć do sucha, bez konieczności spłukania, na skórze pozostaje delikatna warstwa ochronno-pielęgnacyjna, przebadana i testowana dermatologicznie, 24 szt w opakowaniu, wymiary 12x20cm; 0,6 cm grubości ± 7%,, włókno poliestrowe - 100 g/m2 ± 5%, o wadze 2,5-3 g; bez sztucznych konserwantów?</w:t>
      </w:r>
    </w:p>
    <w:p w:rsidR="00E440B6" w:rsidRPr="00E440B6" w:rsidRDefault="00E02198" w:rsidP="00E440B6">
      <w:pPr>
        <w:ind w:right="-72"/>
        <w:jc w:val="both"/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6D3E89">
        <w:rPr>
          <w:sz w:val="24"/>
          <w:szCs w:val="24"/>
        </w:rPr>
        <w:t xml:space="preserve">Zgodnie z SWZ. </w:t>
      </w:r>
      <w:r w:rsidR="00E440B6" w:rsidRPr="00E440B6">
        <w:rPr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E440B6">
        <w:rPr>
          <w:b/>
          <w:bCs/>
          <w:sz w:val="24"/>
          <w:szCs w:val="24"/>
        </w:rPr>
        <w:t>Pytanie nr 5</w:t>
      </w:r>
      <w:r w:rsidRPr="00073D13">
        <w:rPr>
          <w:sz w:val="24"/>
          <w:szCs w:val="24"/>
        </w:rPr>
        <w:t xml:space="preserve"> </w:t>
      </w:r>
      <w:r w:rsidR="00073D13">
        <w:rPr>
          <w:sz w:val="24"/>
          <w:szCs w:val="24"/>
        </w:rPr>
        <w:t>– dot. P</w:t>
      </w:r>
      <w:r w:rsidRPr="00073D13">
        <w:rPr>
          <w:sz w:val="24"/>
          <w:szCs w:val="24"/>
          <w:shd w:val="clear" w:color="auto" w:fill="FFFFFF"/>
        </w:rPr>
        <w:t>akiet</w:t>
      </w:r>
      <w:r w:rsidR="00073D13">
        <w:rPr>
          <w:sz w:val="24"/>
          <w:szCs w:val="24"/>
          <w:shd w:val="clear" w:color="auto" w:fill="FFFFFF"/>
        </w:rPr>
        <w:t>u</w:t>
      </w:r>
      <w:r w:rsidRPr="00073D13">
        <w:rPr>
          <w:sz w:val="24"/>
          <w:szCs w:val="24"/>
          <w:shd w:val="clear" w:color="auto" w:fill="FFFFFF"/>
        </w:rPr>
        <w:t xml:space="preserve"> 1, poz. 1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  <w:shd w:val="clear" w:color="auto" w:fill="FFFFFF"/>
        </w:rPr>
        <w:t> Prosimy Zamawiającego o dopuszczenie wyceny za najmniejsze opakowanie handlowe 24 szt. z przeliczeniem ilości z zaokrągleniem w górę do pełnych opakowań.</w:t>
      </w:r>
    </w:p>
    <w:p w:rsidR="00E440B6" w:rsidRDefault="00E02198" w:rsidP="00E440B6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E440B6" w:rsidRPr="00E440B6">
        <w:rPr>
          <w:sz w:val="24"/>
          <w:szCs w:val="24"/>
        </w:rPr>
        <w:t xml:space="preserve">Zamawiający nie dopuszcza na etapie składania ofert, dopuszcza na etapie realizacji umowy.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E02198" w:rsidRPr="00073D13" w:rsidRDefault="00E02198" w:rsidP="00073D13">
      <w:pPr>
        <w:jc w:val="both"/>
        <w:rPr>
          <w:sz w:val="24"/>
          <w:szCs w:val="24"/>
          <w:shd w:val="clear" w:color="auto" w:fill="FFFFFF"/>
        </w:rPr>
      </w:pPr>
      <w:r w:rsidRPr="00E440B6">
        <w:rPr>
          <w:b/>
          <w:bCs/>
          <w:sz w:val="24"/>
          <w:szCs w:val="24"/>
        </w:rPr>
        <w:t>Pytanie nr 6</w:t>
      </w:r>
      <w:r w:rsidR="00073D13">
        <w:rPr>
          <w:sz w:val="24"/>
          <w:szCs w:val="24"/>
        </w:rPr>
        <w:t xml:space="preserve"> – dot. P</w:t>
      </w:r>
      <w:r w:rsidRPr="00073D13">
        <w:rPr>
          <w:sz w:val="24"/>
          <w:szCs w:val="24"/>
          <w:shd w:val="clear" w:color="auto" w:fill="FFFFFF"/>
        </w:rPr>
        <w:t>akiet</w:t>
      </w:r>
      <w:r w:rsidR="00073D13">
        <w:rPr>
          <w:sz w:val="24"/>
          <w:szCs w:val="24"/>
          <w:shd w:val="clear" w:color="auto" w:fill="FFFFFF"/>
        </w:rPr>
        <w:t>u</w:t>
      </w:r>
      <w:r w:rsidRPr="00073D13">
        <w:rPr>
          <w:sz w:val="24"/>
          <w:szCs w:val="24"/>
          <w:shd w:val="clear" w:color="auto" w:fill="FFFFFF"/>
        </w:rPr>
        <w:t xml:space="preserve"> 1, poz. 1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  <w:shd w:val="clear" w:color="auto" w:fill="FFFFFF"/>
        </w:rPr>
        <w:t> Czy zamawiający wydzieli poz.1 do osobnego pakietu, gdyż takie rozwiązanie pozwoli na złożenie ofert innym firmom , specjalizujący się w danym asortymencie, a Państwu uzyskanie oszczedności i wymiernych korzyści finansowych?</w:t>
      </w:r>
    </w:p>
    <w:p w:rsidR="00E440B6" w:rsidRDefault="00E02198" w:rsidP="00E440B6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5F76C2">
        <w:rPr>
          <w:sz w:val="24"/>
          <w:szCs w:val="24"/>
        </w:rPr>
        <w:t xml:space="preserve">Zgodnie z SWZ. </w:t>
      </w:r>
      <w:r w:rsidR="00E440B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073D13" w:rsidRDefault="00E02198" w:rsidP="00073D13">
      <w:pPr>
        <w:jc w:val="both"/>
        <w:rPr>
          <w:sz w:val="24"/>
          <w:szCs w:val="24"/>
          <w:shd w:val="clear" w:color="auto" w:fill="FFFFFF"/>
        </w:rPr>
      </w:pPr>
      <w:r w:rsidRPr="00E440B6">
        <w:rPr>
          <w:b/>
          <w:bCs/>
          <w:sz w:val="24"/>
          <w:szCs w:val="24"/>
        </w:rPr>
        <w:t>Pytanie nr 7</w:t>
      </w:r>
      <w:r w:rsidR="00073D13">
        <w:rPr>
          <w:sz w:val="24"/>
          <w:szCs w:val="24"/>
        </w:rPr>
        <w:t xml:space="preserve"> – dot.</w:t>
      </w:r>
      <w:r w:rsidRPr="00073D13">
        <w:rPr>
          <w:sz w:val="24"/>
          <w:szCs w:val="24"/>
          <w:shd w:val="clear" w:color="auto" w:fill="FFFFFF"/>
        </w:rPr>
        <w:t xml:space="preserve"> Pakiet 6, poz. 2 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  <w:shd w:val="clear" w:color="auto" w:fill="FFFFFF"/>
        </w:rPr>
        <w:t>Czy zamawiający wydzieli poz. 2 do osobnego pakietu, takie rozwiązanie pozwoli na złożenie konkurencyjnej oferty?</w:t>
      </w:r>
    </w:p>
    <w:p w:rsidR="00E440B6" w:rsidRDefault="00E02198" w:rsidP="00E440B6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5F76C2">
        <w:rPr>
          <w:sz w:val="24"/>
          <w:szCs w:val="24"/>
        </w:rPr>
        <w:t xml:space="preserve">Zgodnie z SWZ. </w:t>
      </w:r>
      <w:r w:rsidR="00E440B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073D13" w:rsidRDefault="00E02198" w:rsidP="00073D13">
      <w:pPr>
        <w:jc w:val="both"/>
        <w:rPr>
          <w:sz w:val="24"/>
          <w:szCs w:val="24"/>
          <w:shd w:val="clear" w:color="auto" w:fill="FFFFFF"/>
        </w:rPr>
      </w:pPr>
      <w:r w:rsidRPr="00E440B6">
        <w:rPr>
          <w:b/>
          <w:bCs/>
          <w:sz w:val="24"/>
          <w:szCs w:val="24"/>
        </w:rPr>
        <w:t>Pytanie nr 8</w:t>
      </w:r>
      <w:r w:rsidR="00073D13">
        <w:rPr>
          <w:sz w:val="24"/>
          <w:szCs w:val="24"/>
        </w:rPr>
        <w:t xml:space="preserve"> – dot. </w:t>
      </w:r>
      <w:r w:rsidRPr="00073D13">
        <w:rPr>
          <w:sz w:val="24"/>
          <w:szCs w:val="24"/>
          <w:shd w:val="clear" w:color="auto" w:fill="FFFFFF"/>
        </w:rPr>
        <w:t>Pakiet</w:t>
      </w:r>
      <w:r w:rsidR="00073D13">
        <w:rPr>
          <w:sz w:val="24"/>
          <w:szCs w:val="24"/>
          <w:shd w:val="clear" w:color="auto" w:fill="FFFFFF"/>
        </w:rPr>
        <w:t>u</w:t>
      </w:r>
      <w:r w:rsidRPr="00073D13">
        <w:rPr>
          <w:sz w:val="24"/>
          <w:szCs w:val="24"/>
          <w:shd w:val="clear" w:color="auto" w:fill="FFFFFF"/>
        </w:rPr>
        <w:t xml:space="preserve"> 7, poz. 1-2 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  <w:shd w:val="clear" w:color="auto" w:fill="FFFFFF"/>
        </w:rPr>
        <w:t>Prosimy Zamawiającego o dopuszczenie wyceny za najmniejsze opakowanie handlowe 100 szt. z przeliczeniem ilości z zaokrągleniem w górę do pełnych opakowań.</w:t>
      </w:r>
    </w:p>
    <w:p w:rsidR="00E440B6" w:rsidRDefault="00E02198" w:rsidP="00E440B6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E440B6">
        <w:rPr>
          <w:b/>
          <w:bCs/>
          <w:sz w:val="24"/>
          <w:szCs w:val="24"/>
        </w:rPr>
        <w:t xml:space="preserve"> </w:t>
      </w:r>
      <w:r w:rsidR="00E440B6" w:rsidRPr="00E440B6">
        <w:rPr>
          <w:sz w:val="24"/>
          <w:szCs w:val="24"/>
        </w:rPr>
        <w:t>Zamawiający nie dopuszcza na etapie składania ofert, dopuszcza na etapie realizacji umowy.</w:t>
      </w:r>
      <w:r w:rsidR="00E440B6">
        <w:rPr>
          <w:b/>
          <w:bCs/>
          <w:sz w:val="24"/>
          <w:szCs w:val="24"/>
        </w:rPr>
        <w:t xml:space="preserve"> </w:t>
      </w:r>
    </w:p>
    <w:p w:rsidR="00073D13" w:rsidRDefault="00554266" w:rsidP="00073D13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br/>
      </w:r>
      <w:r w:rsidR="00E02198" w:rsidRPr="00554266">
        <w:rPr>
          <w:b/>
          <w:bCs/>
          <w:sz w:val="24"/>
          <w:szCs w:val="24"/>
        </w:rPr>
        <w:t>Pytanie nr 9</w:t>
      </w:r>
      <w:r w:rsidR="00073D13">
        <w:rPr>
          <w:sz w:val="24"/>
          <w:szCs w:val="24"/>
        </w:rPr>
        <w:t xml:space="preserve"> – dot. </w:t>
      </w:r>
      <w:r w:rsidR="00E02198" w:rsidRPr="00073D13">
        <w:rPr>
          <w:sz w:val="24"/>
          <w:szCs w:val="24"/>
          <w:shd w:val="clear" w:color="auto" w:fill="FFFFFF"/>
        </w:rPr>
        <w:t>Pakiet</w:t>
      </w:r>
      <w:r w:rsidR="00073D13">
        <w:rPr>
          <w:sz w:val="24"/>
          <w:szCs w:val="24"/>
          <w:shd w:val="clear" w:color="auto" w:fill="FFFFFF"/>
        </w:rPr>
        <w:t>u</w:t>
      </w:r>
      <w:r w:rsidR="00E02198" w:rsidRPr="00073D13">
        <w:rPr>
          <w:sz w:val="24"/>
          <w:szCs w:val="24"/>
          <w:shd w:val="clear" w:color="auto" w:fill="FFFFFF"/>
        </w:rPr>
        <w:t xml:space="preserve"> 7, poz. 1 </w:t>
      </w:r>
    </w:p>
    <w:p w:rsidR="00E02198" w:rsidRPr="00073D13" w:rsidRDefault="00E02198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  <w:shd w:val="clear" w:color="auto" w:fill="FFFFFF"/>
        </w:rPr>
        <w:t>Czy zamawiający dopuszcza i wymaga opaski identyfikacyjne dla dorosłych o długości 245 mm ,rozmiar kartonika 13 mm x 104 mm (z perforacją do oderwania części kartonika po wpisaniu danych), pole opisu 13 mm x 80 mm, długość części regulacyjnej 13,5 cm, 13 zakresów regulacji, opaska zaopatrzona w kartonik do opisu danych pacjenta, pakowane po 100 szt, dostępne w kolorze białym, w części opisowej szerokość opaski 1,8 (+/- 1 mm), szerokość opaski w części służącej do zapięcia 1,2(+/-1 mm)?</w:t>
      </w:r>
    </w:p>
    <w:p w:rsidR="00E02198" w:rsidRPr="00073D13" w:rsidRDefault="00E02198" w:rsidP="007C30B6">
      <w:pPr>
        <w:ind w:right="-72"/>
        <w:jc w:val="both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284F39">
        <w:rPr>
          <w:sz w:val="24"/>
          <w:szCs w:val="24"/>
        </w:rPr>
        <w:t xml:space="preserve">Zgodnie z SWZ. </w:t>
      </w:r>
    </w:p>
    <w:p w:rsidR="00BE7BFD" w:rsidRPr="00073D13" w:rsidRDefault="00BE7BFD" w:rsidP="00073D13">
      <w:pPr>
        <w:jc w:val="both"/>
        <w:rPr>
          <w:sz w:val="24"/>
          <w:szCs w:val="24"/>
        </w:rPr>
      </w:pPr>
    </w:p>
    <w:p w:rsidR="00073D13" w:rsidRDefault="00E02198" w:rsidP="00073D13">
      <w:pPr>
        <w:rPr>
          <w:b/>
          <w:sz w:val="24"/>
          <w:szCs w:val="24"/>
        </w:rPr>
      </w:pPr>
      <w:r w:rsidRPr="00554266">
        <w:rPr>
          <w:b/>
          <w:bCs/>
          <w:sz w:val="24"/>
          <w:szCs w:val="24"/>
        </w:rPr>
        <w:t>Pytanie nr 10</w:t>
      </w:r>
      <w:r w:rsidR="00073D13">
        <w:rPr>
          <w:sz w:val="24"/>
          <w:szCs w:val="24"/>
        </w:rPr>
        <w:t xml:space="preserve"> – dot. </w:t>
      </w:r>
      <w:r w:rsidR="00961514" w:rsidRPr="00554266">
        <w:rPr>
          <w:bCs/>
          <w:sz w:val="24"/>
          <w:szCs w:val="24"/>
        </w:rPr>
        <w:t>Pakiet</w:t>
      </w:r>
      <w:r w:rsidR="00073D13" w:rsidRPr="00554266">
        <w:rPr>
          <w:bCs/>
          <w:sz w:val="24"/>
          <w:szCs w:val="24"/>
        </w:rPr>
        <w:t>u</w:t>
      </w:r>
      <w:r w:rsidR="00961514" w:rsidRPr="00554266">
        <w:rPr>
          <w:bCs/>
          <w:sz w:val="24"/>
          <w:szCs w:val="24"/>
        </w:rPr>
        <w:t xml:space="preserve"> 1 , pozycja 1</w:t>
      </w:r>
      <w:r w:rsidR="00961514" w:rsidRPr="00073D13">
        <w:rPr>
          <w:b/>
          <w:sz w:val="24"/>
          <w:szCs w:val="24"/>
        </w:rPr>
        <w:t xml:space="preserve"> </w:t>
      </w:r>
    </w:p>
    <w:p w:rsidR="00961514" w:rsidRPr="00073D13" w:rsidRDefault="00961514" w:rsidP="00073D13">
      <w:pPr>
        <w:rPr>
          <w:bCs/>
          <w:sz w:val="24"/>
          <w:szCs w:val="24"/>
        </w:rPr>
      </w:pPr>
      <w:r w:rsidRPr="00073D13">
        <w:rPr>
          <w:sz w:val="24"/>
          <w:szCs w:val="24"/>
        </w:rPr>
        <w:lastRenderedPageBreak/>
        <w:t>Czy Zamawiający</w:t>
      </w:r>
      <w:r w:rsidRPr="00073D13">
        <w:rPr>
          <w:bCs/>
          <w:sz w:val="24"/>
          <w:szCs w:val="24"/>
        </w:rPr>
        <w:t xml:space="preserve"> dopuści myjkę wykonaną w całości z poliestru 90 g/m</w:t>
      </w:r>
      <w:r w:rsidRPr="00073D13">
        <w:rPr>
          <w:bCs/>
          <w:sz w:val="24"/>
          <w:szCs w:val="24"/>
          <w:vertAlign w:val="superscript"/>
        </w:rPr>
        <w:t>2</w:t>
      </w:r>
      <w:r w:rsidRPr="00073D13">
        <w:rPr>
          <w:bCs/>
          <w:sz w:val="24"/>
          <w:szCs w:val="24"/>
        </w:rPr>
        <w:t>, spełniającą pozostałe wymagania?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133AB9">
        <w:rPr>
          <w:sz w:val="24"/>
          <w:szCs w:val="24"/>
        </w:rPr>
        <w:t xml:space="preserve">Zgodnie z SWZ. </w:t>
      </w:r>
      <w:r w:rsidR="0055426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rPr>
          <w:sz w:val="24"/>
          <w:szCs w:val="24"/>
        </w:rPr>
      </w:pPr>
    </w:p>
    <w:p w:rsidR="00073D13" w:rsidRDefault="00E02198" w:rsidP="00073D13">
      <w:pPr>
        <w:rPr>
          <w:b/>
          <w:sz w:val="24"/>
          <w:szCs w:val="24"/>
        </w:rPr>
      </w:pPr>
      <w:r w:rsidRPr="00554266">
        <w:rPr>
          <w:b/>
          <w:bCs/>
          <w:sz w:val="24"/>
          <w:szCs w:val="24"/>
        </w:rPr>
        <w:t>Pytanie nr 11</w:t>
      </w:r>
      <w:r w:rsidR="00073D13">
        <w:rPr>
          <w:sz w:val="24"/>
          <w:szCs w:val="24"/>
        </w:rPr>
        <w:t xml:space="preserve"> – dot. </w:t>
      </w:r>
      <w:r w:rsidR="00961514" w:rsidRPr="00554266">
        <w:rPr>
          <w:bCs/>
          <w:sz w:val="24"/>
          <w:szCs w:val="24"/>
        </w:rPr>
        <w:t>Pakiet</w:t>
      </w:r>
      <w:r w:rsidR="00073D13" w:rsidRPr="00554266">
        <w:rPr>
          <w:bCs/>
          <w:sz w:val="24"/>
          <w:szCs w:val="24"/>
        </w:rPr>
        <w:t>u</w:t>
      </w:r>
      <w:r w:rsidR="00961514" w:rsidRPr="00554266">
        <w:rPr>
          <w:bCs/>
          <w:sz w:val="24"/>
          <w:szCs w:val="24"/>
        </w:rPr>
        <w:t xml:space="preserve"> 1 , pozycja 1</w:t>
      </w:r>
    </w:p>
    <w:p w:rsidR="00961514" w:rsidRPr="00073D13" w:rsidRDefault="00961514" w:rsidP="00073D13">
      <w:pPr>
        <w:rPr>
          <w:bCs/>
          <w:sz w:val="24"/>
          <w:szCs w:val="24"/>
        </w:rPr>
      </w:pPr>
      <w:r w:rsidRPr="00073D13">
        <w:rPr>
          <w:sz w:val="24"/>
          <w:szCs w:val="24"/>
        </w:rPr>
        <w:t>Czy Zamawiający</w:t>
      </w:r>
      <w:r w:rsidRPr="00073D13">
        <w:rPr>
          <w:bCs/>
          <w:sz w:val="24"/>
          <w:szCs w:val="24"/>
        </w:rPr>
        <w:t xml:space="preserve"> dopuści wycenę za opakowanie a’24szt. z odpowiednim przeliczeniem zamawianych ilości?</w:t>
      </w:r>
    </w:p>
    <w:p w:rsidR="00554266" w:rsidRDefault="00E02198" w:rsidP="00554266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554266" w:rsidRPr="00554266">
        <w:rPr>
          <w:sz w:val="24"/>
          <w:szCs w:val="24"/>
        </w:rPr>
        <w:t>Zamawiający nie dopuszcza na etapie składania ofert, dopuszcza na etapie realizacji umowy.</w:t>
      </w:r>
      <w:r w:rsidR="0055426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554266">
        <w:rPr>
          <w:b/>
          <w:bCs/>
          <w:sz w:val="24"/>
          <w:szCs w:val="24"/>
        </w:rPr>
        <w:t>Pytanie nr 12</w:t>
      </w:r>
      <w:r w:rsidR="00073D13">
        <w:rPr>
          <w:sz w:val="24"/>
          <w:szCs w:val="24"/>
        </w:rPr>
        <w:t xml:space="preserve"> – dot. </w:t>
      </w:r>
      <w:r w:rsidR="00073D13" w:rsidRPr="00554266">
        <w:rPr>
          <w:bCs/>
          <w:sz w:val="24"/>
          <w:szCs w:val="24"/>
        </w:rPr>
        <w:t>Pakietu 1 , pozycja 1</w:t>
      </w:r>
      <w:r w:rsidR="00961514" w:rsidRPr="00073D13">
        <w:rPr>
          <w:sz w:val="24"/>
          <w:szCs w:val="24"/>
        </w:rPr>
        <w:br/>
        <w:t>Czy Zamawiający</w:t>
      </w:r>
      <w:r w:rsidR="00961514" w:rsidRPr="00073D13">
        <w:rPr>
          <w:bCs/>
          <w:sz w:val="24"/>
          <w:szCs w:val="24"/>
        </w:rPr>
        <w:t xml:space="preserve"> dopuści myjkę do mycia ciała nasączona obustronnie środkami myjącymi o nautralnym PH 5,5, wykonana w całości z poliestru, rozmiar 12cm x 20 cm, gramatura 150g/m2 z dodatkiem aloesu oraz rumianku. Produkowana zgodnie z wymaganiami ISO 22716:2007 oraz ISO 9001:2015 (certyfikaty dołączone do oferty). Czystość mikrobiologiczna potwierdzona badaniami nie starszymi niż 2017 rok na brak zawartości Pseudomonas aeruginosa, Candida albicans, Staphylococcus aureus oraz Escherichia coli?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284F39">
        <w:rPr>
          <w:sz w:val="24"/>
          <w:szCs w:val="24"/>
        </w:rPr>
        <w:t xml:space="preserve">Zgodnie z SWZ. </w:t>
      </w:r>
      <w:r w:rsidR="00950270">
        <w:rPr>
          <w:sz w:val="24"/>
          <w:szCs w:val="24"/>
        </w:rPr>
        <w:t xml:space="preserve"> </w:t>
      </w:r>
      <w:r w:rsidR="00554266">
        <w:rPr>
          <w:sz w:val="24"/>
          <w:szCs w:val="24"/>
        </w:rPr>
        <w:t xml:space="preserve"> </w:t>
      </w:r>
      <w:r w:rsidR="0055426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F20618">
        <w:rPr>
          <w:b/>
          <w:bCs/>
          <w:sz w:val="24"/>
          <w:szCs w:val="24"/>
        </w:rPr>
        <w:t>Pytanie nr 13</w:t>
      </w:r>
      <w:r w:rsidR="00073D13" w:rsidRPr="00F20618">
        <w:rPr>
          <w:sz w:val="24"/>
          <w:szCs w:val="24"/>
        </w:rPr>
        <w:t xml:space="preserve"> – dot. Pakietu 1 , pozycja 1</w:t>
      </w:r>
      <w:r w:rsidR="00961514" w:rsidRPr="00F20618">
        <w:rPr>
          <w:sz w:val="24"/>
          <w:szCs w:val="24"/>
        </w:rPr>
        <w:br/>
      </w:r>
      <w:r w:rsidR="00961514" w:rsidRPr="00F20618">
        <w:rPr>
          <w:bCs/>
          <w:sz w:val="24"/>
          <w:szCs w:val="24"/>
        </w:rPr>
        <w:t>Czy Zamawiający wyrazi zgodę na zaoferowanie myjki będącej wyrobem kosmetycznym, objętej 23% stawką VAT?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554266" w:rsidRPr="00950270">
        <w:rPr>
          <w:sz w:val="24"/>
          <w:szCs w:val="24"/>
        </w:rPr>
        <w:t>Nie, Zamawiający nie wyraża zgody.</w:t>
      </w:r>
      <w:r w:rsidR="0055426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554266">
        <w:rPr>
          <w:b/>
          <w:bCs/>
          <w:sz w:val="24"/>
          <w:szCs w:val="24"/>
        </w:rPr>
        <w:t>Pytanie nr 14</w:t>
      </w:r>
      <w:r w:rsidR="00073D13">
        <w:rPr>
          <w:sz w:val="24"/>
          <w:szCs w:val="24"/>
        </w:rPr>
        <w:t xml:space="preserve"> – dot. </w:t>
      </w:r>
      <w:r w:rsidR="00073D13" w:rsidRPr="00554266">
        <w:rPr>
          <w:bCs/>
          <w:sz w:val="24"/>
          <w:szCs w:val="24"/>
        </w:rPr>
        <w:t>Pakietu 1 , pozycja 1</w:t>
      </w:r>
      <w:r w:rsidR="00073D13" w:rsidRPr="00073D13">
        <w:rPr>
          <w:b/>
          <w:sz w:val="24"/>
          <w:szCs w:val="24"/>
        </w:rPr>
        <w:t xml:space="preserve"> </w:t>
      </w:r>
      <w:r w:rsidR="00961514" w:rsidRPr="00073D13">
        <w:rPr>
          <w:sz w:val="24"/>
          <w:szCs w:val="24"/>
        </w:rPr>
        <w:br/>
        <w:t>Czy Zamawiający</w:t>
      </w:r>
      <w:r w:rsidR="00961514" w:rsidRPr="00073D13">
        <w:rPr>
          <w:bCs/>
          <w:sz w:val="24"/>
          <w:szCs w:val="24"/>
        </w:rPr>
        <w:t xml:space="preserve"> dopuści wycenę za opakowanie a’10szt. z odpowiednim przeliczeniem zamawianych ilości?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554266" w:rsidRPr="00554266">
        <w:rPr>
          <w:sz w:val="24"/>
          <w:szCs w:val="24"/>
        </w:rPr>
        <w:t>Zamawiający nie dopuszcza na etapie składania ofert, dopuszcza na etapie realizacji umowy.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554266">
        <w:rPr>
          <w:b/>
          <w:bCs/>
          <w:sz w:val="24"/>
          <w:szCs w:val="24"/>
        </w:rPr>
        <w:t>Pytanie nr 15</w:t>
      </w:r>
      <w:r w:rsidR="00073D13">
        <w:rPr>
          <w:sz w:val="24"/>
          <w:szCs w:val="24"/>
        </w:rPr>
        <w:t xml:space="preserve"> – dot. </w:t>
      </w:r>
      <w:r w:rsidR="00073D13" w:rsidRPr="00554266">
        <w:rPr>
          <w:bCs/>
          <w:sz w:val="24"/>
          <w:szCs w:val="24"/>
        </w:rPr>
        <w:t>Pakietu nr 1, pozycja 2</w:t>
      </w:r>
      <w:r w:rsidR="00073D13" w:rsidRPr="00073D13">
        <w:rPr>
          <w:b/>
          <w:sz w:val="24"/>
          <w:szCs w:val="24"/>
        </w:rPr>
        <w:t xml:space="preserve"> </w:t>
      </w:r>
      <w:r w:rsidR="00961514" w:rsidRPr="00073D13">
        <w:rPr>
          <w:sz w:val="24"/>
          <w:szCs w:val="24"/>
        </w:rPr>
        <w:br/>
      </w:r>
      <w:r w:rsidR="00961514" w:rsidRPr="00073D13">
        <w:rPr>
          <w:bCs/>
          <w:sz w:val="24"/>
          <w:szCs w:val="24"/>
        </w:rPr>
        <w:t xml:space="preserve">Czy Zamawiający dopuści golarki medyczne typu Gallant w foliowym opakowaniu jednostkowym, z ostrzem ze stali nierdzewnej pokrytej chromem oraz o następujących rozmiarach ostrza: </w:t>
      </w:r>
    </w:p>
    <w:p w:rsidR="00961514" w:rsidRPr="00073D13" w:rsidRDefault="00961514" w:rsidP="00073D13">
      <w:pPr>
        <w:jc w:val="both"/>
        <w:rPr>
          <w:bCs/>
          <w:sz w:val="24"/>
          <w:szCs w:val="24"/>
        </w:rPr>
      </w:pPr>
      <w:r w:rsidRPr="00073D13">
        <w:rPr>
          <w:bCs/>
          <w:sz w:val="24"/>
          <w:szCs w:val="24"/>
        </w:rPr>
        <w:t>0,8 x 3,6 x 0,01 cm?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54266">
        <w:rPr>
          <w:b/>
          <w:bCs/>
          <w:sz w:val="24"/>
          <w:szCs w:val="24"/>
        </w:rPr>
        <w:t xml:space="preserve"> </w:t>
      </w:r>
      <w:r w:rsidR="00554266" w:rsidRPr="007B0623">
        <w:rPr>
          <w:sz w:val="24"/>
          <w:szCs w:val="24"/>
        </w:rPr>
        <w:t xml:space="preserve">Nie, Zamawiający nie dopuszcza.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554266">
        <w:rPr>
          <w:b/>
          <w:bCs/>
          <w:sz w:val="24"/>
          <w:szCs w:val="24"/>
        </w:rPr>
        <w:t>Pytanie nr 16</w:t>
      </w:r>
      <w:r w:rsidR="00073D13">
        <w:rPr>
          <w:sz w:val="24"/>
          <w:szCs w:val="24"/>
        </w:rPr>
        <w:t xml:space="preserve">- dot.  </w:t>
      </w:r>
      <w:r w:rsidR="00073D13" w:rsidRPr="00554266">
        <w:rPr>
          <w:bCs/>
          <w:sz w:val="24"/>
          <w:szCs w:val="24"/>
        </w:rPr>
        <w:t>Pakietu 1 , pozycja 3</w:t>
      </w:r>
      <w:r w:rsidR="00961514" w:rsidRPr="00073D13">
        <w:rPr>
          <w:sz w:val="24"/>
          <w:szCs w:val="24"/>
        </w:rPr>
        <w:br/>
        <w:t>Czy Zamawiający</w:t>
      </w:r>
      <w:r w:rsidR="00961514" w:rsidRPr="00073D13">
        <w:rPr>
          <w:bCs/>
          <w:sz w:val="24"/>
          <w:szCs w:val="24"/>
        </w:rPr>
        <w:t xml:space="preserve"> dopuści szczotki w rozmiarze 90x45x39mm, pakowane w dyspenserze po 40 sztuk? Spełniające pozostałe wymagania swz.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7B0623">
        <w:rPr>
          <w:b/>
          <w:bCs/>
          <w:sz w:val="24"/>
          <w:szCs w:val="24"/>
        </w:rPr>
        <w:t xml:space="preserve"> </w:t>
      </w:r>
      <w:r w:rsidR="007B0623" w:rsidRPr="007B0623">
        <w:rPr>
          <w:sz w:val="24"/>
          <w:szCs w:val="24"/>
        </w:rPr>
        <w:t xml:space="preserve">Nie, Zamawiający nie dopuszcza.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17</w:t>
      </w:r>
      <w:r w:rsidR="00073D13">
        <w:rPr>
          <w:sz w:val="24"/>
          <w:szCs w:val="24"/>
        </w:rPr>
        <w:t xml:space="preserve"> – dot. </w:t>
      </w:r>
      <w:r w:rsidR="00073D13" w:rsidRPr="007B0623">
        <w:rPr>
          <w:bCs/>
          <w:sz w:val="24"/>
          <w:szCs w:val="24"/>
        </w:rPr>
        <w:t>Pakietu 1 , pozycja 4</w:t>
      </w:r>
      <w:r w:rsidR="00073D13" w:rsidRPr="00073D13">
        <w:rPr>
          <w:b/>
          <w:sz w:val="24"/>
          <w:szCs w:val="24"/>
        </w:rPr>
        <w:t xml:space="preserve"> </w:t>
      </w:r>
      <w:r w:rsidR="00961514" w:rsidRPr="00073D13">
        <w:rPr>
          <w:sz w:val="24"/>
          <w:szCs w:val="24"/>
        </w:rPr>
        <w:br/>
        <w:t>Czy Zamawiający</w:t>
      </w:r>
      <w:r w:rsidR="00961514" w:rsidRPr="00073D13">
        <w:rPr>
          <w:bCs/>
          <w:sz w:val="24"/>
          <w:szCs w:val="24"/>
        </w:rPr>
        <w:t xml:space="preserve"> dopuści szczotki w rozmiarze 90x45x39mm? Spełniające pozostałe wymagania swz.</w:t>
      </w:r>
    </w:p>
    <w:p w:rsidR="00E02198" w:rsidRDefault="00E02198" w:rsidP="00073D13">
      <w:pPr>
        <w:ind w:right="-72"/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7B0623">
        <w:rPr>
          <w:b/>
          <w:bCs/>
          <w:sz w:val="24"/>
          <w:szCs w:val="24"/>
        </w:rPr>
        <w:t xml:space="preserve"> </w:t>
      </w:r>
      <w:r w:rsidR="007B0623" w:rsidRPr="007B0623">
        <w:rPr>
          <w:sz w:val="24"/>
          <w:szCs w:val="24"/>
        </w:rPr>
        <w:t xml:space="preserve">Nie, Zamawiający nie dopuszcza. </w:t>
      </w:r>
    </w:p>
    <w:p w:rsidR="007B0623" w:rsidRPr="00073D13" w:rsidRDefault="007B0623" w:rsidP="00073D13">
      <w:pPr>
        <w:ind w:right="-72"/>
        <w:rPr>
          <w:b/>
          <w:bCs/>
          <w:sz w:val="24"/>
          <w:szCs w:val="24"/>
        </w:rPr>
      </w:pPr>
    </w:p>
    <w:p w:rsidR="00961514" w:rsidRPr="009E505A" w:rsidRDefault="00E02198" w:rsidP="00073D13">
      <w:pPr>
        <w:rPr>
          <w:bCs/>
          <w:sz w:val="24"/>
          <w:szCs w:val="24"/>
        </w:rPr>
      </w:pPr>
      <w:r w:rsidRPr="009E505A">
        <w:rPr>
          <w:b/>
          <w:bCs/>
          <w:sz w:val="24"/>
          <w:szCs w:val="24"/>
        </w:rPr>
        <w:t>Pytanie nr 18</w:t>
      </w:r>
      <w:r w:rsidR="000778A3" w:rsidRPr="009E505A">
        <w:rPr>
          <w:sz w:val="24"/>
          <w:szCs w:val="24"/>
        </w:rPr>
        <w:t xml:space="preserve"> – dot. </w:t>
      </w:r>
      <w:r w:rsidR="000778A3" w:rsidRPr="009E505A">
        <w:rPr>
          <w:bCs/>
          <w:sz w:val="24"/>
          <w:szCs w:val="24"/>
        </w:rPr>
        <w:t>Pakietu 1, pozycja 4</w:t>
      </w:r>
      <w:r w:rsidR="000778A3" w:rsidRPr="009E505A">
        <w:rPr>
          <w:b/>
          <w:sz w:val="24"/>
          <w:szCs w:val="24"/>
        </w:rPr>
        <w:t xml:space="preserve"> </w:t>
      </w:r>
      <w:r w:rsidR="00961514" w:rsidRPr="009E505A">
        <w:rPr>
          <w:sz w:val="24"/>
          <w:szCs w:val="24"/>
        </w:rPr>
        <w:br/>
        <w:t>Czy Zamawiający</w:t>
      </w:r>
      <w:r w:rsidR="00961514" w:rsidRPr="009E505A">
        <w:rPr>
          <w:bCs/>
          <w:sz w:val="24"/>
          <w:szCs w:val="24"/>
        </w:rPr>
        <w:t xml:space="preserve"> dopuści szczotki nie będące wyrobem medycznym, posiadające stawkę 23% vat?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9E505A">
        <w:rPr>
          <w:b/>
          <w:bCs/>
          <w:sz w:val="24"/>
          <w:szCs w:val="24"/>
        </w:rPr>
        <w:lastRenderedPageBreak/>
        <w:t>Stanowisko (wyjaśnienie) Zamawiającego:</w:t>
      </w:r>
      <w:r w:rsidR="007B0623">
        <w:rPr>
          <w:b/>
          <w:bCs/>
          <w:sz w:val="24"/>
          <w:szCs w:val="24"/>
        </w:rPr>
        <w:t xml:space="preserve"> </w:t>
      </w:r>
      <w:r w:rsidR="007B0623" w:rsidRPr="007B0623">
        <w:rPr>
          <w:sz w:val="24"/>
          <w:szCs w:val="24"/>
        </w:rPr>
        <w:t xml:space="preserve">Nie, Zamawiający nie dopuszcza. </w:t>
      </w:r>
      <w:r w:rsidR="007B0623">
        <w:rPr>
          <w:sz w:val="24"/>
          <w:szCs w:val="24"/>
        </w:rPr>
        <w:br/>
      </w:r>
    </w:p>
    <w:p w:rsidR="00961514" w:rsidRPr="00073D13" w:rsidRDefault="00E02198" w:rsidP="00073D13">
      <w:pPr>
        <w:rPr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19</w:t>
      </w:r>
      <w:r w:rsidR="000778A3">
        <w:rPr>
          <w:sz w:val="24"/>
          <w:szCs w:val="24"/>
        </w:rPr>
        <w:t xml:space="preserve"> – dot. </w:t>
      </w:r>
      <w:r w:rsidR="000778A3" w:rsidRPr="007B0623">
        <w:rPr>
          <w:bCs/>
          <w:sz w:val="24"/>
          <w:szCs w:val="24"/>
        </w:rPr>
        <w:t>Pakietu 2, pozycja 1</w:t>
      </w:r>
      <w:r w:rsidR="00961514" w:rsidRPr="00073D13">
        <w:rPr>
          <w:sz w:val="24"/>
          <w:szCs w:val="24"/>
        </w:rPr>
        <w:br/>
        <w:t xml:space="preserve">Czy Zamawiający </w:t>
      </w:r>
      <w:r w:rsidR="00961514" w:rsidRPr="00073D13">
        <w:rPr>
          <w:bCs/>
          <w:sz w:val="24"/>
          <w:szCs w:val="24"/>
        </w:rPr>
        <w:t>wyrazi zgodę na wycenę za opakowanie a’10 sztuk z odpowiednim przeliczeniem zamawianej ilości?</w:t>
      </w:r>
    </w:p>
    <w:p w:rsidR="007B0623" w:rsidRDefault="00E02198" w:rsidP="007B062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7B0623">
        <w:rPr>
          <w:b/>
          <w:bCs/>
          <w:sz w:val="24"/>
          <w:szCs w:val="24"/>
        </w:rPr>
        <w:t xml:space="preserve"> </w:t>
      </w:r>
      <w:r w:rsidR="007B0623" w:rsidRPr="007B0623">
        <w:rPr>
          <w:sz w:val="24"/>
          <w:szCs w:val="24"/>
        </w:rPr>
        <w:t>Zamawiający nie dopuszcza na etapie składania ofert, dopuszcza na etapie realizacji umowy.</w:t>
      </w:r>
      <w:r w:rsidR="007B0623">
        <w:rPr>
          <w:b/>
          <w:bCs/>
          <w:sz w:val="24"/>
          <w:szCs w:val="24"/>
        </w:rPr>
        <w:t xml:space="preserve"> </w:t>
      </w:r>
    </w:p>
    <w:p w:rsidR="00E02198" w:rsidRPr="00073D13" w:rsidRDefault="007B0623" w:rsidP="00073D13">
      <w:pPr>
        <w:ind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961514" w:rsidRPr="00073D13" w:rsidRDefault="00E02198" w:rsidP="00073D13">
      <w:pPr>
        <w:rPr>
          <w:bCs/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20</w:t>
      </w:r>
      <w:r w:rsidR="000778A3">
        <w:rPr>
          <w:sz w:val="24"/>
          <w:szCs w:val="24"/>
        </w:rPr>
        <w:t xml:space="preserve"> – dot. </w:t>
      </w:r>
      <w:r w:rsidR="000778A3" w:rsidRPr="007B0623">
        <w:rPr>
          <w:bCs/>
          <w:sz w:val="24"/>
          <w:szCs w:val="24"/>
        </w:rPr>
        <w:t>Pakiet 2, pozycja 2</w:t>
      </w:r>
      <w:r w:rsidR="000778A3" w:rsidRPr="00073D13">
        <w:rPr>
          <w:b/>
          <w:sz w:val="24"/>
          <w:szCs w:val="24"/>
        </w:rPr>
        <w:t xml:space="preserve"> </w:t>
      </w:r>
      <w:r w:rsidR="00961514" w:rsidRPr="00073D13">
        <w:rPr>
          <w:sz w:val="24"/>
          <w:szCs w:val="24"/>
        </w:rPr>
        <w:br/>
        <w:t>Czy Zamawiający</w:t>
      </w:r>
      <w:r w:rsidR="00961514" w:rsidRPr="00073D13">
        <w:rPr>
          <w:bCs/>
          <w:sz w:val="24"/>
          <w:szCs w:val="24"/>
        </w:rPr>
        <w:t xml:space="preserve"> wyrazi zgodę na zaoferowanie majtek dla pacjenta do badań kolonoskopowych z krótkimi nogawkami typu „slipy” (bez otworu, nie na rzep), w rozmiarze uniwersalnym, niejałowe, z nieprzezroczystej włókniny polipropylenowej o gramaturze 40g/m</w:t>
      </w:r>
      <w:r w:rsidR="00961514" w:rsidRPr="00073D13">
        <w:rPr>
          <w:bCs/>
          <w:sz w:val="24"/>
          <w:szCs w:val="24"/>
          <w:vertAlign w:val="superscript"/>
        </w:rPr>
        <w:t>2</w:t>
      </w:r>
      <w:r w:rsidR="00961514" w:rsidRPr="00073D13">
        <w:rPr>
          <w:bCs/>
          <w:sz w:val="24"/>
          <w:szCs w:val="24"/>
        </w:rPr>
        <w:t>, z gumką w pasie, w kolorze granatowym?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7B0623">
        <w:rPr>
          <w:sz w:val="24"/>
          <w:szCs w:val="24"/>
        </w:rPr>
        <w:t xml:space="preserve">Nie, Zamawiający nie dopuszcza.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21</w:t>
      </w:r>
      <w:r w:rsidR="000778A3">
        <w:rPr>
          <w:sz w:val="24"/>
          <w:szCs w:val="24"/>
        </w:rPr>
        <w:t xml:space="preserve"> – dot. </w:t>
      </w:r>
      <w:r w:rsidR="000778A3" w:rsidRPr="007B0623">
        <w:rPr>
          <w:bCs/>
          <w:sz w:val="24"/>
          <w:szCs w:val="24"/>
        </w:rPr>
        <w:t xml:space="preserve">Pakiet 2, pozycja 2 </w:t>
      </w:r>
      <w:r w:rsidR="00961514" w:rsidRPr="00073D13">
        <w:rPr>
          <w:sz w:val="24"/>
          <w:szCs w:val="24"/>
        </w:rPr>
        <w:br/>
      </w:r>
      <w:r w:rsidR="00961514" w:rsidRPr="00073D13">
        <w:rPr>
          <w:bCs/>
          <w:sz w:val="24"/>
          <w:szCs w:val="24"/>
        </w:rPr>
        <w:t>Czy Zamawiający wyrazi zgodę na zaoferowanie spodenki do kolonoskopii wykonane z włókniny SMS 35 g/m².  Kolor niebieski, niejałowe. Rozmiar XL, pozostałe zapisy zgodne z SWZ?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CD3AA6">
        <w:rPr>
          <w:sz w:val="24"/>
          <w:szCs w:val="24"/>
        </w:rPr>
        <w:t>Tak, Zamawiający wyraża zgodę.</w:t>
      </w:r>
      <w:r w:rsidR="00CD3AA6">
        <w:rPr>
          <w:b/>
          <w:bCs/>
          <w:sz w:val="24"/>
          <w:szCs w:val="24"/>
        </w:rPr>
        <w:t xml:space="preserve"> 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bCs/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22</w:t>
      </w:r>
      <w:r w:rsidR="000778A3">
        <w:rPr>
          <w:sz w:val="24"/>
          <w:szCs w:val="24"/>
        </w:rPr>
        <w:t xml:space="preserve"> – dot. </w:t>
      </w:r>
      <w:r w:rsidR="000778A3" w:rsidRPr="007B0623">
        <w:rPr>
          <w:bCs/>
          <w:sz w:val="24"/>
          <w:szCs w:val="24"/>
        </w:rPr>
        <w:t xml:space="preserve">Pakiet 2, pozycja 2 </w:t>
      </w:r>
      <w:r w:rsidR="00961514" w:rsidRPr="00073D13">
        <w:rPr>
          <w:sz w:val="24"/>
          <w:szCs w:val="24"/>
        </w:rPr>
        <w:br/>
        <w:t xml:space="preserve">Czy Zamawiający </w:t>
      </w:r>
      <w:r w:rsidR="00961514" w:rsidRPr="00073D13">
        <w:rPr>
          <w:bCs/>
          <w:sz w:val="24"/>
          <w:szCs w:val="24"/>
        </w:rPr>
        <w:t>wyrazi zgodę na wycenę za opakowanie a’10 sztuk z odpowiednim przeliczeniem zamawianej ilości?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7B0623">
        <w:rPr>
          <w:sz w:val="24"/>
          <w:szCs w:val="24"/>
        </w:rPr>
        <w:t>Zamawiający nie dopuszcza na etapie składania ofert, dopuszcza na etapie realizacji umowy.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</w:p>
    <w:p w:rsidR="00961514" w:rsidRPr="00073D13" w:rsidRDefault="00E02198" w:rsidP="00073D13">
      <w:pPr>
        <w:rPr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23</w:t>
      </w:r>
      <w:r w:rsidR="000778A3">
        <w:rPr>
          <w:sz w:val="24"/>
          <w:szCs w:val="24"/>
        </w:rPr>
        <w:t xml:space="preserve"> - dot. </w:t>
      </w:r>
      <w:r w:rsidR="000778A3" w:rsidRPr="007B0623">
        <w:rPr>
          <w:bCs/>
          <w:sz w:val="24"/>
          <w:szCs w:val="24"/>
        </w:rPr>
        <w:t xml:space="preserve">Pakiet 6, pozycja 3 </w:t>
      </w:r>
      <w:r w:rsidR="00961514" w:rsidRPr="00073D13">
        <w:rPr>
          <w:sz w:val="24"/>
          <w:szCs w:val="24"/>
        </w:rPr>
        <w:br/>
        <w:t>Czy Zamawiający dopuści zaoferowanie misek wyłącznie w rozmiarze 20cm i 28cm?</w:t>
      </w:r>
    </w:p>
    <w:p w:rsidR="00E02198" w:rsidRPr="00073D13" w:rsidRDefault="00E02198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CD3AA6">
        <w:rPr>
          <w:sz w:val="24"/>
          <w:szCs w:val="24"/>
        </w:rPr>
        <w:t>Tak, Zamawiający wyraża zgodę.</w:t>
      </w:r>
    </w:p>
    <w:p w:rsidR="00961514" w:rsidRPr="00073D13" w:rsidRDefault="00961514" w:rsidP="00073D13">
      <w:pPr>
        <w:rPr>
          <w:sz w:val="24"/>
          <w:szCs w:val="24"/>
        </w:rPr>
      </w:pPr>
    </w:p>
    <w:p w:rsidR="00961514" w:rsidRPr="00073D13" w:rsidRDefault="00961514" w:rsidP="00073D13">
      <w:pPr>
        <w:rPr>
          <w:bCs/>
          <w:sz w:val="24"/>
          <w:szCs w:val="24"/>
        </w:rPr>
      </w:pPr>
      <w:r w:rsidRPr="007B0623">
        <w:rPr>
          <w:b/>
          <w:bCs/>
          <w:sz w:val="24"/>
          <w:szCs w:val="24"/>
        </w:rPr>
        <w:t>Pytanie nr 24</w:t>
      </w:r>
      <w:r w:rsidR="000778A3">
        <w:rPr>
          <w:sz w:val="24"/>
          <w:szCs w:val="24"/>
        </w:rPr>
        <w:t xml:space="preserve"> – dot. </w:t>
      </w:r>
      <w:r w:rsidR="000778A3" w:rsidRPr="007B0623">
        <w:rPr>
          <w:bCs/>
          <w:sz w:val="24"/>
          <w:szCs w:val="24"/>
        </w:rPr>
        <w:t>Pakiet</w:t>
      </w:r>
      <w:r w:rsidR="000778A3" w:rsidRPr="00073D13">
        <w:rPr>
          <w:b/>
          <w:sz w:val="24"/>
          <w:szCs w:val="24"/>
        </w:rPr>
        <w:t xml:space="preserve"> 7</w:t>
      </w:r>
      <w:r w:rsidR="000778A3" w:rsidRPr="007B0623">
        <w:rPr>
          <w:bCs/>
          <w:sz w:val="24"/>
          <w:szCs w:val="24"/>
        </w:rPr>
        <w:t>, pozycja 1-2</w:t>
      </w:r>
      <w:r w:rsidR="000778A3" w:rsidRPr="00073D13">
        <w:rPr>
          <w:b/>
          <w:sz w:val="24"/>
          <w:szCs w:val="24"/>
        </w:rPr>
        <w:t xml:space="preserve">  </w:t>
      </w:r>
      <w:r w:rsidRPr="00073D13">
        <w:rPr>
          <w:sz w:val="24"/>
          <w:szCs w:val="24"/>
        </w:rPr>
        <w:br/>
        <w:t>Czy Zamawiający dopuści wycenę opasek w opakowaniu a’100 sztuk z odpowiednim przeliczeniem ilości opakowań?</w:t>
      </w:r>
    </w:p>
    <w:p w:rsidR="00961514" w:rsidRPr="00073D13" w:rsidRDefault="00961514" w:rsidP="00073D13">
      <w:pPr>
        <w:ind w:right="-72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7B0623">
        <w:rPr>
          <w:sz w:val="24"/>
          <w:szCs w:val="24"/>
        </w:rPr>
        <w:t>Zamawiający nie dopuszcza na etapie składania ofert, dopuszcza na etapie realizacji umowy.</w:t>
      </w:r>
    </w:p>
    <w:p w:rsidR="00961514" w:rsidRPr="00073D13" w:rsidRDefault="00961514" w:rsidP="00073D13">
      <w:pPr>
        <w:ind w:right="-72"/>
        <w:rPr>
          <w:b/>
          <w:bCs/>
          <w:sz w:val="24"/>
          <w:szCs w:val="24"/>
        </w:rPr>
      </w:pPr>
      <w:r w:rsidRPr="00073D13">
        <w:rPr>
          <w:sz w:val="24"/>
          <w:szCs w:val="24"/>
        </w:rPr>
        <w:br/>
      </w:r>
      <w:r w:rsidRPr="009E505A">
        <w:rPr>
          <w:b/>
          <w:bCs/>
          <w:sz w:val="24"/>
          <w:szCs w:val="24"/>
        </w:rPr>
        <w:t>Pytanie nr 25</w:t>
      </w:r>
      <w:r w:rsidR="000778A3">
        <w:rPr>
          <w:sz w:val="24"/>
          <w:szCs w:val="24"/>
        </w:rPr>
        <w:t xml:space="preserve"> – dot. </w:t>
      </w:r>
      <w:r w:rsidR="000778A3" w:rsidRPr="00073D13">
        <w:rPr>
          <w:sz w:val="24"/>
          <w:szCs w:val="24"/>
        </w:rPr>
        <w:t>Pakiet nr 8, pozycja 1</w:t>
      </w:r>
      <w:r w:rsidRPr="00073D13">
        <w:rPr>
          <w:sz w:val="24"/>
          <w:szCs w:val="24"/>
        </w:rPr>
        <w:br/>
        <w:t>Czy Zamawiający dopuści szczoteczkę wykonaną z dwóch połączonych ze sobą elementów o konstrukcji zapobiegającej przypadkowemu wypadaniu włosia, z miękką atraumatyczną końcówką z funkcją odsysania góra – bok (od strony włosia), pozostałe parametry zgodnie z SWZ?</w:t>
      </w:r>
      <w:r w:rsidRPr="00073D13">
        <w:rPr>
          <w:sz w:val="24"/>
          <w:szCs w:val="24"/>
        </w:rPr>
        <w:br/>
      </w: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CD3AA6">
        <w:rPr>
          <w:sz w:val="24"/>
          <w:szCs w:val="24"/>
        </w:rPr>
        <w:t>Tak, Zamawiający wyraża zgodę.</w:t>
      </w:r>
    </w:p>
    <w:p w:rsidR="00961514" w:rsidRPr="00073D13" w:rsidRDefault="00961514" w:rsidP="00073D13">
      <w:pPr>
        <w:ind w:right="-72"/>
        <w:rPr>
          <w:sz w:val="24"/>
          <w:szCs w:val="24"/>
        </w:rPr>
      </w:pPr>
    </w:p>
    <w:p w:rsidR="00961514" w:rsidRPr="00073D13" w:rsidRDefault="00961514" w:rsidP="00073D13">
      <w:pPr>
        <w:ind w:right="-72"/>
        <w:rPr>
          <w:b/>
          <w:bCs/>
          <w:sz w:val="24"/>
          <w:szCs w:val="24"/>
        </w:rPr>
      </w:pPr>
      <w:r w:rsidRPr="00CD3AA6">
        <w:rPr>
          <w:b/>
          <w:bCs/>
          <w:sz w:val="24"/>
          <w:szCs w:val="24"/>
        </w:rPr>
        <w:t>Pytanie nr 26</w:t>
      </w:r>
      <w:r w:rsidR="000778A3" w:rsidRPr="00CD3AA6">
        <w:rPr>
          <w:b/>
          <w:bCs/>
          <w:sz w:val="24"/>
          <w:szCs w:val="24"/>
        </w:rPr>
        <w:t xml:space="preserve"> –</w:t>
      </w:r>
      <w:r w:rsidR="000778A3">
        <w:rPr>
          <w:sz w:val="24"/>
          <w:szCs w:val="24"/>
        </w:rPr>
        <w:t xml:space="preserve"> dot. </w:t>
      </w:r>
      <w:r w:rsidR="000778A3" w:rsidRPr="00073D13">
        <w:rPr>
          <w:sz w:val="24"/>
          <w:szCs w:val="24"/>
        </w:rPr>
        <w:t>Pakiet nr 8, pozycja 2</w:t>
      </w:r>
      <w:r w:rsidRPr="00073D13">
        <w:rPr>
          <w:sz w:val="24"/>
          <w:szCs w:val="24"/>
        </w:rPr>
        <w:br/>
        <w:t xml:space="preserve">Czy Zamawiający dopuści jako produkt równoważny pojedynczy zestaw składający się z szczoteczki z funkcją odsysania, saszetki z 0,12% roztworem chlorheksydyny, saszetki z żelem nawilżający jamę ustną, aplikatorem gąbkowym oraz kubeczkiem, gdzie szczoteczka wykonana jest z dwóch połączonych ze sobą elementów o konstrukcji zapobiegającej przypadkowemu wypadaniu włosia, z miękką atraumatyczną końcówką z funkcją odsysania </w:t>
      </w:r>
      <w:r w:rsidRPr="00073D13">
        <w:rPr>
          <w:sz w:val="24"/>
          <w:szCs w:val="24"/>
        </w:rPr>
        <w:lastRenderedPageBreak/>
        <w:t>góra – bok (od strony włosia), posiadającą gąbkę na górnej powierzchni, z możliwością kontroli odsysania?</w:t>
      </w:r>
      <w:r w:rsidRPr="00073D13">
        <w:rPr>
          <w:sz w:val="24"/>
          <w:szCs w:val="24"/>
        </w:rPr>
        <w:br/>
      </w:r>
      <w:r w:rsidRPr="00073D13">
        <w:rPr>
          <w:b/>
          <w:bCs/>
          <w:sz w:val="24"/>
          <w:szCs w:val="24"/>
        </w:rPr>
        <w:t>Stanowisko (wyjaśnienie) Zamawiającego:</w:t>
      </w:r>
      <w:r w:rsidR="00CD3AA6">
        <w:rPr>
          <w:b/>
          <w:bCs/>
          <w:sz w:val="24"/>
          <w:szCs w:val="24"/>
        </w:rPr>
        <w:t xml:space="preserve"> </w:t>
      </w:r>
      <w:r w:rsidR="00CD3AA6" w:rsidRPr="00CD3AA6">
        <w:rPr>
          <w:sz w:val="24"/>
          <w:szCs w:val="24"/>
        </w:rPr>
        <w:t>Tak, Zamawiający wyraża zgodę.</w:t>
      </w:r>
    </w:p>
    <w:p w:rsidR="000778A3" w:rsidRDefault="000778A3" w:rsidP="00073D13">
      <w:pPr>
        <w:rPr>
          <w:rFonts w:eastAsiaTheme="minorEastAsia"/>
          <w:b/>
          <w:bCs/>
          <w:sz w:val="24"/>
          <w:szCs w:val="24"/>
          <w:u w:val="single"/>
        </w:rPr>
      </w:pPr>
    </w:p>
    <w:p w:rsidR="00073D13" w:rsidRPr="00BE1AA1" w:rsidRDefault="000778A3" w:rsidP="00073D13">
      <w:pPr>
        <w:rPr>
          <w:rFonts w:eastAsiaTheme="minorEastAsia"/>
          <w:b/>
          <w:bCs/>
          <w:sz w:val="24"/>
          <w:szCs w:val="24"/>
        </w:rPr>
      </w:pPr>
      <w:r w:rsidRPr="00BE1AA1">
        <w:rPr>
          <w:rFonts w:eastAsiaTheme="minorEastAsia"/>
          <w:b/>
          <w:bCs/>
          <w:sz w:val="24"/>
          <w:szCs w:val="24"/>
        </w:rPr>
        <w:t xml:space="preserve">Pytanie nr </w:t>
      </w:r>
      <w:r w:rsidR="00BE1AA1" w:rsidRPr="00BE1AA1">
        <w:rPr>
          <w:rFonts w:eastAsiaTheme="minorEastAsia"/>
          <w:b/>
          <w:bCs/>
          <w:sz w:val="24"/>
          <w:szCs w:val="24"/>
        </w:rPr>
        <w:t>2</w:t>
      </w:r>
      <w:r w:rsidR="00BE1AA1">
        <w:rPr>
          <w:rFonts w:eastAsiaTheme="minorEastAsia"/>
          <w:b/>
          <w:bCs/>
          <w:sz w:val="24"/>
          <w:szCs w:val="24"/>
        </w:rPr>
        <w:t>7</w:t>
      </w:r>
      <w:r w:rsidR="00BE1AA1" w:rsidRPr="00BE1AA1">
        <w:rPr>
          <w:rFonts w:eastAsiaTheme="minorEastAsia"/>
          <w:b/>
          <w:bCs/>
          <w:sz w:val="24"/>
          <w:szCs w:val="24"/>
        </w:rPr>
        <w:t xml:space="preserve"> </w:t>
      </w:r>
      <w:r w:rsidR="00BE1AA1">
        <w:rPr>
          <w:rFonts w:eastAsiaTheme="minorEastAsia"/>
          <w:b/>
          <w:bCs/>
          <w:sz w:val="24"/>
          <w:szCs w:val="24"/>
        </w:rPr>
        <w:t xml:space="preserve">– </w:t>
      </w:r>
      <w:r w:rsidR="00BE1AA1" w:rsidRPr="00CD3AA6">
        <w:rPr>
          <w:rFonts w:eastAsiaTheme="minorEastAsia"/>
          <w:sz w:val="24"/>
          <w:szCs w:val="24"/>
        </w:rPr>
        <w:t>dot. Pakiet 8, poz. 1,2</w:t>
      </w:r>
    </w:p>
    <w:p w:rsidR="00073D13" w:rsidRPr="00073D13" w:rsidRDefault="00073D13" w:rsidP="00073D13">
      <w:pPr>
        <w:jc w:val="both"/>
        <w:rPr>
          <w:rFonts w:eastAsiaTheme="minorEastAsia"/>
          <w:sz w:val="24"/>
          <w:szCs w:val="24"/>
        </w:rPr>
      </w:pPr>
      <w:r w:rsidRPr="00073D13">
        <w:rPr>
          <w:rFonts w:eastAsiaTheme="minorEastAsia"/>
          <w:sz w:val="24"/>
          <w:szCs w:val="24"/>
        </w:rPr>
        <w:t>Prosimy Zamawiającego o dopuszczenie: Zestaw do toalety jamy ustnej zawierający w jednym fabrycznym opakowaniu: 1 szczoteczkę do zębów z odsysaniem z poziomą zastawką do regulacji siły odsysania, z 3 otworami ssącymi oraz z pofałdowaną gąbką na górnej powierzchni, 7 ml płynu do płukania jamy ustnej z 0,12% roztworem diglukonianu chlorheksydyny w wyciskanej saszetce, 1 gąbka-aplikator z poprzecznym pofałdowaniem. Każde pojedyncze opakowanie zestawu pełni jednocześnie funkcję pojemnika na płyn i pozwala na przygotowanie roztworu roboczego przed otwarciem opakowania. Oferowany zestaw jako element komponentów do całodobowej toalety jamy ustnej o potwierdzonej badaniami klinicznymi skuteczności w redukcji VAP.</w:t>
      </w:r>
    </w:p>
    <w:p w:rsidR="00073D13" w:rsidRDefault="00A82C9D" w:rsidP="00073D13">
      <w:pPr>
        <w:jc w:val="both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9B3A36">
        <w:rPr>
          <w:b/>
          <w:bCs/>
          <w:sz w:val="24"/>
          <w:szCs w:val="24"/>
        </w:rPr>
        <w:t xml:space="preserve"> </w:t>
      </w:r>
      <w:r w:rsidR="009B3A36" w:rsidRPr="009B3A36">
        <w:rPr>
          <w:sz w:val="24"/>
          <w:szCs w:val="24"/>
        </w:rPr>
        <w:t>Zamawiający dopuszcza, również.</w:t>
      </w:r>
      <w:r w:rsidR="009B3A36">
        <w:rPr>
          <w:b/>
          <w:bCs/>
          <w:sz w:val="24"/>
          <w:szCs w:val="24"/>
        </w:rPr>
        <w:t xml:space="preserve"> </w:t>
      </w:r>
    </w:p>
    <w:p w:rsidR="00A82C9D" w:rsidRPr="00073D13" w:rsidRDefault="00A82C9D" w:rsidP="00073D13">
      <w:pPr>
        <w:jc w:val="both"/>
        <w:rPr>
          <w:rFonts w:eastAsiaTheme="minorEastAsia"/>
          <w:sz w:val="24"/>
          <w:szCs w:val="24"/>
        </w:rPr>
      </w:pPr>
    </w:p>
    <w:p w:rsidR="00073D13" w:rsidRPr="00CD3AA6" w:rsidRDefault="00073D13" w:rsidP="00073D13">
      <w:pPr>
        <w:rPr>
          <w:rFonts w:eastAsiaTheme="minorEastAsia"/>
          <w:b/>
          <w:bCs/>
          <w:sz w:val="24"/>
          <w:szCs w:val="24"/>
        </w:rPr>
      </w:pPr>
      <w:r w:rsidRPr="00CD3AA6">
        <w:rPr>
          <w:rFonts w:eastAsiaTheme="minorEastAsia"/>
          <w:b/>
          <w:bCs/>
          <w:sz w:val="24"/>
          <w:szCs w:val="24"/>
        </w:rPr>
        <w:t>Pytanie nr 28</w:t>
      </w:r>
      <w:r w:rsidR="00BA5DFC" w:rsidRPr="00CD3AA6">
        <w:rPr>
          <w:rFonts w:eastAsiaTheme="minorEastAsia"/>
          <w:b/>
          <w:bCs/>
          <w:sz w:val="24"/>
          <w:szCs w:val="24"/>
        </w:rPr>
        <w:t xml:space="preserve"> – </w:t>
      </w:r>
      <w:r w:rsidR="00BA5DFC" w:rsidRPr="00CD3AA6">
        <w:rPr>
          <w:rFonts w:eastAsiaTheme="minorEastAsia"/>
          <w:sz w:val="24"/>
          <w:szCs w:val="24"/>
        </w:rPr>
        <w:t>dot. Pakietu nr 8</w:t>
      </w:r>
    </w:p>
    <w:p w:rsidR="00073D13" w:rsidRPr="00073D13" w:rsidRDefault="00073D13" w:rsidP="00073D13">
      <w:pPr>
        <w:jc w:val="both"/>
        <w:rPr>
          <w:rFonts w:eastAsiaTheme="minorEastAsia"/>
          <w:sz w:val="24"/>
          <w:szCs w:val="24"/>
        </w:rPr>
      </w:pPr>
      <w:r w:rsidRPr="00073D13">
        <w:rPr>
          <w:rFonts w:eastAsiaTheme="minorEastAsia"/>
          <w:sz w:val="24"/>
          <w:szCs w:val="24"/>
        </w:rPr>
        <w:t>2.Prosimy Zamawiającego o dopuszczenie: Zestaw do toalety jamy ustnej zawierający w jednym fabrycznym opakowaniu: 1 szczoteczkę do zębów z odsysaniem z poziomą manualną zastawką do regulacji siły odsysania, z 3 otworami ssącymi oraz z pofałdowaną gąbką na górnej powierzchni, 7 ml płynu do płukania jamy ustnej z 0,05% roztworem chlorku cetylopirydyny w wyciskanej saszetce, 1 gąbka-aplikator z poprzecznym pofałdowaniem, 1 saszetkę z 2 g preparatu nawilżającego do ust na bazie wodnej z cetylopirydyną i witaminą E.</w:t>
      </w:r>
    </w:p>
    <w:p w:rsidR="00073D13" w:rsidRPr="00073D13" w:rsidRDefault="00073D13" w:rsidP="00073D13">
      <w:pPr>
        <w:jc w:val="both"/>
        <w:rPr>
          <w:rFonts w:eastAsiaTheme="minorEastAsia"/>
          <w:sz w:val="24"/>
          <w:szCs w:val="24"/>
        </w:rPr>
      </w:pPr>
      <w:r w:rsidRPr="00073D13">
        <w:rPr>
          <w:rFonts w:eastAsiaTheme="minorEastAsia"/>
          <w:sz w:val="24"/>
          <w:szCs w:val="24"/>
        </w:rPr>
        <w:t>Każde pojedyncze opakowanie zestawu pełni jednocześnie funkcję pojemnika na płyn i pozwala na przygotowanie roztworu roboczego przed otwarciem opakowania. Oferowany zestaw jako element komponentów do całodobowej toalety jamy ustnej o potwierdzonej badaniami klinicznymi skuteczności w redukcji VAP.</w:t>
      </w:r>
    </w:p>
    <w:p w:rsidR="00073D13" w:rsidRPr="00073D13" w:rsidRDefault="00A82C9D" w:rsidP="00073D13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Zgodnie z SWZ.</w:t>
      </w:r>
      <w:r w:rsidR="00514436">
        <w:rPr>
          <w:b/>
          <w:bCs/>
          <w:sz w:val="24"/>
          <w:szCs w:val="24"/>
        </w:rPr>
        <w:t xml:space="preserve"> </w:t>
      </w:r>
    </w:p>
    <w:p w:rsidR="00073D13" w:rsidRPr="00073D13" w:rsidRDefault="00073D13" w:rsidP="00073D13">
      <w:pPr>
        <w:rPr>
          <w:sz w:val="24"/>
          <w:szCs w:val="24"/>
        </w:rPr>
      </w:pPr>
    </w:p>
    <w:p w:rsidR="00BA5DFC" w:rsidRPr="00073D13" w:rsidRDefault="00073D13" w:rsidP="00BA5DFC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BA5DFC" w:rsidRP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29</w:t>
      </w:r>
      <w:r w:rsidR="00BA5DFC">
        <w:rPr>
          <w:sz w:val="24"/>
          <w:szCs w:val="24"/>
        </w:rPr>
        <w:t xml:space="preserve"> – dot. </w:t>
      </w:r>
      <w:r w:rsidR="00BA5DFC" w:rsidRPr="00073D13">
        <w:rPr>
          <w:sz w:val="24"/>
          <w:szCs w:val="24"/>
        </w:rPr>
        <w:t>Pakiet 14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Prosimy Zamawiającego o potwierdzenie, iż wymaga aby pojemniki do badań histopatologicznych spełniały wymagania wyrobu medycznego do diagnostyki IVD.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W obwieszczeniu Ministra Zdrowia z dn. 24 września 2021 r. w sprawie standardów akredytacyjnych w zakresie udzielania świadczeń zdrowotnych oraz funkcjonowania jednostek diagnostyki patomorfologicznej czytamy:</w:t>
      </w:r>
    </w:p>
    <w:p w:rsidR="00073D13" w:rsidRPr="00073D13" w:rsidRDefault="00073D13" w:rsidP="00073D13">
      <w:pPr>
        <w:ind w:left="708"/>
        <w:rPr>
          <w:sz w:val="24"/>
          <w:szCs w:val="24"/>
        </w:rPr>
      </w:pPr>
      <w:r w:rsidRPr="00073D13">
        <w:rPr>
          <w:sz w:val="24"/>
          <w:szCs w:val="24"/>
        </w:rPr>
        <w:t>„ 1) pojemniki do przechowywania i transportu materiału histologicznego; pojemniki spełniają wymagania wyrobu medycznego do diagnostyki in vitro zgodnie z aktualnie obowiązującymi regulacjami prawnymi.</w:t>
      </w:r>
    </w:p>
    <w:p w:rsidR="00073D13" w:rsidRPr="00073D13" w:rsidRDefault="00073D13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</w:rPr>
        <w:t>Dodatkowo zgodnie z zawartą definicją pojemnika na próbki w ustawie o wyrobach medycznych czytamy, iż jest to „pojemnik na próbki specjalnie przeznaczony przez wytwórcę do bezpośredniego przechowywania oraz zabezpieczenia próbek pobranych z organizmu ludzkiego do badania diagnostycznego in vitro”.</w:t>
      </w:r>
    </w:p>
    <w:p w:rsidR="00073D13" w:rsidRDefault="00A82C9D" w:rsidP="00073D13">
      <w:pPr>
        <w:jc w:val="both"/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Zgodnie z SWZ.</w:t>
      </w:r>
      <w:r w:rsidR="00514436">
        <w:rPr>
          <w:b/>
          <w:bCs/>
          <w:sz w:val="24"/>
          <w:szCs w:val="24"/>
        </w:rPr>
        <w:t xml:space="preserve"> </w:t>
      </w:r>
    </w:p>
    <w:p w:rsidR="00A82C9D" w:rsidRPr="00073D13" w:rsidRDefault="00A82C9D" w:rsidP="00073D13">
      <w:pPr>
        <w:jc w:val="both"/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30</w:t>
      </w:r>
      <w:r w:rsidR="00BA5DFC">
        <w:rPr>
          <w:sz w:val="24"/>
          <w:szCs w:val="24"/>
        </w:rPr>
        <w:t xml:space="preserve"> - dot. </w:t>
      </w:r>
      <w:r w:rsidR="00BA5DFC" w:rsidRPr="00073D13">
        <w:rPr>
          <w:sz w:val="24"/>
          <w:szCs w:val="24"/>
        </w:rPr>
        <w:t>Pakiet 14</w:t>
      </w:r>
    </w:p>
    <w:p w:rsidR="00073D13" w:rsidRPr="00073D13" w:rsidRDefault="00073D13" w:rsidP="00073D13">
      <w:pPr>
        <w:jc w:val="both"/>
        <w:rPr>
          <w:sz w:val="24"/>
          <w:szCs w:val="24"/>
        </w:rPr>
      </w:pPr>
      <w:r w:rsidRPr="00073D13">
        <w:rPr>
          <w:sz w:val="24"/>
          <w:szCs w:val="24"/>
        </w:rPr>
        <w:t xml:space="preserve">Prosimy Zamawiającego o potwierdzenie, iż wymaga aby pojemniki do badań histopatologicznych posiadały na stałe przytwierdzone oznakowanie np. w postaci: wysokiej jakości etykiety odpornej na odczynniki rutynowo stosowane na pracowni (dalej zwanej etykietą) lub nadruk lub oznakowania w postaci techniki IML. Na etykietach mają być miejsca </w:t>
      </w:r>
      <w:r w:rsidRPr="00073D13">
        <w:rPr>
          <w:sz w:val="24"/>
          <w:szCs w:val="24"/>
        </w:rPr>
        <w:lastRenderedPageBreak/>
        <w:t>na umieszczenie danych takich jak: dane pacjenta, datę i godzinę pobrania oraz datę i godzinę utrwalenia.</w:t>
      </w:r>
    </w:p>
    <w:p w:rsidR="00073D13" w:rsidRPr="00073D13" w:rsidRDefault="00073D13" w:rsidP="00073D13">
      <w:pPr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W obwieszczeniu Ministra Zdrowia z dn. 24 września 2021 r. w sprawie standardów akredytacyjnych w zakresie udzielania świadczeń zdrowotnych oraz funkcjonowania jednostek diagnostyki patomorfologicznej czytamy:</w:t>
      </w:r>
    </w:p>
    <w:p w:rsidR="00073D13" w:rsidRPr="00073D13" w:rsidRDefault="00073D13" w:rsidP="00073D13">
      <w:pPr>
        <w:ind w:left="708"/>
        <w:rPr>
          <w:sz w:val="24"/>
          <w:szCs w:val="24"/>
        </w:rPr>
      </w:pPr>
      <w:r w:rsidRPr="00073D13">
        <w:rPr>
          <w:sz w:val="24"/>
          <w:szCs w:val="24"/>
        </w:rPr>
        <w:t>„2) sposób oznakowania pojemników; pojemniki są oznakowane niezmywalnymi etykietami zawierającymi dane pozwalające na identyfikację pacjenta i pobranego materiału, zgodnie z załączonym skierowaniem.”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 xml:space="preserve">Dodatkowo, zgodnie z wytycznymi PTP zawartego w dokumencie „Standardy organizacyjne oraz standardy postepowania w patomorfologii – wytyczne dla zakładów/pracowni patomorfologii” w Rozdziale 9 pt.: „Zasady utrwalania, zabezpieczenia i transportu materiału tkankowego do badania patomorfologicznego zestaw standardów organizacyjnych oraz standardów postępowania w patomorfologii” czytamy: </w:t>
      </w:r>
    </w:p>
    <w:p w:rsidR="00073D13" w:rsidRPr="00073D13" w:rsidRDefault="00073D13" w:rsidP="00073D13">
      <w:pPr>
        <w:ind w:left="708"/>
        <w:rPr>
          <w:sz w:val="24"/>
          <w:szCs w:val="24"/>
        </w:rPr>
      </w:pPr>
      <w:r w:rsidRPr="00073D13">
        <w:rPr>
          <w:sz w:val="24"/>
          <w:szCs w:val="24"/>
        </w:rPr>
        <w:t>1.</w:t>
      </w:r>
      <w:r w:rsidRPr="00073D13">
        <w:rPr>
          <w:sz w:val="24"/>
          <w:szCs w:val="24"/>
        </w:rPr>
        <w:tab/>
        <w:t xml:space="preserve">Pojemniki muszą być oznakowane etykietą z danymi identyfikującymi pacjenta oraz informacją o rodzaju pobranego materiału. Dane na etykiecie muszą się zgadzać z danymi na skierowaniu, mogą być wyrażone w formie kodu paskowego. </w:t>
      </w:r>
    </w:p>
    <w:p w:rsidR="00073D13" w:rsidRPr="00073D13" w:rsidRDefault="00073D13" w:rsidP="00073D13">
      <w:pPr>
        <w:ind w:left="708"/>
        <w:rPr>
          <w:sz w:val="24"/>
          <w:szCs w:val="24"/>
        </w:rPr>
      </w:pPr>
      <w:r w:rsidRPr="00073D13">
        <w:rPr>
          <w:sz w:val="24"/>
          <w:szCs w:val="24"/>
        </w:rPr>
        <w:t>2.</w:t>
      </w:r>
      <w:r w:rsidRPr="00073D13">
        <w:rPr>
          <w:sz w:val="24"/>
          <w:szCs w:val="24"/>
        </w:rPr>
        <w:tab/>
        <w:t>Etykieta umieszczona na naczyniu musi być trwała, niezmywalna, aby nie została zniszczona lub uszkodzona w trakcie transportu, przypadkowego zalania naczynia”.</w:t>
      </w:r>
    </w:p>
    <w:p w:rsidR="00073D13" w:rsidRDefault="00A82C9D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Zgodnie z SWZ.</w:t>
      </w:r>
      <w:r w:rsidR="00514436">
        <w:rPr>
          <w:b/>
          <w:bCs/>
          <w:sz w:val="24"/>
          <w:szCs w:val="24"/>
        </w:rPr>
        <w:t xml:space="preserve"> 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31</w:t>
      </w:r>
      <w:r w:rsidR="00BA5DFC">
        <w:rPr>
          <w:sz w:val="24"/>
          <w:szCs w:val="24"/>
        </w:rPr>
        <w:t xml:space="preserve"> - dot. </w:t>
      </w:r>
      <w:r w:rsidR="00BA5DFC" w:rsidRPr="00073D13">
        <w:rPr>
          <w:sz w:val="24"/>
          <w:szCs w:val="24"/>
        </w:rPr>
        <w:t>Pakiet 14</w:t>
      </w:r>
      <w:r w:rsidR="00BA5DFC">
        <w:rPr>
          <w:sz w:val="24"/>
          <w:szCs w:val="24"/>
        </w:rPr>
        <w:t>,</w:t>
      </w:r>
      <w:r w:rsidR="00A82C9D">
        <w:rPr>
          <w:sz w:val="24"/>
          <w:szCs w:val="24"/>
        </w:rPr>
        <w:t xml:space="preserve"> </w:t>
      </w:r>
      <w:r w:rsidR="00A82C9D" w:rsidRPr="00073D13">
        <w:rPr>
          <w:sz w:val="24"/>
          <w:szCs w:val="24"/>
        </w:rPr>
        <w:t>Poz.4</w:t>
      </w:r>
      <w:r w:rsidR="00BA5DFC">
        <w:rPr>
          <w:sz w:val="24"/>
          <w:szCs w:val="24"/>
        </w:rPr>
        <w:t xml:space="preserve"> 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Prosimy Zamawiającego o dopuszczenie pojemnika o pojemności 520 ml. Tak niewielka różnica w pojemności nie wpływa na funkcjonalność pojemnika. Pozostałe parametry zgodne z opisem przedmiotu zamówienia. Dopuszczenie zaoferowania pojemnika o wskazanej pojemności umożliwi Zamawiającemu otrzymanie większej ilości konkurencyjnych ofert niż w poprzednim postępowaniu, unieważnionym z powodu przekroczenia budżetu w rzeczonym pakiecie.</w:t>
      </w:r>
    </w:p>
    <w:p w:rsidR="00073D13" w:rsidRDefault="00A82C9D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Zamawiający dopuszcza, także.</w:t>
      </w:r>
      <w:r w:rsidR="00514436">
        <w:rPr>
          <w:b/>
          <w:bCs/>
          <w:sz w:val="24"/>
          <w:szCs w:val="24"/>
        </w:rPr>
        <w:t xml:space="preserve"> 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32</w:t>
      </w:r>
      <w:r w:rsidR="00A82C9D">
        <w:rPr>
          <w:sz w:val="24"/>
          <w:szCs w:val="24"/>
        </w:rPr>
        <w:t xml:space="preserve"> - dot. </w:t>
      </w:r>
      <w:r w:rsidR="00A82C9D" w:rsidRPr="00073D13">
        <w:rPr>
          <w:sz w:val="24"/>
          <w:szCs w:val="24"/>
        </w:rPr>
        <w:t>Pakiet 14</w:t>
      </w:r>
      <w:r w:rsidR="00A82C9D">
        <w:rPr>
          <w:sz w:val="24"/>
          <w:szCs w:val="24"/>
        </w:rPr>
        <w:t xml:space="preserve">, </w:t>
      </w:r>
      <w:r w:rsidR="00A82C9D" w:rsidRPr="00073D13">
        <w:rPr>
          <w:sz w:val="24"/>
          <w:szCs w:val="24"/>
        </w:rPr>
        <w:t>Poz.</w:t>
      </w:r>
      <w:r w:rsidR="00A82C9D">
        <w:rPr>
          <w:sz w:val="24"/>
          <w:szCs w:val="24"/>
        </w:rPr>
        <w:t>5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Prosimy Zamawiającego o dopuszczenie pojemnika o pojemności 1200 ml. Tak niewielka różnica w pojemności nie wpływa na funkcjonalność pojemnika. Pozostałe parametry zgodne z opisem przedmiotu zamówienia. Dopuszczenie zaoferowania pojemnika o wskazanej pojemności umożliwi Zamawiającemu otrzymanie większej ilości konkurencyjnych ofert niż w poprzednim postępowaniu, unieważnionym z powodu przekroczenia budżetu w rzeczonym pakiecie.</w:t>
      </w:r>
    </w:p>
    <w:p w:rsidR="00073D13" w:rsidRDefault="00A82C9D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Zamawiający dopuszcza, także.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33</w:t>
      </w:r>
      <w:r w:rsidR="00A82C9D">
        <w:rPr>
          <w:sz w:val="24"/>
          <w:szCs w:val="24"/>
        </w:rPr>
        <w:t xml:space="preserve"> - dot. </w:t>
      </w:r>
      <w:r w:rsidR="00A82C9D" w:rsidRPr="00073D13">
        <w:rPr>
          <w:sz w:val="24"/>
          <w:szCs w:val="24"/>
        </w:rPr>
        <w:t>Pakiet 14</w:t>
      </w:r>
      <w:r w:rsidR="00A82C9D">
        <w:rPr>
          <w:sz w:val="24"/>
          <w:szCs w:val="24"/>
        </w:rPr>
        <w:t xml:space="preserve">, </w:t>
      </w:r>
      <w:r w:rsidR="00A82C9D" w:rsidRPr="00073D13">
        <w:rPr>
          <w:sz w:val="24"/>
          <w:szCs w:val="24"/>
        </w:rPr>
        <w:t>Poz.</w:t>
      </w:r>
      <w:r w:rsidR="00A82C9D">
        <w:rPr>
          <w:sz w:val="24"/>
          <w:szCs w:val="24"/>
        </w:rPr>
        <w:t>7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Prosimy Zamawiającego o dopuszczenie pojemnika o pojemności 3400 ml. Tak niewielka różnica w pojemności nie wpływa na funkcjonalność pojemnika. Pozostałe parametry zgodne z opisem przedmiotu zamówienia. Dopuszczenie zaoferowania pojemnika o wskazanej pojemności umożliwi Zamawiającemu otrzymanie większej ilości konkurencyjnych ofert niż w poprzednim postępowaniu, unieważnionym z powodu przekroczenia budżetu w rzeczonym pakiecie.</w:t>
      </w:r>
    </w:p>
    <w:p w:rsidR="00073D13" w:rsidRPr="00514436" w:rsidRDefault="00A82C9D" w:rsidP="00073D13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Zgodnie z SWZ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34</w:t>
      </w:r>
      <w:r w:rsidR="00A82C9D">
        <w:rPr>
          <w:sz w:val="24"/>
          <w:szCs w:val="24"/>
        </w:rPr>
        <w:t xml:space="preserve">- dot. </w:t>
      </w:r>
      <w:r w:rsidR="00A82C9D" w:rsidRPr="00073D13">
        <w:rPr>
          <w:sz w:val="24"/>
          <w:szCs w:val="24"/>
        </w:rPr>
        <w:t>Pakiet 14</w:t>
      </w:r>
      <w:r w:rsidR="00A82C9D">
        <w:rPr>
          <w:sz w:val="24"/>
          <w:szCs w:val="24"/>
        </w:rPr>
        <w:t xml:space="preserve">, </w:t>
      </w:r>
      <w:r w:rsidR="00A82C9D" w:rsidRPr="00073D13">
        <w:rPr>
          <w:sz w:val="24"/>
          <w:szCs w:val="24"/>
        </w:rPr>
        <w:t>Poz.</w:t>
      </w:r>
      <w:r w:rsidR="00A82C9D">
        <w:rPr>
          <w:sz w:val="24"/>
          <w:szCs w:val="24"/>
        </w:rPr>
        <w:t>8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lastRenderedPageBreak/>
        <w:t>Prosimy Zamawiającego o dopuszczenie pojemnika o pojemności 5600 ml. Tak niewielka różnica w pojemności nie wpływa na funkcjonalność pojemnika. Pozostałe parametry zgodne z opisem przedmiotu zamówienia. Dopuszczenie zaoferowania pojemnika o wskazanej pojemności umożliwi Zamawiającemu otrzymanie większej ilości konkurencyjnych ofert niż w poprzednim postępowaniu, unieważnionym z powodu przekroczenia budżetu w rzeczonym pakiecie.</w:t>
      </w:r>
    </w:p>
    <w:p w:rsidR="00514436" w:rsidRPr="00514436" w:rsidRDefault="00A82C9D" w:rsidP="00514436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Zgodnie z SWZ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073D13" w:rsidRDefault="00073D13" w:rsidP="00073D13">
      <w:pPr>
        <w:rPr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35</w:t>
      </w:r>
      <w:r w:rsidR="00A82C9D">
        <w:rPr>
          <w:sz w:val="24"/>
          <w:szCs w:val="24"/>
        </w:rPr>
        <w:t xml:space="preserve"> - dot. </w:t>
      </w:r>
      <w:r w:rsidR="00A82C9D" w:rsidRPr="00073D13">
        <w:rPr>
          <w:sz w:val="24"/>
          <w:szCs w:val="24"/>
        </w:rPr>
        <w:t>Pakiet 14</w:t>
      </w:r>
      <w:r w:rsidR="00A82C9D">
        <w:rPr>
          <w:sz w:val="24"/>
          <w:szCs w:val="24"/>
        </w:rPr>
        <w:t xml:space="preserve">, </w:t>
      </w:r>
      <w:r w:rsidR="00A82C9D" w:rsidRPr="00073D13">
        <w:rPr>
          <w:sz w:val="24"/>
          <w:szCs w:val="24"/>
        </w:rPr>
        <w:t>Poz.</w:t>
      </w:r>
      <w:r w:rsidR="00A82C9D">
        <w:rPr>
          <w:sz w:val="24"/>
          <w:szCs w:val="24"/>
        </w:rPr>
        <w:t>9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Prosimy Zamawiającego o dopuszczenie pojemnika o pojemności 10 600 ml. Tak niewielka różnica w pojemności nie wpływa na funkcjonalność pojemnika. Pozostałe parametry zgodne z opisem przedmiotu zamówienia. Dopuszczenie zaoferowania pojemnika o wskazanej pojemności umożliwi Zamawiającemu otrzymanie większej ilości konkurencyjnych ofert niż w poprzednim postępowaniu, unieważnionym z powodu przekroczenia budżetu w rzeczonym pakiecie.</w:t>
      </w:r>
    </w:p>
    <w:p w:rsidR="00514436" w:rsidRPr="00514436" w:rsidRDefault="00A82C9D" w:rsidP="00514436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514436">
        <w:rPr>
          <w:b/>
          <w:bCs/>
          <w:sz w:val="24"/>
          <w:szCs w:val="24"/>
        </w:rPr>
        <w:t xml:space="preserve"> </w:t>
      </w:r>
      <w:r w:rsidR="00514436" w:rsidRPr="00514436">
        <w:rPr>
          <w:sz w:val="24"/>
          <w:szCs w:val="24"/>
        </w:rPr>
        <w:t>Zgodnie z SWZ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CD3AA6" w:rsidRDefault="00073D13" w:rsidP="00073D13">
      <w:pPr>
        <w:rPr>
          <w:b/>
          <w:bCs/>
          <w:sz w:val="24"/>
          <w:szCs w:val="24"/>
        </w:rPr>
      </w:pPr>
      <w:bookmarkStart w:id="0" w:name="_Hlk138154836"/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36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Wzór umowy par. 3 ust. 2 - Prosimy o uwzględnienie, iż dostawy zamawiane w piątek mogą być dostarczone do wtorku.</w:t>
      </w:r>
    </w:p>
    <w:p w:rsidR="00073D13" w:rsidRDefault="00A82C9D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41C1">
        <w:rPr>
          <w:b/>
          <w:bCs/>
          <w:sz w:val="24"/>
          <w:szCs w:val="24"/>
        </w:rPr>
        <w:t xml:space="preserve"> </w:t>
      </w:r>
      <w:r w:rsidR="00CD41C1" w:rsidRPr="00CD41C1">
        <w:rPr>
          <w:sz w:val="24"/>
          <w:szCs w:val="24"/>
        </w:rPr>
        <w:t>Jak SWZ. Vide §5 ust. 2 (…)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Wyrobów.)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CD3AA6" w:rsidRDefault="00073D13" w:rsidP="00073D13">
      <w:pPr>
        <w:rPr>
          <w:b/>
          <w:bCs/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37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Wzór umowy  par. 7 ust 14 – Prosimy o zmianę terminu płatności na 30 dni. Termin 60 dni jest niewspółmiernie długi i stanowi naruszenie równowagi stron obowiązującej w zamówieniach publicznych.</w:t>
      </w:r>
    </w:p>
    <w:p w:rsidR="00073D13" w:rsidRDefault="00A82C9D" w:rsidP="00073D13">
      <w:pPr>
        <w:rPr>
          <w:b/>
          <w:bCs/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41C1">
        <w:rPr>
          <w:b/>
          <w:bCs/>
          <w:sz w:val="24"/>
          <w:szCs w:val="24"/>
        </w:rPr>
        <w:t xml:space="preserve"> </w:t>
      </w:r>
      <w:r w:rsidR="00CD41C1" w:rsidRPr="00CD41C1">
        <w:rPr>
          <w:sz w:val="24"/>
          <w:szCs w:val="24"/>
        </w:rPr>
        <w:t>Jak SWZ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CD3AA6" w:rsidRDefault="00073D13" w:rsidP="00073D13">
      <w:pPr>
        <w:rPr>
          <w:b/>
          <w:bCs/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38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Wzór umowy  par. 11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Ust. 1 – Prosimy o zmianę wysokości kar na 0,01 % i bez wskazania minimum kwotowego 50 PLN.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Ust. 2 – Prosimy o zmianę wysokości kar na 0,02 % i bez wskazania minimum kwotowego 30 PLN.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 xml:space="preserve">Ust. 3 – Wykonawca zwraca się z prośbą o modyfikację zapisów w ten sposób, że kara umowna będzie naliczana od wartości netto a nie brutto. Podatek VAT jako należność publicznoprawna jest odprowadzany przez Wykonawcę do urzędu skarbowego i nie prowadzi do powstania po stronie Wykonawcy jakiegokolwiek przysporzenia majątkowego. 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 xml:space="preserve">Ust. 5 - Prosimy o zmianę wysokości kar na 15 % kwoty netto. </w:t>
      </w:r>
    </w:p>
    <w:p w:rsidR="00CD41C1" w:rsidRDefault="00A82C9D" w:rsidP="00CD41C1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41C1">
        <w:rPr>
          <w:b/>
          <w:bCs/>
          <w:sz w:val="24"/>
          <w:szCs w:val="24"/>
        </w:rPr>
        <w:t xml:space="preserve"> </w:t>
      </w:r>
      <w:r w:rsidR="00CD41C1">
        <w:rPr>
          <w:sz w:val="24"/>
          <w:szCs w:val="24"/>
        </w:rPr>
        <w:t>Jak SWZ. Kary umowne musza spełniać funkcje stymulujące do należytego wykonania umowy, a nie tylko funkcje kompensującą.</w:t>
      </w:r>
    </w:p>
    <w:p w:rsidR="00A82C9D" w:rsidRPr="00073D13" w:rsidRDefault="00A82C9D" w:rsidP="00073D13">
      <w:pPr>
        <w:rPr>
          <w:sz w:val="24"/>
          <w:szCs w:val="24"/>
        </w:rPr>
      </w:pPr>
    </w:p>
    <w:p w:rsidR="00073D13" w:rsidRPr="00CD3AA6" w:rsidRDefault="00073D13" w:rsidP="00073D13">
      <w:pPr>
        <w:rPr>
          <w:b/>
          <w:bCs/>
          <w:sz w:val="24"/>
          <w:szCs w:val="24"/>
        </w:rPr>
      </w:pPr>
      <w:r w:rsidRPr="00CD3AA6">
        <w:rPr>
          <w:b/>
          <w:bCs/>
          <w:sz w:val="24"/>
          <w:szCs w:val="24"/>
        </w:rPr>
        <w:t xml:space="preserve">Pytanie </w:t>
      </w:r>
      <w:r w:rsidR="00CD3AA6">
        <w:rPr>
          <w:b/>
          <w:bCs/>
          <w:sz w:val="24"/>
          <w:szCs w:val="24"/>
        </w:rPr>
        <w:t xml:space="preserve">nr </w:t>
      </w:r>
      <w:r w:rsidRPr="00CD3AA6">
        <w:rPr>
          <w:b/>
          <w:bCs/>
          <w:sz w:val="24"/>
          <w:szCs w:val="24"/>
        </w:rPr>
        <w:t>39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Na zasadzie równości stron z uwagi na przyjęte jedynie po stronie Zamawiającego kary umowne, prosimy o dopisanie, że Zamawiający zapłaci w przypadku opóźnień w płatnościach maksymalne odsetki za opóźnienie.</w:t>
      </w:r>
    </w:p>
    <w:p w:rsidR="00CD41C1" w:rsidRDefault="00A82C9D" w:rsidP="00CD41C1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lastRenderedPageBreak/>
        <w:t>Stanowisko (wyjaśnienie) Zamawiającego:</w:t>
      </w:r>
      <w:r w:rsidR="00CD41C1">
        <w:rPr>
          <w:b/>
          <w:bCs/>
          <w:sz w:val="24"/>
          <w:szCs w:val="24"/>
        </w:rPr>
        <w:t xml:space="preserve"> </w:t>
      </w:r>
      <w:r w:rsidR="00CD41C1">
        <w:rPr>
          <w:sz w:val="24"/>
          <w:szCs w:val="24"/>
        </w:rPr>
        <w:t>Jak SWZ. Wysokość odsetek jest regulowana przepisami.</w:t>
      </w:r>
    </w:p>
    <w:p w:rsidR="00A82C9D" w:rsidRPr="00073D13" w:rsidRDefault="00CD41C1" w:rsidP="00073D1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73D13" w:rsidRPr="00CD3AA6" w:rsidRDefault="00073D13" w:rsidP="00073D13">
      <w:pPr>
        <w:rPr>
          <w:b/>
          <w:bCs/>
          <w:sz w:val="24"/>
          <w:szCs w:val="24"/>
        </w:rPr>
      </w:pPr>
      <w:r w:rsidRPr="00CD3AA6">
        <w:rPr>
          <w:b/>
          <w:bCs/>
          <w:sz w:val="24"/>
          <w:szCs w:val="24"/>
        </w:rPr>
        <w:t>Pytanie</w:t>
      </w:r>
      <w:r w:rsidR="00CD3AA6">
        <w:rPr>
          <w:b/>
          <w:bCs/>
          <w:sz w:val="24"/>
          <w:szCs w:val="24"/>
        </w:rPr>
        <w:t xml:space="preserve"> nr</w:t>
      </w:r>
      <w:r w:rsidRPr="00CD3AA6">
        <w:rPr>
          <w:b/>
          <w:bCs/>
          <w:sz w:val="24"/>
          <w:szCs w:val="24"/>
        </w:rPr>
        <w:t xml:space="preserve"> 40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>Wykonawca wnioskuje o dodanie następującej klauzuli: </w:t>
      </w:r>
    </w:p>
    <w:p w:rsidR="00073D13" w:rsidRPr="00073D13" w:rsidRDefault="00073D13" w:rsidP="00073D13">
      <w:pPr>
        <w:rPr>
          <w:sz w:val="24"/>
          <w:szCs w:val="24"/>
        </w:rPr>
      </w:pPr>
      <w:bookmarkStart w:id="1" w:name="_Hlk43368435"/>
      <w:r w:rsidRPr="00073D13">
        <w:rPr>
          <w:sz w:val="24"/>
          <w:szCs w:val="24"/>
        </w:rPr>
        <w:t>„Strony przewidują możliwość zmiany wynagrodzenia należnego Wykonawcy w przypadku:</w:t>
      </w:r>
    </w:p>
    <w:p w:rsidR="00073D13" w:rsidRPr="00073D13" w:rsidRDefault="00073D13" w:rsidP="00073D13">
      <w:pPr>
        <w:numPr>
          <w:ilvl w:val="0"/>
          <w:numId w:val="9"/>
        </w:numPr>
        <w:rPr>
          <w:sz w:val="24"/>
          <w:szCs w:val="24"/>
        </w:rPr>
      </w:pPr>
      <w:r w:rsidRPr="00073D13">
        <w:rPr>
          <w:sz w:val="24"/>
          <w:szCs w:val="24"/>
        </w:rPr>
        <w:t>zmiany średniego kursu EUR ogłoszonego w dniu zawarcia umowy o 2%, lub</w:t>
      </w:r>
    </w:p>
    <w:p w:rsidR="00073D13" w:rsidRPr="00073D13" w:rsidRDefault="00073D13" w:rsidP="00073D13">
      <w:pPr>
        <w:numPr>
          <w:ilvl w:val="0"/>
          <w:numId w:val="9"/>
        </w:numPr>
        <w:rPr>
          <w:sz w:val="24"/>
          <w:szCs w:val="24"/>
        </w:rPr>
      </w:pPr>
      <w:r w:rsidRPr="00073D13">
        <w:rPr>
          <w:sz w:val="24"/>
          <w:szCs w:val="24"/>
        </w:rPr>
        <w:t>zmiany średniego kursu USD ogłoszonego w dniu zawarcia umowy o 2%, lub</w:t>
      </w:r>
    </w:p>
    <w:p w:rsidR="00073D13" w:rsidRPr="00073D13" w:rsidRDefault="00073D13" w:rsidP="00073D13">
      <w:pPr>
        <w:numPr>
          <w:ilvl w:val="0"/>
          <w:numId w:val="9"/>
        </w:numPr>
        <w:rPr>
          <w:sz w:val="24"/>
          <w:szCs w:val="24"/>
        </w:rPr>
      </w:pPr>
      <w:r w:rsidRPr="00073D13">
        <w:rPr>
          <w:sz w:val="24"/>
          <w:szCs w:val="24"/>
        </w:rPr>
        <w:t>po dniu zawarcia umowy suma miesięcznych lub kwartalnych wskaźników cen i usług konsumpcyjnych opublikowanych przez Prezesa GUS przekroczy 3%</w:t>
      </w:r>
    </w:p>
    <w:p w:rsidR="00073D13" w:rsidRPr="00073D13" w:rsidRDefault="00073D13" w:rsidP="00073D13">
      <w:pPr>
        <w:rPr>
          <w:sz w:val="24"/>
          <w:szCs w:val="24"/>
        </w:rPr>
      </w:pPr>
      <w:r w:rsidRPr="00073D13">
        <w:rPr>
          <w:sz w:val="24"/>
          <w:szCs w:val="24"/>
        </w:rPr>
        <w:t xml:space="preserve">Odpowiedzi winne być udzielane w terminie 7 dni roboczych od dnia otrzymania pisma, a cały proces negocjacji zakończony w terminie do 30 dni roboczych od daty złożenia wniosku inicjującego proces.” </w:t>
      </w:r>
    </w:p>
    <w:bookmarkEnd w:id="1"/>
    <w:p w:rsidR="00CD41C1" w:rsidRDefault="00A82C9D" w:rsidP="00CD41C1">
      <w:pPr>
        <w:rPr>
          <w:sz w:val="24"/>
          <w:szCs w:val="24"/>
        </w:rPr>
      </w:pPr>
      <w:r w:rsidRPr="00073D13">
        <w:rPr>
          <w:b/>
          <w:bCs/>
          <w:sz w:val="24"/>
          <w:szCs w:val="24"/>
        </w:rPr>
        <w:t>Stanowisko (wyjaśnienie) Zamawiającego:</w:t>
      </w:r>
      <w:r w:rsidR="00CD41C1">
        <w:rPr>
          <w:b/>
          <w:bCs/>
          <w:sz w:val="24"/>
          <w:szCs w:val="24"/>
        </w:rPr>
        <w:t xml:space="preserve"> </w:t>
      </w:r>
      <w:r w:rsidR="00CD41C1">
        <w:rPr>
          <w:sz w:val="24"/>
          <w:szCs w:val="24"/>
        </w:rPr>
        <w:t>Jak SWZ. Propozycje nie uwzględniają interesów zamawiającego, jak i preferują importerów, nie wskazując, czy i jak ukształtować warunki zmiany, poza jedynie zmianami kursów walut.</w:t>
      </w:r>
    </w:p>
    <w:p w:rsidR="00073D13" w:rsidRPr="00073D13" w:rsidRDefault="00073D13" w:rsidP="00073D13">
      <w:pPr>
        <w:rPr>
          <w:sz w:val="24"/>
          <w:szCs w:val="24"/>
        </w:rPr>
      </w:pPr>
    </w:p>
    <w:bookmarkEnd w:id="0"/>
    <w:p w:rsidR="00073D13" w:rsidRPr="00073D13" w:rsidRDefault="00073D13" w:rsidP="00073D13">
      <w:pPr>
        <w:rPr>
          <w:rFonts w:eastAsiaTheme="minorEastAsia"/>
          <w:b/>
          <w:bCs/>
          <w:sz w:val="24"/>
          <w:szCs w:val="24"/>
          <w:u w:val="single"/>
        </w:rPr>
      </w:pPr>
    </w:p>
    <w:p w:rsidR="00961514" w:rsidRPr="00073D13" w:rsidRDefault="00961514" w:rsidP="00073D13">
      <w:pPr>
        <w:pStyle w:val="Tekstpodstawowy"/>
        <w:spacing w:before="120" w:after="480"/>
        <w:rPr>
          <w:sz w:val="24"/>
          <w:szCs w:val="24"/>
        </w:rPr>
      </w:pPr>
    </w:p>
    <w:p w:rsidR="00754433" w:rsidRDefault="00754433" w:rsidP="0075443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754433" w:rsidRDefault="00754433" w:rsidP="007544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754433" w:rsidRDefault="00754433" w:rsidP="007544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754433" w:rsidRDefault="00754433" w:rsidP="00754433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754433" w:rsidRDefault="00754433" w:rsidP="0075443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6D4AB3" w:rsidRPr="00073D13" w:rsidRDefault="006D4AB3" w:rsidP="0075443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073D1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3475" w:rsidRDefault="00F13475">
      <w:r>
        <w:separator/>
      </w:r>
    </w:p>
  </w:endnote>
  <w:endnote w:type="continuationSeparator" w:id="0">
    <w:p w:rsidR="00F13475" w:rsidRDefault="00F1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841C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6741968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607EA6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3475" w:rsidRDefault="00F13475">
      <w:r>
        <w:separator/>
      </w:r>
    </w:p>
  </w:footnote>
  <w:footnote w:type="continuationSeparator" w:id="0">
    <w:p w:rsidR="00F13475" w:rsidRDefault="00F13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152E" w:rsidRDefault="001E15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152E" w:rsidRDefault="001E15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152E" w:rsidRDefault="001E15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70123"/>
    <w:multiLevelType w:val="hybridMultilevel"/>
    <w:tmpl w:val="A8E25ED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2C64749"/>
    <w:multiLevelType w:val="hybridMultilevel"/>
    <w:tmpl w:val="630AF410"/>
    <w:lvl w:ilvl="0" w:tplc="73D2A674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0117960">
    <w:abstractNumId w:val="4"/>
  </w:num>
  <w:num w:numId="2" w16cid:durableId="1795097085">
    <w:abstractNumId w:val="8"/>
  </w:num>
  <w:num w:numId="3" w16cid:durableId="1736851882">
    <w:abstractNumId w:val="3"/>
  </w:num>
  <w:num w:numId="4" w16cid:durableId="1507330368">
    <w:abstractNumId w:val="7"/>
  </w:num>
  <w:num w:numId="5" w16cid:durableId="252710624">
    <w:abstractNumId w:val="1"/>
  </w:num>
  <w:num w:numId="6" w16cid:durableId="1303001084">
    <w:abstractNumId w:val="2"/>
  </w:num>
  <w:num w:numId="7" w16cid:durableId="2083482392">
    <w:abstractNumId w:val="6"/>
  </w:num>
  <w:num w:numId="8" w16cid:durableId="1533034495">
    <w:abstractNumId w:val="0"/>
  </w:num>
  <w:num w:numId="9" w16cid:durableId="18283957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475"/>
    <w:rsid w:val="00031374"/>
    <w:rsid w:val="00073D13"/>
    <w:rsid w:val="000778A3"/>
    <w:rsid w:val="000A1097"/>
    <w:rsid w:val="000E2A8F"/>
    <w:rsid w:val="0012774F"/>
    <w:rsid w:val="00133AB9"/>
    <w:rsid w:val="00144B7A"/>
    <w:rsid w:val="00180C6E"/>
    <w:rsid w:val="001E152E"/>
    <w:rsid w:val="00284F39"/>
    <w:rsid w:val="0029606A"/>
    <w:rsid w:val="00366CA2"/>
    <w:rsid w:val="004848F3"/>
    <w:rsid w:val="004A75F2"/>
    <w:rsid w:val="00514436"/>
    <w:rsid w:val="005144A9"/>
    <w:rsid w:val="00520165"/>
    <w:rsid w:val="00554266"/>
    <w:rsid w:val="005B1B08"/>
    <w:rsid w:val="005F76C2"/>
    <w:rsid w:val="00632C3C"/>
    <w:rsid w:val="00662BDB"/>
    <w:rsid w:val="006A5DF1"/>
    <w:rsid w:val="006B7198"/>
    <w:rsid w:val="006D3E89"/>
    <w:rsid w:val="006D4AB3"/>
    <w:rsid w:val="006F3B81"/>
    <w:rsid w:val="00754433"/>
    <w:rsid w:val="007B0623"/>
    <w:rsid w:val="007C30B6"/>
    <w:rsid w:val="007D7198"/>
    <w:rsid w:val="00841C45"/>
    <w:rsid w:val="00864A4B"/>
    <w:rsid w:val="00870F9F"/>
    <w:rsid w:val="008804B6"/>
    <w:rsid w:val="00897AB0"/>
    <w:rsid w:val="008A3553"/>
    <w:rsid w:val="00950270"/>
    <w:rsid w:val="00961514"/>
    <w:rsid w:val="009B3A36"/>
    <w:rsid w:val="009E505A"/>
    <w:rsid w:val="00A82C9D"/>
    <w:rsid w:val="00A905AC"/>
    <w:rsid w:val="00B241D9"/>
    <w:rsid w:val="00BA5DFC"/>
    <w:rsid w:val="00BA6584"/>
    <w:rsid w:val="00BE1AA1"/>
    <w:rsid w:val="00BE7BFD"/>
    <w:rsid w:val="00C370F2"/>
    <w:rsid w:val="00C44EEC"/>
    <w:rsid w:val="00CD3AA6"/>
    <w:rsid w:val="00CD41C1"/>
    <w:rsid w:val="00D22FFA"/>
    <w:rsid w:val="00D8461B"/>
    <w:rsid w:val="00D915F2"/>
    <w:rsid w:val="00DF32E8"/>
    <w:rsid w:val="00DF53CA"/>
    <w:rsid w:val="00E02198"/>
    <w:rsid w:val="00E21B49"/>
    <w:rsid w:val="00E2789F"/>
    <w:rsid w:val="00E440B6"/>
    <w:rsid w:val="00E72428"/>
    <w:rsid w:val="00E74BC3"/>
    <w:rsid w:val="00E935D6"/>
    <w:rsid w:val="00EA14B3"/>
    <w:rsid w:val="00EA416E"/>
    <w:rsid w:val="00F13475"/>
    <w:rsid w:val="00F206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3F932A9-9FA5-4D81-B2A6-D612FBD2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0219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331AA-E86F-48B5-8F0A-E4ED42062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8</Pages>
  <Words>2678</Words>
  <Characters>17623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23</cp:revision>
  <cp:lastPrinted>2023-06-20T12:43:00Z</cp:lastPrinted>
  <dcterms:created xsi:type="dcterms:W3CDTF">2023-06-19T09:18:00Z</dcterms:created>
  <dcterms:modified xsi:type="dcterms:W3CDTF">2023-06-20T12:57:00Z</dcterms:modified>
</cp:coreProperties>
</file>