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A7" w:rsidRDefault="000729DE" w:rsidP="00F74E94">
      <w:pPr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:rsidR="006C09F3" w:rsidRPr="006C09F3" w:rsidRDefault="009D2473" w:rsidP="006C09F3">
      <w:pPr>
        <w:jc w:val="both"/>
        <w:rPr>
          <w:rFonts w:ascii="Arial" w:hAnsi="Arial" w:cs="Arial"/>
          <w:b/>
          <w:sz w:val="18"/>
          <w:szCs w:val="24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6C09F3">
        <w:rPr>
          <w:rFonts w:ascii="Arial" w:hAnsi="Arial" w:cs="Arial"/>
          <w:b/>
          <w:sz w:val="18"/>
          <w:szCs w:val="18"/>
        </w:rPr>
        <w:t>21.06</w:t>
      </w:r>
      <w:r w:rsidR="008A118A">
        <w:rPr>
          <w:rFonts w:ascii="Arial" w:hAnsi="Arial" w:cs="Arial"/>
          <w:b/>
          <w:sz w:val="18"/>
          <w:szCs w:val="18"/>
        </w:rPr>
        <w:t>.2023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</w:t>
      </w:r>
      <w:r w:rsidR="008A118A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8A118A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6C09F3" w:rsidRPr="006C09F3">
        <w:rPr>
          <w:rFonts w:ascii="Arial" w:hAnsi="Arial" w:cs="Arial"/>
          <w:b/>
          <w:sz w:val="18"/>
          <w:szCs w:val="24"/>
        </w:rPr>
        <w:t>usługę sprzątania i utrzymania czystości w budynkach UAM – przedmiot zamówienia został podzielony na 2 części:</w:t>
      </w:r>
    </w:p>
    <w:p w:rsidR="006C09F3" w:rsidRPr="006C09F3" w:rsidRDefault="006C09F3" w:rsidP="006C09F3">
      <w:pPr>
        <w:rPr>
          <w:rFonts w:ascii="Arial" w:hAnsi="Arial" w:cs="Arial"/>
          <w:b/>
          <w:sz w:val="18"/>
          <w:szCs w:val="24"/>
        </w:rPr>
      </w:pPr>
      <w:r w:rsidRPr="006C09F3">
        <w:rPr>
          <w:rFonts w:ascii="Arial" w:hAnsi="Arial" w:cs="Arial"/>
          <w:b/>
          <w:sz w:val="18"/>
          <w:szCs w:val="24"/>
        </w:rPr>
        <w:t>Część 1 - usługa sprzątania i utrzymania czystości w budynku Collegium Novum przy al. Niepodległości 4 w Poznaniu</w:t>
      </w:r>
    </w:p>
    <w:p w:rsidR="006C09F3" w:rsidRPr="006C09F3" w:rsidRDefault="006C09F3" w:rsidP="006C09F3">
      <w:pPr>
        <w:rPr>
          <w:rFonts w:ascii="Arial" w:hAnsi="Arial" w:cs="Arial"/>
          <w:b/>
          <w:sz w:val="18"/>
          <w:szCs w:val="24"/>
        </w:rPr>
      </w:pPr>
      <w:r w:rsidRPr="006C09F3">
        <w:rPr>
          <w:rFonts w:ascii="Arial" w:hAnsi="Arial" w:cs="Arial"/>
          <w:b/>
          <w:sz w:val="18"/>
          <w:szCs w:val="24"/>
        </w:rPr>
        <w:t xml:space="preserve">Część 2 - usługa sprzątania i utrzymania czystości w budynkach Ogrodu Botanicznego przy ul. Dąbrowskiego 165 w Poznaniu </w:t>
      </w:r>
    </w:p>
    <w:p w:rsidR="009D2473" w:rsidRPr="00BF7FFB" w:rsidRDefault="009D2473" w:rsidP="00343EF5">
      <w:pPr>
        <w:jc w:val="both"/>
        <w:rPr>
          <w:rFonts w:ascii="Arial" w:hAnsi="Arial" w:cs="Arial"/>
          <w:b/>
          <w:bCs/>
          <w:iCs/>
          <w:sz w:val="16"/>
          <w:szCs w:val="18"/>
        </w:rPr>
      </w:pPr>
    </w:p>
    <w:p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8A118A">
        <w:rPr>
          <w:rFonts w:ascii="Arial" w:hAnsi="Arial" w:cs="Arial"/>
          <w:b/>
          <w:bCs/>
          <w:iCs/>
          <w:sz w:val="18"/>
          <w:szCs w:val="18"/>
          <w:lang w:eastAsia="x-none"/>
        </w:rPr>
        <w:t>2 poz. 1710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6C09F3" w:rsidRPr="006C09F3">
        <w:rPr>
          <w:rFonts w:ascii="Arial" w:hAnsi="Arial" w:cs="Arial"/>
          <w:b/>
          <w:sz w:val="18"/>
          <w:szCs w:val="18"/>
        </w:rPr>
        <w:t xml:space="preserve">następujące </w:t>
      </w:r>
      <w:r w:rsidRPr="006C09F3">
        <w:rPr>
          <w:rFonts w:ascii="Arial" w:hAnsi="Arial" w:cs="Arial"/>
          <w:b/>
          <w:sz w:val="18"/>
          <w:szCs w:val="18"/>
        </w:rPr>
        <w:t>ofert</w:t>
      </w:r>
      <w:r w:rsidR="008A118A" w:rsidRPr="006C09F3">
        <w:rPr>
          <w:rFonts w:ascii="Arial" w:hAnsi="Arial" w:cs="Arial"/>
          <w:b/>
          <w:sz w:val="18"/>
          <w:szCs w:val="18"/>
        </w:rPr>
        <w:t>y</w:t>
      </w:r>
      <w:r w:rsidRPr="006C09F3">
        <w:rPr>
          <w:rFonts w:ascii="Arial" w:hAnsi="Arial" w:cs="Arial"/>
          <w:b/>
          <w:sz w:val="18"/>
          <w:szCs w:val="18"/>
        </w:rPr>
        <w:t>:</w:t>
      </w:r>
    </w:p>
    <w:p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:rsidR="000875A7" w:rsidRDefault="000875A7" w:rsidP="006A0A28">
      <w:pPr>
        <w:jc w:val="both"/>
        <w:rPr>
          <w:rFonts w:ascii="Arial" w:hAnsi="Arial" w:cs="Arial"/>
          <w:sz w:val="18"/>
          <w:szCs w:val="18"/>
        </w:rPr>
      </w:pPr>
    </w:p>
    <w:p w:rsidR="006C09F3" w:rsidRPr="006C09F3" w:rsidRDefault="006C09F3" w:rsidP="006A0A28">
      <w:pPr>
        <w:jc w:val="both"/>
        <w:rPr>
          <w:rFonts w:ascii="Arial" w:hAnsi="Arial" w:cs="Arial"/>
          <w:b/>
          <w:sz w:val="18"/>
          <w:szCs w:val="18"/>
        </w:rPr>
      </w:pPr>
      <w:r w:rsidRPr="006C09F3">
        <w:rPr>
          <w:rFonts w:ascii="Arial" w:hAnsi="Arial" w:cs="Arial"/>
          <w:b/>
          <w:sz w:val="18"/>
          <w:szCs w:val="18"/>
        </w:rPr>
        <w:t>Część 1</w:t>
      </w: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737"/>
        <w:gridCol w:w="3027"/>
      </w:tblGrid>
      <w:tr w:rsidR="00343EF5" w:rsidRPr="00F74E94" w:rsidTr="008A118A">
        <w:trPr>
          <w:cantSplit/>
          <w:trHeight w:val="611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5737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3027" w:type="dxa"/>
            <w:vAlign w:val="center"/>
          </w:tcPr>
          <w:p w:rsidR="00343EF5" w:rsidRPr="00F74E94" w:rsidRDefault="00343EF5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 w:rsidR="008A118A">
              <w:rPr>
                <w:rFonts w:cs="Arial"/>
                <w:b/>
                <w:sz w:val="18"/>
                <w:szCs w:val="18"/>
              </w:rPr>
              <w:t>oferty</w:t>
            </w:r>
          </w:p>
        </w:tc>
      </w:tr>
      <w:tr w:rsidR="00343EF5" w:rsidRPr="00F74E94" w:rsidTr="00DB5D76">
        <w:trPr>
          <w:cantSplit/>
          <w:trHeight w:hRule="exact" w:val="979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5737" w:type="dxa"/>
            <w:vAlign w:val="center"/>
          </w:tcPr>
          <w:p w:rsidR="008A118A" w:rsidRPr="00DB5D76" w:rsidRDefault="00DB5D76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B5D76">
              <w:rPr>
                <w:rFonts w:ascii="Arial" w:hAnsi="Arial" w:cs="Arial"/>
                <w:b/>
                <w:sz w:val="18"/>
                <w:szCs w:val="18"/>
              </w:rPr>
              <w:t xml:space="preserve">COMUNALE sp. z o.o. – Lider </w:t>
            </w:r>
          </w:p>
          <w:p w:rsidR="00DB5D76" w:rsidRDefault="00DB5D76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Smolna 13D/119, 61-008 Poznań, NIP 7822903111</w:t>
            </w:r>
          </w:p>
          <w:p w:rsidR="00DB5D76" w:rsidRPr="00DB5D76" w:rsidRDefault="00DB5D76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B5D76">
              <w:rPr>
                <w:rFonts w:ascii="Arial" w:hAnsi="Arial" w:cs="Arial"/>
                <w:b/>
                <w:sz w:val="18"/>
                <w:szCs w:val="18"/>
              </w:rPr>
              <w:t xml:space="preserve">KDS sp. z o.o. – Partner </w:t>
            </w:r>
          </w:p>
          <w:p w:rsidR="00DB5D76" w:rsidRPr="00C86B86" w:rsidRDefault="00DB5D76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Północna 1, 61-719 Poznań, NIP 7781440274</w:t>
            </w:r>
          </w:p>
        </w:tc>
        <w:tc>
          <w:tcPr>
            <w:tcW w:w="3027" w:type="dxa"/>
            <w:vAlign w:val="center"/>
          </w:tcPr>
          <w:p w:rsidR="00343EF5" w:rsidRPr="006517FC" w:rsidRDefault="00DB5D76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1.648.054,74 zł</w:t>
            </w:r>
          </w:p>
        </w:tc>
      </w:tr>
      <w:tr w:rsidR="008A118A" w:rsidRPr="00F74E94" w:rsidTr="00DB5D76">
        <w:trPr>
          <w:cantSplit/>
          <w:trHeight w:hRule="exact" w:val="994"/>
        </w:trPr>
        <w:tc>
          <w:tcPr>
            <w:tcW w:w="850" w:type="dxa"/>
            <w:vAlign w:val="center"/>
          </w:tcPr>
          <w:p w:rsidR="008A118A" w:rsidRPr="00F74E94" w:rsidRDefault="008A118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5737" w:type="dxa"/>
            <w:vAlign w:val="center"/>
          </w:tcPr>
          <w:p w:rsidR="008A118A" w:rsidRPr="00DB5D76" w:rsidRDefault="00DB5D76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B5D76">
              <w:rPr>
                <w:rFonts w:ascii="Arial" w:hAnsi="Arial" w:cs="Arial"/>
                <w:b/>
                <w:sz w:val="18"/>
                <w:szCs w:val="18"/>
              </w:rPr>
              <w:t>Imper</w:t>
            </w:r>
            <w:proofErr w:type="spellEnd"/>
            <w:r w:rsidRPr="00DB5D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DB5D76">
              <w:rPr>
                <w:rFonts w:ascii="Arial" w:hAnsi="Arial" w:cs="Arial"/>
                <w:b/>
                <w:sz w:val="18"/>
                <w:szCs w:val="18"/>
              </w:rPr>
              <w:t>Facility</w:t>
            </w:r>
            <w:proofErr w:type="spellEnd"/>
            <w:r w:rsidRPr="00DB5D76">
              <w:rPr>
                <w:rFonts w:ascii="Arial" w:hAnsi="Arial" w:cs="Arial"/>
                <w:b/>
                <w:sz w:val="18"/>
                <w:szCs w:val="18"/>
              </w:rPr>
              <w:t xml:space="preserve"> Services Sp. z o.o. – Lider </w:t>
            </w:r>
          </w:p>
          <w:p w:rsidR="00DB5D76" w:rsidRDefault="00DB5D76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Słonimskiego 1, 60-304 Wrocław, NIP 9542250979</w:t>
            </w:r>
          </w:p>
          <w:p w:rsidR="00DB5D76" w:rsidRPr="00DB5D76" w:rsidRDefault="00DB5D76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B5D76">
              <w:rPr>
                <w:rFonts w:ascii="Arial" w:hAnsi="Arial" w:cs="Arial"/>
                <w:b/>
                <w:sz w:val="18"/>
                <w:szCs w:val="18"/>
              </w:rPr>
              <w:t xml:space="preserve">Optima </w:t>
            </w:r>
            <w:proofErr w:type="spellStart"/>
            <w:r w:rsidRPr="00DB5D76">
              <w:rPr>
                <w:rFonts w:ascii="Arial" w:hAnsi="Arial" w:cs="Arial"/>
                <w:b/>
                <w:sz w:val="18"/>
                <w:szCs w:val="18"/>
              </w:rPr>
              <w:t>Cleaning</w:t>
            </w:r>
            <w:proofErr w:type="spellEnd"/>
            <w:r w:rsidRPr="00DB5D76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  <w:r w:rsidR="00B7234B">
              <w:rPr>
                <w:rFonts w:ascii="Arial" w:hAnsi="Arial" w:cs="Arial"/>
                <w:b/>
                <w:sz w:val="18"/>
                <w:szCs w:val="18"/>
              </w:rPr>
              <w:t xml:space="preserve"> - Partner</w:t>
            </w:r>
          </w:p>
          <w:p w:rsidR="00DB5D76" w:rsidRDefault="00DB5D76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Słonimskiego 1, 60-304 Wrocław,</w:t>
            </w:r>
            <w:r>
              <w:rPr>
                <w:rFonts w:ascii="Arial" w:hAnsi="Arial" w:cs="Arial"/>
                <w:sz w:val="18"/>
                <w:szCs w:val="18"/>
              </w:rPr>
              <w:t xml:space="preserve"> NIP 8943069512</w:t>
            </w:r>
          </w:p>
        </w:tc>
        <w:tc>
          <w:tcPr>
            <w:tcW w:w="3027" w:type="dxa"/>
            <w:vAlign w:val="center"/>
          </w:tcPr>
          <w:p w:rsidR="008A118A" w:rsidRDefault="00DB5D76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1.674.618,53 zł</w:t>
            </w:r>
          </w:p>
        </w:tc>
      </w:tr>
      <w:tr w:rsidR="00DB5D76" w:rsidRPr="00F74E94" w:rsidTr="00DB5D76">
        <w:trPr>
          <w:cantSplit/>
          <w:trHeight w:hRule="exact" w:val="1418"/>
        </w:trPr>
        <w:tc>
          <w:tcPr>
            <w:tcW w:w="850" w:type="dxa"/>
            <w:vAlign w:val="center"/>
          </w:tcPr>
          <w:p w:rsidR="00DB5D76" w:rsidRDefault="00DB5D7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5737" w:type="dxa"/>
            <w:vAlign w:val="center"/>
          </w:tcPr>
          <w:p w:rsidR="00DB5D76" w:rsidRDefault="00DB5D76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Zakłady Usługowe EZT S.A. – Lider</w:t>
            </w:r>
          </w:p>
          <w:p w:rsidR="00DB5D76" w:rsidRDefault="00DB5D76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DB5D76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  <w:r>
              <w:rPr>
                <w:rFonts w:ascii="Arial" w:hAnsi="Arial" w:cs="Arial"/>
                <w:sz w:val="18"/>
                <w:szCs w:val="18"/>
              </w:rPr>
              <w:t>, NIP 6442856793</w:t>
            </w:r>
          </w:p>
          <w:p w:rsidR="00DB5D76" w:rsidRDefault="00DB5D76" w:rsidP="00DB5D7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Agencja Ochrony </w:t>
            </w:r>
            <w:r w:rsidR="00AC7E4B">
              <w:rPr>
                <w:rFonts w:ascii="Arial" w:hAnsi="Arial" w:cs="Arial"/>
                <w:b/>
                <w:sz w:val="18"/>
                <w:szCs w:val="18"/>
              </w:rPr>
              <w:t>O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sób i Mienia GARDA sp. z o.o.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b/>
                <w:sz w:val="18"/>
                <w:szCs w:val="18"/>
              </w:rPr>
              <w:t>Partner</w:t>
            </w:r>
          </w:p>
          <w:p w:rsidR="00DB5D76" w:rsidRDefault="00DB5D76" w:rsidP="00DB5D76">
            <w:pPr>
              <w:rPr>
                <w:rFonts w:ascii="Arial" w:hAnsi="Arial" w:cs="Arial"/>
                <w:sz w:val="18"/>
                <w:szCs w:val="18"/>
              </w:rPr>
            </w:pPr>
            <w:r w:rsidRPr="00DB5D76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  <w:r>
              <w:rPr>
                <w:rFonts w:ascii="Arial" w:hAnsi="Arial" w:cs="Arial"/>
                <w:sz w:val="18"/>
                <w:szCs w:val="18"/>
              </w:rPr>
              <w:t xml:space="preserve">, NIP </w:t>
            </w:r>
            <w:r w:rsidR="00B7234B">
              <w:rPr>
                <w:rFonts w:ascii="Arial" w:hAnsi="Arial" w:cs="Arial"/>
                <w:sz w:val="18"/>
                <w:szCs w:val="18"/>
              </w:rPr>
              <w:t>6371097876</w:t>
            </w:r>
          </w:p>
          <w:p w:rsidR="00DB5D76" w:rsidRDefault="00B7234B" w:rsidP="00DB5D7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EZT Serwis sp</w:t>
            </w:r>
            <w:r w:rsidR="00DB5D76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z o.o.</w:t>
            </w:r>
            <w:r w:rsidR="00DB5D76"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Partner</w:t>
            </w:r>
          </w:p>
          <w:p w:rsidR="00DB5D76" w:rsidRPr="00DB5D76" w:rsidRDefault="00DB5D76" w:rsidP="00B7234B">
            <w:pPr>
              <w:rPr>
                <w:rFonts w:ascii="Arial" w:hAnsi="Arial" w:cs="Arial"/>
                <w:sz w:val="18"/>
                <w:szCs w:val="18"/>
              </w:rPr>
            </w:pPr>
            <w:r w:rsidRPr="00DB5D76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  <w:r>
              <w:rPr>
                <w:rFonts w:ascii="Arial" w:hAnsi="Arial" w:cs="Arial"/>
                <w:sz w:val="18"/>
                <w:szCs w:val="18"/>
              </w:rPr>
              <w:t xml:space="preserve">, NIP </w:t>
            </w:r>
            <w:r w:rsidR="00B7234B">
              <w:rPr>
                <w:rFonts w:ascii="Arial" w:hAnsi="Arial" w:cs="Arial"/>
                <w:sz w:val="18"/>
                <w:szCs w:val="18"/>
              </w:rPr>
              <w:t>8971790196</w:t>
            </w:r>
          </w:p>
        </w:tc>
        <w:tc>
          <w:tcPr>
            <w:tcW w:w="3027" w:type="dxa"/>
            <w:vAlign w:val="center"/>
          </w:tcPr>
          <w:p w:rsidR="00DB5D76" w:rsidRDefault="00B7234B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1.674.507,91 zł</w:t>
            </w:r>
          </w:p>
        </w:tc>
      </w:tr>
      <w:tr w:rsidR="00B7234B" w:rsidRPr="00F74E94" w:rsidTr="00B7234B">
        <w:trPr>
          <w:cantSplit/>
          <w:trHeight w:hRule="exact" w:val="702"/>
        </w:trPr>
        <w:tc>
          <w:tcPr>
            <w:tcW w:w="850" w:type="dxa"/>
            <w:vAlign w:val="center"/>
          </w:tcPr>
          <w:p w:rsidR="00B7234B" w:rsidRDefault="00B7234B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5737" w:type="dxa"/>
            <w:vAlign w:val="center"/>
          </w:tcPr>
          <w:p w:rsidR="00B7234B" w:rsidRDefault="00B7234B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AKORI NIERUCHOMOŚCI SP. Z O.O.</w:t>
            </w:r>
          </w:p>
          <w:p w:rsidR="00B7234B" w:rsidRPr="00B7234B" w:rsidRDefault="00B7234B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B7234B">
              <w:rPr>
                <w:rFonts w:ascii="Arial" w:hAnsi="Arial" w:cs="Arial"/>
                <w:sz w:val="18"/>
                <w:szCs w:val="18"/>
              </w:rPr>
              <w:t>ul. Garncarska 9, 61-817 Poznań, NIP 7781464725</w:t>
            </w:r>
          </w:p>
        </w:tc>
        <w:tc>
          <w:tcPr>
            <w:tcW w:w="3027" w:type="dxa"/>
            <w:vAlign w:val="center"/>
          </w:tcPr>
          <w:p w:rsidR="00B7234B" w:rsidRDefault="00B7234B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1.160.008,33 zł</w:t>
            </w:r>
          </w:p>
        </w:tc>
      </w:tr>
      <w:tr w:rsidR="00B7234B" w:rsidRPr="00F74E94" w:rsidTr="00B7234B">
        <w:trPr>
          <w:cantSplit/>
          <w:trHeight w:hRule="exact" w:val="853"/>
        </w:trPr>
        <w:tc>
          <w:tcPr>
            <w:tcW w:w="850" w:type="dxa"/>
            <w:vAlign w:val="center"/>
          </w:tcPr>
          <w:p w:rsidR="00B7234B" w:rsidRDefault="00B7234B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5737" w:type="dxa"/>
            <w:vAlign w:val="center"/>
          </w:tcPr>
          <w:p w:rsidR="00B7234B" w:rsidRDefault="00B7234B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Zakład Usługowy Sprzątanie Wnętrz</w:t>
            </w:r>
          </w:p>
          <w:p w:rsidR="00B7234B" w:rsidRDefault="00B7234B" w:rsidP="00B723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234B">
              <w:rPr>
                <w:rFonts w:ascii="Arial" w:hAnsi="Arial" w:cs="Arial"/>
                <w:b/>
                <w:sz w:val="18"/>
                <w:szCs w:val="18"/>
              </w:rPr>
              <w:t>A.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7234B">
              <w:rPr>
                <w:rFonts w:ascii="Arial" w:hAnsi="Arial" w:cs="Arial"/>
                <w:b/>
                <w:sz w:val="18"/>
                <w:szCs w:val="18"/>
              </w:rPr>
              <w:t>Nowakowski, M. Nowakowska Spółka Jawna</w:t>
            </w:r>
          </w:p>
          <w:p w:rsidR="00B7234B" w:rsidRPr="00B7234B" w:rsidRDefault="00B7234B" w:rsidP="00B7234B">
            <w:pPr>
              <w:rPr>
                <w:rFonts w:ascii="Arial" w:hAnsi="Arial" w:cs="Arial"/>
                <w:sz w:val="18"/>
                <w:szCs w:val="18"/>
              </w:rPr>
            </w:pPr>
            <w:r w:rsidRPr="00B7234B">
              <w:rPr>
                <w:rFonts w:ascii="Arial" w:hAnsi="Arial" w:cs="Arial"/>
                <w:sz w:val="18"/>
                <w:szCs w:val="18"/>
              </w:rPr>
              <w:t>Os. B. Śmiałego 30/141, 60-682 Poznań, NIP 9721250068</w:t>
            </w:r>
          </w:p>
        </w:tc>
        <w:tc>
          <w:tcPr>
            <w:tcW w:w="3027" w:type="dxa"/>
            <w:vAlign w:val="center"/>
          </w:tcPr>
          <w:p w:rsidR="00B7234B" w:rsidRDefault="00B7234B" w:rsidP="00B723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1.088.920,40 zł</w:t>
            </w:r>
          </w:p>
        </w:tc>
      </w:tr>
    </w:tbl>
    <w:p w:rsidR="006164F0" w:rsidRPr="00F74E94" w:rsidRDefault="006164F0" w:rsidP="00735C11">
      <w:pPr>
        <w:ind w:left="284"/>
        <w:rPr>
          <w:rFonts w:ascii="Arial" w:hAnsi="Arial" w:cs="Arial"/>
          <w:sz w:val="18"/>
          <w:szCs w:val="18"/>
        </w:rPr>
      </w:pPr>
    </w:p>
    <w:p w:rsidR="006C09F3" w:rsidRPr="006C09F3" w:rsidRDefault="006C09F3" w:rsidP="006C09F3">
      <w:pPr>
        <w:jc w:val="both"/>
        <w:rPr>
          <w:rFonts w:ascii="Arial" w:hAnsi="Arial" w:cs="Arial"/>
          <w:b/>
          <w:sz w:val="18"/>
          <w:szCs w:val="18"/>
        </w:rPr>
      </w:pPr>
      <w:r w:rsidRPr="006C09F3">
        <w:rPr>
          <w:rFonts w:ascii="Arial" w:hAnsi="Arial" w:cs="Arial"/>
          <w:b/>
          <w:sz w:val="18"/>
          <w:szCs w:val="18"/>
        </w:rPr>
        <w:t xml:space="preserve">Część </w:t>
      </w:r>
      <w:r>
        <w:rPr>
          <w:rFonts w:ascii="Arial" w:hAnsi="Arial" w:cs="Arial"/>
          <w:b/>
          <w:sz w:val="18"/>
          <w:szCs w:val="18"/>
        </w:rPr>
        <w:t>2</w:t>
      </w: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737"/>
        <w:gridCol w:w="3027"/>
      </w:tblGrid>
      <w:tr w:rsidR="006C09F3" w:rsidRPr="00F74E94" w:rsidTr="000B5C85">
        <w:trPr>
          <w:cantSplit/>
          <w:trHeight w:val="611"/>
        </w:trPr>
        <w:tc>
          <w:tcPr>
            <w:tcW w:w="850" w:type="dxa"/>
            <w:vAlign w:val="center"/>
          </w:tcPr>
          <w:p w:rsidR="006C09F3" w:rsidRPr="00F74E94" w:rsidRDefault="006C09F3" w:rsidP="000B5C8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5737" w:type="dxa"/>
            <w:vAlign w:val="center"/>
          </w:tcPr>
          <w:p w:rsidR="006C09F3" w:rsidRPr="00F74E94" w:rsidRDefault="006C09F3" w:rsidP="000B5C8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3027" w:type="dxa"/>
            <w:vAlign w:val="center"/>
          </w:tcPr>
          <w:p w:rsidR="006C09F3" w:rsidRPr="00F74E94" w:rsidRDefault="006C09F3" w:rsidP="000B5C85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</w:t>
            </w:r>
          </w:p>
        </w:tc>
      </w:tr>
      <w:tr w:rsidR="006C09F3" w:rsidRPr="00F74E94" w:rsidTr="00B7234B">
        <w:trPr>
          <w:cantSplit/>
          <w:trHeight w:hRule="exact" w:val="1355"/>
        </w:trPr>
        <w:tc>
          <w:tcPr>
            <w:tcW w:w="850" w:type="dxa"/>
            <w:vAlign w:val="center"/>
          </w:tcPr>
          <w:p w:rsidR="006C09F3" w:rsidRPr="00F74E94" w:rsidRDefault="00B7234B" w:rsidP="000B5C8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5737" w:type="dxa"/>
            <w:vAlign w:val="center"/>
          </w:tcPr>
          <w:p w:rsidR="00B7234B" w:rsidRDefault="00B7234B" w:rsidP="00B723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Zakłady Usługowe EZT S.A. – Lider</w:t>
            </w:r>
          </w:p>
          <w:p w:rsidR="00B7234B" w:rsidRDefault="00B7234B" w:rsidP="00B7234B">
            <w:pPr>
              <w:rPr>
                <w:rFonts w:ascii="Arial" w:hAnsi="Arial" w:cs="Arial"/>
                <w:sz w:val="18"/>
                <w:szCs w:val="18"/>
              </w:rPr>
            </w:pPr>
            <w:r w:rsidRPr="00DB5D76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  <w:r>
              <w:rPr>
                <w:rFonts w:ascii="Arial" w:hAnsi="Arial" w:cs="Arial"/>
                <w:sz w:val="18"/>
                <w:szCs w:val="18"/>
              </w:rPr>
              <w:t>, NIP 6442856793</w:t>
            </w:r>
          </w:p>
          <w:p w:rsidR="00B7234B" w:rsidRDefault="00B7234B" w:rsidP="00B723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Agencja Ochrony osób i Mienia GARDA sp. z o.o. – Partner</w:t>
            </w:r>
          </w:p>
          <w:p w:rsidR="00B7234B" w:rsidRDefault="00B7234B" w:rsidP="00B7234B">
            <w:pPr>
              <w:rPr>
                <w:rFonts w:ascii="Arial" w:hAnsi="Arial" w:cs="Arial"/>
                <w:sz w:val="18"/>
                <w:szCs w:val="18"/>
              </w:rPr>
            </w:pPr>
            <w:r w:rsidRPr="00DB5D76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  <w:r>
              <w:rPr>
                <w:rFonts w:ascii="Arial" w:hAnsi="Arial" w:cs="Arial"/>
                <w:sz w:val="18"/>
                <w:szCs w:val="18"/>
              </w:rPr>
              <w:t>, NIP 6371097876</w:t>
            </w:r>
          </w:p>
          <w:p w:rsidR="00B7234B" w:rsidRDefault="00B7234B" w:rsidP="00B723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EZT Serwis sp. z o.o. – Partner</w:t>
            </w:r>
          </w:p>
          <w:p w:rsidR="006C09F3" w:rsidRPr="00C86B86" w:rsidRDefault="00B7234B" w:rsidP="00B7234B">
            <w:pPr>
              <w:rPr>
                <w:rFonts w:ascii="Arial" w:hAnsi="Arial" w:cs="Arial"/>
                <w:sz w:val="18"/>
                <w:szCs w:val="18"/>
              </w:rPr>
            </w:pPr>
            <w:r w:rsidRPr="00DB5D76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  <w:r>
              <w:rPr>
                <w:rFonts w:ascii="Arial" w:hAnsi="Arial" w:cs="Arial"/>
                <w:sz w:val="18"/>
                <w:szCs w:val="18"/>
              </w:rPr>
              <w:t>, NIP 8971790196</w:t>
            </w:r>
          </w:p>
        </w:tc>
        <w:tc>
          <w:tcPr>
            <w:tcW w:w="3027" w:type="dxa"/>
            <w:vAlign w:val="center"/>
          </w:tcPr>
          <w:p w:rsidR="006C09F3" w:rsidRPr="006517FC" w:rsidRDefault="00B7234B" w:rsidP="000B5C8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841.537,61 zł</w:t>
            </w:r>
          </w:p>
        </w:tc>
      </w:tr>
      <w:tr w:rsidR="006C09F3" w:rsidRPr="00F74E94" w:rsidTr="000B5C85">
        <w:trPr>
          <w:cantSplit/>
          <w:trHeight w:hRule="exact" w:val="667"/>
        </w:trPr>
        <w:tc>
          <w:tcPr>
            <w:tcW w:w="850" w:type="dxa"/>
            <w:vAlign w:val="center"/>
          </w:tcPr>
          <w:p w:rsidR="006C09F3" w:rsidRPr="00F74E94" w:rsidRDefault="00B7234B" w:rsidP="000B5C8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5737" w:type="dxa"/>
            <w:vAlign w:val="center"/>
          </w:tcPr>
          <w:p w:rsidR="006C09F3" w:rsidRPr="00B7234B" w:rsidRDefault="00B7234B" w:rsidP="000B5C8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234B">
              <w:rPr>
                <w:rFonts w:ascii="Arial" w:hAnsi="Arial" w:cs="Arial"/>
                <w:b/>
                <w:sz w:val="18"/>
                <w:szCs w:val="18"/>
              </w:rPr>
              <w:t>WORLD TRADE CENTER POZNAŃ Sp. z o.o.</w:t>
            </w:r>
          </w:p>
          <w:p w:rsidR="00B7234B" w:rsidRDefault="00B7234B" w:rsidP="000B5C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Bukowska 12, 60-810 Poznań, NIP 7791966026</w:t>
            </w:r>
          </w:p>
        </w:tc>
        <w:tc>
          <w:tcPr>
            <w:tcW w:w="3027" w:type="dxa"/>
            <w:vAlign w:val="center"/>
          </w:tcPr>
          <w:p w:rsidR="006C09F3" w:rsidRDefault="00B7234B" w:rsidP="000B5C8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600.988,75 zł</w:t>
            </w:r>
          </w:p>
        </w:tc>
      </w:tr>
    </w:tbl>
    <w:p w:rsidR="00343EF5" w:rsidRPr="006517FC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:rsidR="006C09F3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</w:p>
    <w:p w:rsidR="009D2473" w:rsidRDefault="006C09F3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Część 1 – 1.088.550,00 </w:t>
      </w:r>
      <w:r w:rsidR="009D2473" w:rsidRPr="00F74E94">
        <w:rPr>
          <w:rFonts w:ascii="Arial" w:hAnsi="Arial" w:cs="Arial"/>
          <w:b/>
          <w:sz w:val="18"/>
          <w:szCs w:val="18"/>
        </w:rPr>
        <w:t>zł brutto</w:t>
      </w:r>
    </w:p>
    <w:p w:rsidR="006C09F3" w:rsidRPr="00F74E94" w:rsidRDefault="006C09F3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Część 2 – 553.500,00 zł brutto</w:t>
      </w:r>
    </w:p>
    <w:p w:rsidR="0022323E" w:rsidRDefault="0022323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F62" w:rsidRDefault="00830F62" w:rsidP="00F74E94">
      <w:r>
        <w:separator/>
      </w:r>
    </w:p>
  </w:endnote>
  <w:endnote w:type="continuationSeparator" w:id="0">
    <w:p w:rsidR="00830F62" w:rsidRDefault="00830F6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F62" w:rsidRDefault="00830F62" w:rsidP="00F74E94">
      <w:r>
        <w:separator/>
      </w:r>
    </w:p>
  </w:footnote>
  <w:footnote w:type="continuationSeparator" w:id="0">
    <w:p w:rsidR="00830F62" w:rsidRDefault="00830F6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ZP/</w:t>
    </w:r>
    <w:r w:rsidR="006C09F3">
      <w:rPr>
        <w:rFonts w:ascii="Arial" w:hAnsi="Arial" w:cs="Arial"/>
        <w:sz w:val="16"/>
        <w:szCs w:val="16"/>
      </w:rPr>
      <w:t>727</w:t>
    </w:r>
    <w:r w:rsidR="008A118A">
      <w:rPr>
        <w:rFonts w:ascii="Arial" w:hAnsi="Arial" w:cs="Arial"/>
        <w:sz w:val="16"/>
        <w:szCs w:val="16"/>
      </w:rPr>
      <w:t>/</w:t>
    </w:r>
    <w:r w:rsidR="006C09F3">
      <w:rPr>
        <w:rFonts w:ascii="Arial" w:hAnsi="Arial" w:cs="Arial"/>
        <w:sz w:val="16"/>
        <w:szCs w:val="16"/>
      </w:rPr>
      <w:t>U</w:t>
    </w:r>
    <w:r w:rsidR="008A118A">
      <w:rPr>
        <w:rFonts w:ascii="Arial" w:hAnsi="Arial" w:cs="Arial"/>
        <w:sz w:val="16"/>
        <w:szCs w:val="16"/>
      </w:rPr>
      <w:t>/23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2" w15:restartNumberingAfterBreak="0">
    <w:nsid w:val="3E8943A9"/>
    <w:multiLevelType w:val="hybridMultilevel"/>
    <w:tmpl w:val="5C860A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5194B"/>
    <w:multiLevelType w:val="hybridMultilevel"/>
    <w:tmpl w:val="6AEAF7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7112"/>
    <w:rsid w:val="00465938"/>
    <w:rsid w:val="00491BD2"/>
    <w:rsid w:val="00495B89"/>
    <w:rsid w:val="005100AA"/>
    <w:rsid w:val="005102D4"/>
    <w:rsid w:val="00520E6D"/>
    <w:rsid w:val="00521BDC"/>
    <w:rsid w:val="005545DB"/>
    <w:rsid w:val="00583F9B"/>
    <w:rsid w:val="005A5F1C"/>
    <w:rsid w:val="005A770F"/>
    <w:rsid w:val="005F79C7"/>
    <w:rsid w:val="00607F39"/>
    <w:rsid w:val="006164F0"/>
    <w:rsid w:val="00624318"/>
    <w:rsid w:val="00640395"/>
    <w:rsid w:val="006517FC"/>
    <w:rsid w:val="0067262D"/>
    <w:rsid w:val="00674671"/>
    <w:rsid w:val="00691811"/>
    <w:rsid w:val="00694913"/>
    <w:rsid w:val="006A0A28"/>
    <w:rsid w:val="006A0BEF"/>
    <w:rsid w:val="006C09F3"/>
    <w:rsid w:val="006C4699"/>
    <w:rsid w:val="006D022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A118A"/>
    <w:rsid w:val="008C2DE9"/>
    <w:rsid w:val="008E714C"/>
    <w:rsid w:val="008E7A9C"/>
    <w:rsid w:val="0090486E"/>
    <w:rsid w:val="00925D95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C7E4B"/>
    <w:rsid w:val="00AD1E92"/>
    <w:rsid w:val="00AF4273"/>
    <w:rsid w:val="00B50DAB"/>
    <w:rsid w:val="00B5675F"/>
    <w:rsid w:val="00B7234B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44EB4"/>
    <w:rsid w:val="00C54E73"/>
    <w:rsid w:val="00C74A0C"/>
    <w:rsid w:val="00C8013E"/>
    <w:rsid w:val="00C86B86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A79EB"/>
    <w:rsid w:val="00DB5D76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F18DC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B7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C93E3-222C-429D-8349-7AD3B9BC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8</cp:revision>
  <cp:lastPrinted>2023-06-21T09:28:00Z</cp:lastPrinted>
  <dcterms:created xsi:type="dcterms:W3CDTF">2021-12-30T11:07:00Z</dcterms:created>
  <dcterms:modified xsi:type="dcterms:W3CDTF">2023-06-21T09:28:00Z</dcterms:modified>
</cp:coreProperties>
</file>