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B115F" w14:textId="54BFD452" w:rsidR="0095282F" w:rsidRPr="00800708" w:rsidRDefault="0095282F" w:rsidP="0095282F">
      <w:pPr>
        <w:spacing w:after="0" w:line="240" w:lineRule="auto"/>
        <w:jc w:val="right"/>
        <w:rPr>
          <w:rFonts w:ascii="Arial" w:hAnsi="Arial" w:cs="Arial"/>
          <w:b/>
        </w:rPr>
      </w:pPr>
      <w:r w:rsidRPr="00800708">
        <w:rPr>
          <w:rFonts w:ascii="Arial" w:hAnsi="Arial" w:cs="Arial"/>
          <w:b/>
        </w:rPr>
        <w:t xml:space="preserve">Załącznik nr </w:t>
      </w:r>
      <w:r w:rsidR="00F6223A">
        <w:rPr>
          <w:rFonts w:ascii="Arial" w:hAnsi="Arial" w:cs="Arial"/>
          <w:b/>
        </w:rPr>
        <w:t>2</w:t>
      </w:r>
      <w:r w:rsidRPr="00800708">
        <w:rPr>
          <w:rFonts w:ascii="Arial" w:hAnsi="Arial" w:cs="Arial"/>
          <w:b/>
        </w:rPr>
        <w:t xml:space="preserve"> do SWZ – formularz cenowy</w:t>
      </w:r>
    </w:p>
    <w:p w14:paraId="7DF1B13C" w14:textId="34247231" w:rsidR="004801D8" w:rsidRPr="00800708" w:rsidRDefault="00BE1490" w:rsidP="00BC0696">
      <w:pPr>
        <w:spacing w:after="0" w:line="240" w:lineRule="auto"/>
        <w:rPr>
          <w:rFonts w:ascii="Arial" w:hAnsi="Arial" w:cs="Arial"/>
          <w:b/>
        </w:rPr>
      </w:pPr>
      <w:r w:rsidRPr="00800708">
        <w:rPr>
          <w:rFonts w:ascii="Arial" w:hAnsi="Arial" w:cs="Arial"/>
          <w:b/>
        </w:rPr>
        <w:t>S</w:t>
      </w:r>
      <w:r w:rsidR="005B02F7" w:rsidRPr="00800708">
        <w:rPr>
          <w:rFonts w:ascii="Arial" w:hAnsi="Arial" w:cs="Arial"/>
          <w:b/>
        </w:rPr>
        <w:t>przęt</w:t>
      </w:r>
      <w:r w:rsidR="00F07DAE" w:rsidRPr="00800708">
        <w:rPr>
          <w:rFonts w:ascii="Arial" w:hAnsi="Arial" w:cs="Arial"/>
          <w:b/>
        </w:rPr>
        <w:t xml:space="preserve"> </w:t>
      </w:r>
      <w:r w:rsidR="005B02F7" w:rsidRPr="00800708">
        <w:rPr>
          <w:rFonts w:ascii="Arial" w:hAnsi="Arial" w:cs="Arial"/>
          <w:b/>
        </w:rPr>
        <w:t>do diatermii elektrochirurgicznych</w:t>
      </w:r>
    </w:p>
    <w:p w14:paraId="5C3DDC8C" w14:textId="77777777" w:rsidR="000F639B" w:rsidRPr="000F639B" w:rsidRDefault="000F639B" w:rsidP="00BC06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1540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4"/>
        <w:gridCol w:w="4239"/>
        <w:gridCol w:w="688"/>
        <w:gridCol w:w="907"/>
        <w:gridCol w:w="1877"/>
        <w:gridCol w:w="1142"/>
        <w:gridCol w:w="1204"/>
        <w:gridCol w:w="1392"/>
        <w:gridCol w:w="1502"/>
        <w:gridCol w:w="1830"/>
      </w:tblGrid>
      <w:tr w:rsidR="007A1C5B" w:rsidRPr="007A1C5B" w14:paraId="138CF4C4" w14:textId="77777777" w:rsidTr="00BE1490">
        <w:trPr>
          <w:tblHeader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3C2949A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16FB531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42AEDDB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497C78D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4734B54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cena jedn. netto (j.m) </w:t>
            </w: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4C1A870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netto 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30BC1B5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Stawka podatku VAT</w:t>
            </w:r>
          </w:p>
          <w:p w14:paraId="3B72EBF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(%)</w:t>
            </w: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42D273F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Podatek VAT</w:t>
            </w:r>
          </w:p>
          <w:p w14:paraId="1EB878E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2603983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  <w:p w14:paraId="72F2CBA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677B611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03489BC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Nr katalogowy / producent</w:t>
            </w:r>
          </w:p>
        </w:tc>
      </w:tr>
      <w:tr w:rsidR="007A1C5B" w:rsidRPr="007A1C5B" w14:paraId="4E757B3F" w14:textId="77777777" w:rsidTr="00BE1490">
        <w:trPr>
          <w:tblHeader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2196C40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1.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2FEAC2D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2.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5C428A5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3.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7FC17D8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4.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3CF962A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5.</w:t>
            </w: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464BA7B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6.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5F6E170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7.</w:t>
            </w: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vAlign w:val="center"/>
            <w:hideMark/>
          </w:tcPr>
          <w:p w14:paraId="1D75876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8.</w:t>
            </w: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40D89F4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9.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14:paraId="5162983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l-PL"/>
              </w:rPr>
              <w:t>10.</w:t>
            </w:r>
          </w:p>
        </w:tc>
      </w:tr>
      <w:tr w:rsidR="007A1C5B" w:rsidRPr="007A1C5B" w14:paraId="00EB6E30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060BDD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01C6F2" w14:textId="77777777" w:rsidR="007A1C5B" w:rsidRPr="00BE1490" w:rsidRDefault="007A1C5B" w:rsidP="00BE185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Elektroda czynna jednorazowa:</w:t>
            </w:r>
          </w:p>
          <w:p w14:paraId="623A0B74" w14:textId="0D034113" w:rsidR="007A1C5B" w:rsidRPr="00BE1490" w:rsidRDefault="007A1C5B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uchwyt </w:t>
            </w:r>
            <w:r w:rsidR="00F07DAE"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monopolarny </w:t>
            </w: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z dwoma przyciskami do cięcia i koagulacji,</w:t>
            </w:r>
          </w:p>
          <w:p w14:paraId="67D63D4D" w14:textId="6749975F" w:rsidR="007A1C5B" w:rsidRPr="00BE1490" w:rsidRDefault="007A1C5B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długość kabla </w:t>
            </w:r>
            <w:r w:rsidR="00F07DAE" w:rsidRPr="00BE1490">
              <w:rPr>
                <w:rFonts w:ascii="Arial" w:eastAsia="Times New Roman" w:hAnsi="Arial" w:cs="Arial"/>
                <w:color w:val="000000"/>
                <w:lang w:eastAsia="pl-PL"/>
              </w:rPr>
              <w:t>300</w:t>
            </w: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cm</w:t>
            </w:r>
            <w:r w:rsidR="00F07DAE"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 +/- 10cm</w:t>
            </w:r>
          </w:p>
          <w:p w14:paraId="0D410775" w14:textId="7761B8AF" w:rsidR="00F07DAE" w:rsidRPr="00BE1490" w:rsidRDefault="00F07DAE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długość uchwytu 191mm +/- 3mm</w:t>
            </w:r>
          </w:p>
          <w:p w14:paraId="20FA9CD9" w14:textId="072DA3B3" w:rsidR="007A1C5B" w:rsidRPr="00BE1490" w:rsidRDefault="00F07DAE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wymienny</w:t>
            </w:r>
            <w:r w:rsidR="007A1C5B"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 nożyk</w:t>
            </w: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 długość 70mm +/- 1mm</w:t>
            </w:r>
            <w:r w:rsidR="007A1C5B" w:rsidRPr="00BE1490">
              <w:rPr>
                <w:rFonts w:ascii="Arial" w:eastAsia="Times New Roman" w:hAnsi="Arial" w:cs="Arial"/>
                <w:color w:val="000000"/>
                <w:lang w:eastAsia="pl-PL"/>
              </w:rPr>
              <w:t>,</w:t>
            </w:r>
          </w:p>
          <w:p w14:paraId="7CEDB722" w14:textId="256E4FF2" w:rsidR="00F07DAE" w:rsidRPr="00BE1490" w:rsidRDefault="00F07DAE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lang w:eastAsia="pl-PL"/>
              </w:rPr>
              <w:t>wtyk z blokadą heksagonową zapobigającą obracaniu się nożyka</w:t>
            </w:r>
          </w:p>
          <w:p w14:paraId="028F30CB" w14:textId="4A966610" w:rsidR="007A1C5B" w:rsidRPr="00BE1490" w:rsidRDefault="007A1C5B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materiał </w:t>
            </w:r>
            <w:r w:rsidR="00F07DAE"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obudowy </w:t>
            </w: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uchwytu </w:t>
            </w:r>
            <w:r w:rsidR="00F07DAE" w:rsidRPr="00BE1490">
              <w:rPr>
                <w:rFonts w:ascii="Arial" w:eastAsia="Times New Roman" w:hAnsi="Arial" w:cs="Arial"/>
                <w:color w:val="000000"/>
                <w:lang w:eastAsia="pl-PL"/>
              </w:rPr>
              <w:t>-</w:t>
            </w: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 ABS</w:t>
            </w:r>
          </w:p>
          <w:p w14:paraId="4A4F870E" w14:textId="2C4318D4" w:rsidR="007A1C5B" w:rsidRPr="00BE1490" w:rsidRDefault="007A1C5B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biokompatybilny bez pirogenów</w:t>
            </w:r>
            <w:r w:rsidR="00F07DAE" w:rsidRPr="00BE1490">
              <w:rPr>
                <w:rFonts w:ascii="Arial" w:eastAsia="Times New Roman" w:hAnsi="Arial" w:cs="Arial"/>
                <w:color w:val="000000"/>
                <w:lang w:eastAsia="pl-PL"/>
              </w:rPr>
              <w:t>, lateksu</w:t>
            </w:r>
          </w:p>
          <w:p w14:paraId="67FCFD7A" w14:textId="77777777" w:rsidR="007A1C5B" w:rsidRPr="00BE1490" w:rsidRDefault="007A1C5B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max. Dopuszczalna częstotliwość 1MHz</w:t>
            </w:r>
          </w:p>
          <w:p w14:paraId="6F95168C" w14:textId="77777777" w:rsidR="007A1C5B" w:rsidRPr="00BE1490" w:rsidRDefault="007A1C5B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całość w sterylnym opakowaniu,</w:t>
            </w:r>
          </w:p>
          <w:p w14:paraId="458EE1E9" w14:textId="71AC11C8" w:rsidR="007A1C5B" w:rsidRPr="007A1C5B" w:rsidRDefault="007A1C5B" w:rsidP="00BE1850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wtyk </w:t>
            </w:r>
            <w:r w:rsidR="00F07DAE" w:rsidRPr="00BE1490">
              <w:rPr>
                <w:rFonts w:ascii="Arial" w:eastAsia="Times New Roman" w:hAnsi="Arial" w:cs="Arial"/>
                <w:color w:val="000000"/>
                <w:lang w:eastAsia="pl-PL"/>
              </w:rPr>
              <w:t xml:space="preserve">do diatermii </w:t>
            </w:r>
            <w:r w:rsidRPr="00BE1490">
              <w:rPr>
                <w:rFonts w:ascii="Arial" w:eastAsia="Times New Roman" w:hAnsi="Arial" w:cs="Arial"/>
                <w:color w:val="000000"/>
                <w:lang w:eastAsia="pl-PL"/>
              </w:rPr>
              <w:t>3-pinowy,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D749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szt. 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D9F7" w14:textId="1289B752" w:rsidR="007A1C5B" w:rsidRPr="007A1C5B" w:rsidRDefault="00F07DAE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  <w:r w:rsidR="007A1C5B"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000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C9E0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7C02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3357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F0E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52C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E1C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75E26656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EECC73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264DA3" w14:textId="64E2E59B" w:rsidR="007A1C5B" w:rsidRPr="003B09FA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Elektroda bierna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, neutralna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jednorazowa:</w:t>
            </w:r>
          </w:p>
          <w:p w14:paraId="2933AB0F" w14:textId="77777777" w:rsidR="00F07DAE" w:rsidRPr="003B09FA" w:rsidRDefault="007A1C5B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powierzchnia całkowita 16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8 cm</w:t>
            </w:r>
            <w:r w:rsidR="00F07DAE" w:rsidRPr="003B09FA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+/-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1cm</w:t>
            </w:r>
            <w:r w:rsidRPr="003B09FA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 xml:space="preserve">2 </w:t>
            </w:r>
          </w:p>
          <w:p w14:paraId="1E7D672B" w14:textId="41CB2B12" w:rsidR="007A1C5B" w:rsidRPr="003B09FA" w:rsidRDefault="007A1C5B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powierzchnia czynna 10</w:t>
            </w:r>
            <w:r w:rsidR="005D1503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cm</w:t>
            </w:r>
            <w:r w:rsidRPr="003B09FA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, </w:t>
            </w:r>
          </w:p>
          <w:p w14:paraId="4BEBA753" w14:textId="7C5AE044" w:rsidR="007A1C5B" w:rsidRPr="003B09FA" w:rsidRDefault="00F07DAE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owalna, żelowa</w:t>
            </w:r>
          </w:p>
          <w:p w14:paraId="2A7EF8AA" w14:textId="348DD530" w:rsidR="007A1C5B" w:rsidRPr="003B09FA" w:rsidRDefault="007A1C5B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dzielon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a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na dwie równorzędne, symetryczne części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;</w:t>
            </w:r>
          </w:p>
          <w:p w14:paraId="64165F9B" w14:textId="4D17EE90" w:rsidR="007A1C5B" w:rsidRPr="003B09FA" w:rsidRDefault="007A1C5B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uniwersaln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a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dla dzieci i dorosłych;</w:t>
            </w:r>
          </w:p>
          <w:p w14:paraId="495EB2F2" w14:textId="6708FB1D" w:rsidR="007A1C5B" w:rsidRPr="003B09FA" w:rsidRDefault="007A1C5B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grubość 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hydrożelu 0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,6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mm </w:t>
            </w:r>
            <w:r w:rsidR="00F07DAE" w:rsidRPr="003B09FA">
              <w:rPr>
                <w:rFonts w:ascii="Arial" w:eastAsia="Times New Roman" w:hAnsi="Arial" w:cs="Arial"/>
                <w:color w:val="000000"/>
                <w:lang w:eastAsia="pl-PL"/>
              </w:rPr>
              <w:t>+/-</w:t>
            </w: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 0,1 mm</w:t>
            </w:r>
          </w:p>
          <w:p w14:paraId="13372A43" w14:textId="77777777" w:rsidR="007A1C5B" w:rsidRPr="003B09FA" w:rsidRDefault="007A1C5B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B09FA">
              <w:rPr>
                <w:rFonts w:ascii="Arial" w:eastAsia="Times New Roman" w:hAnsi="Arial" w:cs="Arial"/>
                <w:color w:val="000000"/>
                <w:lang w:eastAsia="pl-PL"/>
              </w:rPr>
              <w:t>pakowane pojedynczo</w:t>
            </w:r>
          </w:p>
          <w:p w14:paraId="0BCDDEFF" w14:textId="77777777" w:rsidR="00F07DAE" w:rsidRPr="00800708" w:rsidRDefault="00F07DAE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00708">
              <w:rPr>
                <w:rFonts w:ascii="Arial" w:eastAsia="Times New Roman" w:hAnsi="Arial" w:cs="Arial"/>
                <w:lang w:eastAsia="pl-PL"/>
              </w:rPr>
              <w:t>wymiary elektrody 163,5mm x 117mm +/- 0,5mm</w:t>
            </w:r>
          </w:p>
          <w:p w14:paraId="352B6C67" w14:textId="77777777" w:rsidR="003B09FA" w:rsidRPr="005A3144" w:rsidRDefault="003B09FA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3144">
              <w:rPr>
                <w:rFonts w:ascii="Arial" w:eastAsia="Times New Roman" w:hAnsi="Arial" w:cs="Arial"/>
                <w:lang w:eastAsia="pl-PL"/>
              </w:rPr>
              <w:lastRenderedPageBreak/>
              <w:t>system ścisłego przylegania</w:t>
            </w:r>
          </w:p>
          <w:p w14:paraId="5103CE7F" w14:textId="7B3890E6" w:rsidR="003B09FA" w:rsidRPr="007A1C5B" w:rsidRDefault="003B09FA" w:rsidP="00BE1850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A3144">
              <w:rPr>
                <w:rFonts w:ascii="Arial" w:eastAsia="Times New Roman" w:hAnsi="Arial" w:cs="Arial"/>
                <w:lang w:eastAsia="pl-PL"/>
              </w:rPr>
              <w:t>pakowana pojedynczo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5BD2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1A91" w14:textId="49427BEF" w:rsidR="007A1C5B" w:rsidRPr="007A1C5B" w:rsidRDefault="00F07DAE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7A1C5B"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000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1C9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4C17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244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EE80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EA5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069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15AE00B3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7CDF2A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3.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8A13B8" w14:textId="30F2E370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Przewody wielorazowego użytku do oferowanych elektrod biernych jednorazowych z wtykiem do diatermii Erbe ICC </w:t>
            </w:r>
            <w:r w:rsidR="005A3144">
              <w:rPr>
                <w:rFonts w:ascii="Arial" w:eastAsia="Times New Roman" w:hAnsi="Arial" w:cs="Arial"/>
                <w:color w:val="000000"/>
                <w:lang w:eastAsia="pl-PL"/>
              </w:rPr>
              <w:t xml:space="preserve">oraz Emed ES350 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z izolacją na wtyku dł. 10 mm </w:t>
            </w:r>
            <w:r w:rsidR="003B09FA">
              <w:rPr>
                <w:rFonts w:ascii="Arial" w:eastAsia="Times New Roman" w:hAnsi="Arial" w:cs="Arial"/>
                <w:color w:val="000000"/>
                <w:lang w:eastAsia="pl-PL"/>
              </w:rPr>
              <w:t>+/-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1 mm :</w:t>
            </w:r>
          </w:p>
          <w:p w14:paraId="4A233BEE" w14:textId="4BD6E706" w:rsidR="007A1C5B" w:rsidRPr="007A1C5B" w:rsidRDefault="007A1C5B" w:rsidP="00BE1850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długość kabla 5 m </w:t>
            </w:r>
            <w:r w:rsidR="003B09FA">
              <w:rPr>
                <w:rFonts w:ascii="Arial" w:eastAsia="Times New Roman" w:hAnsi="Arial" w:cs="Arial"/>
                <w:color w:val="000000"/>
                <w:lang w:eastAsia="pl-PL"/>
              </w:rPr>
              <w:t>+/-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0,5cm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EFB3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954EF" w14:textId="710C1B8C" w:rsidR="007A1C5B" w:rsidRPr="007A1C5B" w:rsidRDefault="005A3144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 w:rsidR="003B09FA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C45B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C59A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F89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6BD2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A53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9A72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12E05AD2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5D86BA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4.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067425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Przewody wielorazowego użytku do oferowanych elektrod biernych jednorazowych do diatermii Valleylab</w:t>
            </w:r>
          </w:p>
          <w:p w14:paraId="5CA2A2D4" w14:textId="77777777" w:rsidR="007A1C5B" w:rsidRPr="007A1C5B" w:rsidRDefault="007A1C5B" w:rsidP="00BE1850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długość kabla 5,0 m ± 0,5cm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D94B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F8B1F" w14:textId="78AF170D" w:rsidR="007A1C5B" w:rsidRPr="007A1C5B" w:rsidRDefault="003B09FA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8FF2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13B4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D0BC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8E4F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3FF1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DF3D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30D9B543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08EA5A" w14:textId="77777777" w:rsidR="007A1C5B" w:rsidRPr="00EC1DD7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C1DD7">
              <w:rPr>
                <w:rFonts w:ascii="Arial" w:eastAsia="Times New Roman" w:hAnsi="Arial" w:cs="Arial"/>
                <w:color w:val="000000"/>
                <w:lang w:eastAsia="pl-PL"/>
              </w:rPr>
              <w:t>5.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136426" w14:textId="1B979890" w:rsidR="007A1C5B" w:rsidRPr="00EC1DD7" w:rsidRDefault="000C1EA8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C1DD7">
              <w:rPr>
                <w:rFonts w:ascii="Arial" w:eastAsia="Times New Roman" w:hAnsi="Arial" w:cs="Arial"/>
                <w:color w:val="000000"/>
                <w:lang w:eastAsia="pl-PL"/>
              </w:rPr>
              <w:t>Osłona na uchwyty lamp operacyjnych, jałowa, jednorazowa, pakowana pojedynczo, do uchwytów 20-40mm, średnica dysku 11,8cm, biokompatybilna, woreczek z polietylenu, wymiary woreczka 9,5x12cm, wolna od lateksu, zgodny z Rozp. UE2017/745, op</w:t>
            </w:r>
            <w:r w:rsidR="00EC1DD7" w:rsidRPr="00EC1DD7">
              <w:rPr>
                <w:rFonts w:ascii="Arial" w:eastAsia="Times New Roman" w:hAnsi="Arial" w:cs="Arial"/>
                <w:color w:val="000000"/>
                <w:lang w:eastAsia="pl-PL"/>
              </w:rPr>
              <w:t>a</w:t>
            </w:r>
            <w:r w:rsidRPr="00EC1DD7">
              <w:rPr>
                <w:rFonts w:ascii="Arial" w:eastAsia="Times New Roman" w:hAnsi="Arial" w:cs="Arial"/>
                <w:color w:val="000000"/>
                <w:lang w:eastAsia="pl-PL"/>
              </w:rPr>
              <w:t>kowanie zbiorcze 100szt</w:t>
            </w:r>
            <w:r w:rsidR="00EC1DD7" w:rsidRPr="00EC1DD7">
              <w:rPr>
                <w:rFonts w:ascii="Arial" w:eastAsia="Times New Roman" w:hAnsi="Arial" w:cs="Arial"/>
                <w:color w:val="000000"/>
                <w:lang w:eastAsia="pl-PL"/>
              </w:rPr>
              <w:t>., termin ważności 3 lata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DD65" w14:textId="77777777" w:rsidR="007A1C5B" w:rsidRPr="00EC1DD7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C1DD7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B527E" w14:textId="0A8A3723" w:rsidR="007A1C5B" w:rsidRPr="007A1C5B" w:rsidRDefault="000C1EA8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300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88DB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11BB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20A5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3559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6AB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92D4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5487075B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0B89FB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6.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B93653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Czyścik jednorazowy do elektrod monopolarnych, przyklejany, powierzchnia 5x5 cm ± 0,5 cm, jałowy, jednorazowy, grubość 6 mm ± 0,1 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60DA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AC0B" w14:textId="4D2715CB" w:rsidR="007A1C5B" w:rsidRPr="007A1C5B" w:rsidRDefault="003B09FA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  <w:r w:rsidR="007A1C5B"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000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0080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1ABB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993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D2D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94A7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B62B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6F8AF37F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321815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7.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D2B84B" w14:textId="4261F80B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Przewód bipolarny wielorazowy z wtykiem do diatermii </w:t>
            </w:r>
            <w:r w:rsidR="003B09FA">
              <w:rPr>
                <w:rFonts w:ascii="Arial" w:eastAsia="Times New Roman" w:hAnsi="Arial" w:cs="Arial"/>
                <w:color w:val="000000"/>
                <w:lang w:eastAsia="pl-PL"/>
              </w:rPr>
              <w:t xml:space="preserve">Valleylab 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2-pinowym, dł. kabla 5 m ± 0,5 cm, wtyk do pincety standard europejski (wtyk pincety płaski), na zewnątrz wtyk przewodu okrągły 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4E6D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8BEE4" w14:textId="0EFE990F" w:rsidR="007A1C5B" w:rsidRPr="007A1C5B" w:rsidRDefault="003B09FA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032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6A0B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0CF1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4B4A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3B06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46A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280CA333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AC4620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8.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0AFE30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Przewód bipolarny wielorazowy do diatermii typ Erbe ICC, dł. kabla 5 m ± 0,5 cm, wtyk do pincety standard europejski (wtyk pincety płaski), na zewnątrz wtyk przewodu okrągły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32A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1375D" w14:textId="0C11D903" w:rsidR="007A1C5B" w:rsidRPr="007A1C5B" w:rsidRDefault="003B09FA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59B5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270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824B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6730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6C00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F3F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08C16B12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DDAC27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9. 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2218BA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Przewód laparoskopowy monopolarny wielorazowy, dł. kabla 5 m ± 0,5 cm;, wtyk do narzędzi 4 mm kompatybilny z diatermią Force Triad Valleylab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B792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AD80" w14:textId="73E4D764" w:rsidR="007A1C5B" w:rsidRPr="007A1C5B" w:rsidRDefault="003B09FA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6B80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FBF8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3E26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272E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DB7D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2A35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4EDC59BE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354DEE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10.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FB8CBC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Przewód laparoskopowy bipolarny wielorazowy, dł. kabla 5 m ± 0,5 cm; wtyk do narzędzi 4 mm kopatybilny z diatermią Force Triad Valleylab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2EA1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ADCA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0C9C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933C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42F8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773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AF1D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BC18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49D97178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6BB7F8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11.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7D9F28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Przewód laparoskopowy bipolarny wielorazowy, dł. kabla 5 m ± 0,5 cm; wtyk do narzędzi 4 mm kompatybilny z diatermią ES-350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F70F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D666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D8F5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129B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9356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2A2E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08D1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1EAC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09D81E42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E2EEDF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12. 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F2B887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Pinceta bipolarna wielorazowa 16 cm prosta, końce zagięte lub proste /zamawiający określi przy zamówieniu/ szerokość 1 mm, wtyk kompatybilny do oferowanych przewodów bipolarnych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DF2E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B616E" w14:textId="55B2C1B9" w:rsidR="007A1C5B" w:rsidRPr="007A1C5B" w:rsidRDefault="00C310CA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7B9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27C3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4EEB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722B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CD6A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463D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6A483C9D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0D7EF3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13.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CC1A39" w14:textId="45BEBD88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Pinceta bipolarna wielorazowa 16 cm prosta, końce zagięte</w:t>
            </w:r>
            <w:r w:rsidR="00C310CA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lub proste /zamawiający określi przy zamówieniu/ szerokość 0,5 mm, wtyk kompatybilny do oferowanych kabli bipolarnych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F6C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592F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519B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CD4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845C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EDF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D989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472E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6202D641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4A3E2E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14.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40612C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Pinceta bipolarna wielorazowa 19,5 cm prosta, końce odgięte lub proste /zamawiający określi przy zamówieniu/ 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szerokość 1 mm, wtyk kompatybilny do oferowanych przewodów bipolarnych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B59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E5AC2" w14:textId="27FC7056" w:rsidR="007A1C5B" w:rsidRPr="007A1C5B" w:rsidRDefault="00C310CA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CB19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519D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DF55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B1F7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21B6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200B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0AA29A6B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E27107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15.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16F0B0" w14:textId="48AAD07B" w:rsidR="007A1C5B" w:rsidRPr="007A1C5B" w:rsidRDefault="00086CB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Elektroda</w:t>
            </w:r>
            <w:r w:rsidR="007A1C5B"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monopolarna </w:t>
            </w:r>
            <w:r w:rsidR="00EC1DD7">
              <w:rPr>
                <w:rFonts w:ascii="Arial" w:eastAsia="Times New Roman" w:hAnsi="Arial" w:cs="Arial"/>
                <w:color w:val="000000"/>
                <w:lang w:eastAsia="pl-PL"/>
              </w:rPr>
              <w:t>wielorazowa typu półpętla 15x15mm, do wtyku o śr. 4mm</w:t>
            </w:r>
            <w:r w:rsidR="007A1C5B"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C4CE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01AC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F453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F266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1D61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674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113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6345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5012A12C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0A9FD0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16.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A1B719" w14:textId="3AEC0E0C" w:rsidR="007A1C5B" w:rsidRPr="007A1C5B" w:rsidRDefault="00086CB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Elektroda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monopolarna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wielorazowa typu półpętla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20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20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mm, do wtyku o śr. 4mm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E6F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E640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F4A4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41B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23F2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8DD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4BD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74FF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2DF99960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BDFFE7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17.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0F48D7" w14:textId="1EB3F0F5" w:rsidR="007A1C5B" w:rsidRPr="007A1C5B" w:rsidRDefault="00086CB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Elektroda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monopolarna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wielorazowa typu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żagielek do konizacji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15x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5mm, do wtyku o śr. 4mm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A26C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DEBB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7D1D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B396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69CC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A69F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12956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BAFF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1E12F127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7DD622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18.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8CC387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Kulka monopolarna wielorazowa 4 mm, wejście kompatybilne z elektrodą czynną z poz. 1, długość całkowita 50 – 55 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B81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4C82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C8D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CEAE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C7C3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6B4E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06A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A62F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7CAF216B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BA15B8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19.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E028A9" w14:textId="419C7AF7" w:rsidR="007A1C5B" w:rsidRPr="007A1C5B" w:rsidRDefault="008E76C6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Elektroda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monopolarna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wielorazowa typu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kulka, długa,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o śr.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mm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, do wtyku o śr. 4mm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95B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F66E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C010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FC06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53A6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EA5C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BE41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3EA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73A3C1FC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A21223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20.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9EA3C1" w14:textId="7D85F423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Nóż monopolarny wielorazowy wejście kompatybilne z elektrodą czynną z poz. 1 długość całkowita 65 mm ± 0,1mm</w:t>
            </w:r>
            <w:r w:rsidR="008C2A4B">
              <w:rPr>
                <w:rFonts w:ascii="Arial" w:eastAsia="Times New Roman" w:hAnsi="Arial" w:cs="Arial"/>
                <w:color w:val="000000"/>
                <w:lang w:eastAsia="pl-PL"/>
              </w:rPr>
              <w:t>, nóż 2,5x20mm, wtyk 2,4mm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CF13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A29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45BA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B38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3614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7471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F320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BC8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015C76D6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55E83D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21.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BB6A91" w14:textId="65268539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Uchwyt elektrod argonowych wielorazowy z dwoma przyciskami do cięcia i koagulacji, z kablem długości </w:t>
            </w:r>
            <w:r w:rsidR="008C2A4B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  <w:r w:rsidR="00C310CA">
              <w:rPr>
                <w:rFonts w:ascii="Arial" w:eastAsia="Times New Roman" w:hAnsi="Arial" w:cs="Arial"/>
                <w:color w:val="000000"/>
                <w:lang w:eastAsia="pl-PL"/>
              </w:rPr>
              <w:t>,00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– </w:t>
            </w:r>
            <w:r w:rsidR="008C2A4B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  <w:r w:rsidR="00C310CA">
              <w:rPr>
                <w:rFonts w:ascii="Arial" w:eastAsia="Times New Roman" w:hAnsi="Arial" w:cs="Arial"/>
                <w:color w:val="000000"/>
                <w:lang w:eastAsia="pl-PL"/>
              </w:rPr>
              <w:t>,5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m, przeznaczony do minimum 250 cykli sterylizacji udokumentowane załączoną kartą katalogową producenta, wtyk kabla 3 – pinowy, wtyk elektrod 4 mm z systemem zabezpieczającym przed obracaniem się elektrod kompatybilny z diatermią EMED ES 350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400A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93D6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4E67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950F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43BB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3E4D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4A7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B2E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1E15690A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479475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 xml:space="preserve">22. 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17267E" w14:textId="0511290D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Elektroda argonowa laparoskopowa wielorazowa do koagulacji, długość całkowita 70 – 7</w:t>
            </w:r>
            <w:r w:rsidR="00C310CA">
              <w:rPr>
                <w:rFonts w:ascii="Arial" w:eastAsia="Times New Roman" w:hAnsi="Arial" w:cs="Arial"/>
                <w:color w:val="000000"/>
                <w:lang w:eastAsia="pl-PL"/>
              </w:rPr>
              <w:t>3,5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mm z igłą w środku</w:t>
            </w:r>
            <w:r w:rsidR="008C2A4B">
              <w:rPr>
                <w:rFonts w:ascii="Arial" w:eastAsia="Times New Roman" w:hAnsi="Arial" w:cs="Arial"/>
                <w:color w:val="000000"/>
                <w:lang w:eastAsia="pl-PL"/>
              </w:rPr>
              <w:t>, wtyk 4mm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9AD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400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E84DF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C0C3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CA1F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DB24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D472D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06D1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4320732C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6B7721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23.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C6064D" w14:textId="73D5E4F0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Elektroda argonowa wielorazowa do koagulacji, długość całkowita 145 – 150 mm z igłą w środku</w:t>
            </w:r>
            <w:r w:rsidR="004237D6">
              <w:rPr>
                <w:rFonts w:ascii="Arial" w:eastAsia="Times New Roman" w:hAnsi="Arial" w:cs="Arial"/>
                <w:color w:val="000000"/>
                <w:lang w:eastAsia="pl-PL"/>
              </w:rPr>
              <w:t xml:space="preserve">, </w:t>
            </w:r>
            <w:r w:rsidR="004237D6">
              <w:rPr>
                <w:rFonts w:ascii="Arial" w:eastAsia="Times New Roman" w:hAnsi="Arial" w:cs="Arial"/>
                <w:color w:val="000000"/>
                <w:lang w:eastAsia="pl-PL"/>
              </w:rPr>
              <w:t>wtyk 4mm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CA597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9881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CC79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F09F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CF6B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1524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1D13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E2CFC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1AB4F19E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EF3E98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24.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411E5E" w14:textId="2CCAD8BE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Elektroda argonowa wielorazowa do cięcia i koagulacji, długość całkowita 100 – 103 mm z nożykiem 2,5 x 14 mm</w:t>
            </w:r>
            <w:r w:rsidR="004237D6">
              <w:rPr>
                <w:rFonts w:ascii="Arial" w:eastAsia="Times New Roman" w:hAnsi="Arial" w:cs="Arial"/>
                <w:color w:val="000000"/>
                <w:lang w:eastAsia="pl-PL"/>
              </w:rPr>
              <w:t xml:space="preserve">, </w:t>
            </w:r>
            <w:r w:rsidR="004237D6">
              <w:rPr>
                <w:rFonts w:ascii="Arial" w:eastAsia="Times New Roman" w:hAnsi="Arial" w:cs="Arial"/>
                <w:color w:val="000000"/>
                <w:lang w:eastAsia="pl-PL"/>
              </w:rPr>
              <w:t>wtyk 4mm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6CB2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B4F5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F5F60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AA42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7D0B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FF6C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BA7A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ABC4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7A1C5B" w:rsidRPr="007A1C5B" w14:paraId="75CAE6B0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A5F25F" w14:textId="77777777" w:rsidR="007A1C5B" w:rsidRPr="007A1C5B" w:rsidRDefault="007A1C5B" w:rsidP="00BE185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25.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4FF44A" w14:textId="77777777" w:rsidR="007A1C5B" w:rsidRPr="007A1C5B" w:rsidRDefault="007A1C5B" w:rsidP="00BE1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Elektroda bipolarna do małżowin nosowych, dł. 21,5-22,0 cm część robocza odgięta dł. 11 cm, końce ostre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B8331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4AD25" w14:textId="1991FA16" w:rsidR="007A1C5B" w:rsidRPr="007A1C5B" w:rsidRDefault="00AA1BB1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1CB6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15BC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A4C8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717E8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D0DF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D080E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24E529E5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00D378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26.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BD5ADE" w14:textId="77777777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Wielorazowy adapter monopolarny do ostrzy skalpela, uchwyt 2,4mm, do trzonka nr 4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3B9EF" w14:textId="44E8C5C6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0E402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806EE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EA90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695AE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919E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305F6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888CE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48BC4540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84EE9E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27.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C2CE42" w14:textId="77777777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Wielorazowy adapter monopolarny do ostrzy skalpela, uchwyt 2,4mm, do trzonka nr 3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F8FEC" w14:textId="39FCD4CA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1115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66A8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91C2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95424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DB25B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03F9F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5AC9F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0FA2367B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B97AE5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28.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AC8A71" w14:textId="77777777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Pinceta monopolarna 20 cm prosta, bez wtyku, nieizolowana na obu końcach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7F695" w14:textId="38D3BC3F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B6A5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D4D4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3D1AF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0C68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89F90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E307A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69802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1CD58092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10D789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29.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298E37" w14:textId="77777777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Pinceta biopolarna bagnetowa końce proste szer. 1 mm dł. 19,5 cm z pinem w części odgiętej zabezpieczającym przed przechodzeniem ostrzy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BFF3" w14:textId="74E673A3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DC3AB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82A4C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B81C6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E4C70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57C7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472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8B506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3122202C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B22F44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30.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CC0F74" w14:textId="77777777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Pinceta biopolarna odgięta pod kątem ok 15 st. dł 19 cm końce proste, szer. 1 mm z pinem w środku zabezpieczającym 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przed przechodzeniem ostrzy.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9C77B" w14:textId="3CA9D66A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9A92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4813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D30CF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64047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CBDC9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8144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0DEDA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4E7831F4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38FCB3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31.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4301CB" w14:textId="102711CD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Pinceta bipolarna bagnetowa, końce proste 0,5x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mm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długość 22 cm, uchwyt ażurowany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AD61" w14:textId="666A9E45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0139D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D62C5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31FC4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69A50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ACF7F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70C37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C3BA0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6E322A68" w14:textId="77777777" w:rsidTr="00BE1490">
        <w:trPr>
          <w:trHeight w:val="6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214CC2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32.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8A96A1" w14:textId="00370F33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Mata do odkładania narzędzi elektrochirurgicznych, dwustronnie gładka, autoklawowalna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w 134°, 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wymiary 48x61 cm ± 1 cm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, waga do 230g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1648C" w14:textId="0B45633F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B2255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0D7B1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7FB7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33DDC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0B78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9DFD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C6456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</w:tr>
      <w:tr w:rsidR="00BE1490" w:rsidRPr="007A1C5B" w14:paraId="5E0E679F" w14:textId="77777777" w:rsidTr="00BE1490">
        <w:trPr>
          <w:trHeight w:val="915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91B897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33.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634669" w14:textId="75C3BA15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Przewód laparoskopowy monopolarny, wielorazowy dł.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k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abla 5m ,wtyk do narzędzi 4 mm kompatybilny z diatermią ERBE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0DD8D" w14:textId="2F066E51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00E91" w14:textId="0F81FAFE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87D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67781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35F2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A24D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01C9E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6BF86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E1490" w:rsidRPr="007A1C5B" w14:paraId="426C1D65" w14:textId="77777777" w:rsidTr="00BE1490">
        <w:trPr>
          <w:trHeight w:val="57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AA26FC" w14:textId="77777777" w:rsidR="00BE1490" w:rsidRPr="007A1C5B" w:rsidRDefault="00BE1490" w:rsidP="00BE1490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34.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A684C9" w14:textId="3934424E" w:rsidR="00BE1490" w:rsidRPr="007A1C5B" w:rsidRDefault="00BE1490" w:rsidP="00BE14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Przewód laparoskopowy monopolarny, wielorazowy dł.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k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abla 5m ,wtyk do narzędzi 4 mm wejście do diatermii 3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-</w:t>
            </w: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 xml:space="preserve">pinowy 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FACB" w14:textId="63DEE1B0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22D8A" w14:textId="538F173E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9E146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019D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ACF2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6946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C8675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2E9C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E1490" w:rsidRPr="007A1C5B" w14:paraId="5547DB73" w14:textId="77777777" w:rsidTr="00BE1490">
        <w:trPr>
          <w:trHeight w:val="57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7E8A80" w14:textId="518D6946" w:rsidR="00BE1490" w:rsidRPr="007A1C5B" w:rsidRDefault="00BE1490" w:rsidP="00BE1490">
            <w:pPr>
              <w:spacing w:after="0" w:line="240" w:lineRule="auto"/>
              <w:ind w:left="142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35.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944E02" w14:textId="7C23D8A2" w:rsidR="00BE1490" w:rsidRPr="007A1C5B" w:rsidRDefault="00BE1490" w:rsidP="00BE14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Elektroda monopolarna</w:t>
            </w:r>
            <w:r w:rsidR="007B37AA">
              <w:rPr>
                <w:rFonts w:ascii="Arial" w:eastAsia="Times New Roman" w:hAnsi="Arial" w:cs="Arial"/>
                <w:color w:val="000000"/>
                <w:lang w:eastAsia="pl-PL"/>
              </w:rPr>
              <w:t>, nóż długi, odgięty, część robocza 2,4x10mm, wtyk 4mm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. 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B815FB8" w14:textId="210A35CF" w:rsidR="00BE1490" w:rsidRPr="007A1C5B" w:rsidRDefault="00BE1490" w:rsidP="00BE14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D41EA23" w14:textId="3543B6A2" w:rsidR="00BE1490" w:rsidRDefault="00BE1490" w:rsidP="00BE14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4C027D2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AC4545E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8E57303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57A2444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9CE06F0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FED14E8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E1490" w:rsidRPr="007A1C5B" w14:paraId="51982D60" w14:textId="77777777" w:rsidTr="00BE1490">
        <w:trPr>
          <w:trHeight w:val="570"/>
          <w:tblCellSpacing w:w="0" w:type="dxa"/>
          <w:jc w:val="center"/>
        </w:trPr>
        <w:tc>
          <w:tcPr>
            <w:tcW w:w="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BABC72" w14:textId="1DE9B546" w:rsidR="00BE1490" w:rsidRPr="007A1C5B" w:rsidRDefault="00BE1490" w:rsidP="00BE1490">
            <w:pPr>
              <w:spacing w:after="0" w:line="240" w:lineRule="auto"/>
              <w:ind w:left="142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36.</w:t>
            </w:r>
          </w:p>
        </w:tc>
        <w:tc>
          <w:tcPr>
            <w:tcW w:w="4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DC29F2" w14:textId="35708BA9" w:rsidR="00BE1490" w:rsidRPr="007A1C5B" w:rsidRDefault="00BE1490" w:rsidP="00BE14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Uchwyt elektrody wielorazowej szeroki autoklawalny do minimum 400 cykli sterylizacji, wtyk do elektrod 4mm, system sześciokątny w uchwycie do zapobiegania obracaniu się elektrod do diatermii EMED</w:t>
            </w:r>
            <w:r w:rsidR="00B34DA6">
              <w:rPr>
                <w:rFonts w:ascii="Arial" w:eastAsia="Times New Roman" w:hAnsi="Arial" w:cs="Arial"/>
                <w:color w:val="000000"/>
                <w:lang w:eastAsia="pl-PL"/>
              </w:rPr>
              <w:t>, wtyk 3-pinowy</w:t>
            </w:r>
          </w:p>
        </w:tc>
        <w:tc>
          <w:tcPr>
            <w:tcW w:w="6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741FC29" w14:textId="019BF88D" w:rsidR="00BE1490" w:rsidRPr="007A1C5B" w:rsidRDefault="00BE1490" w:rsidP="00BE14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A1C5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973832B" w14:textId="343DA90D" w:rsidR="00BE1490" w:rsidRDefault="00BE1490" w:rsidP="00BE14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18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F7BCD07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B757F87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5AA2CCA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C853DEB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EA50FA7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D5644BF" w14:textId="77777777" w:rsidR="00BE1490" w:rsidRPr="007A1C5B" w:rsidRDefault="00BE1490" w:rsidP="00BE1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7A1C5B" w:rsidRPr="007A1C5B" w14:paraId="705D5245" w14:textId="77777777" w:rsidTr="00BE1490">
        <w:trPr>
          <w:trHeight w:val="45"/>
          <w:tblCellSpacing w:w="0" w:type="dxa"/>
          <w:jc w:val="center"/>
        </w:trPr>
        <w:tc>
          <w:tcPr>
            <w:tcW w:w="833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B075F2" w14:textId="77777777" w:rsidR="007A1C5B" w:rsidRPr="007A1C5B" w:rsidRDefault="007A1C5B" w:rsidP="00BE18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A1C5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1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99EFB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4"/>
                <w:szCs w:val="24"/>
                <w:lang w:eastAsia="pl-PL"/>
              </w:rPr>
            </w:pP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C365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4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8ED14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4"/>
                <w:szCs w:val="24"/>
                <w:lang w:eastAsia="pl-PL"/>
              </w:rPr>
            </w:pPr>
          </w:p>
        </w:tc>
        <w:tc>
          <w:tcPr>
            <w:tcW w:w="1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C0DFA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11772" w14:textId="77777777" w:rsidR="007A1C5B" w:rsidRPr="007A1C5B" w:rsidRDefault="007A1C5B" w:rsidP="00BE18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4"/>
                <w:szCs w:val="24"/>
                <w:lang w:eastAsia="pl-PL"/>
              </w:rPr>
            </w:pPr>
          </w:p>
        </w:tc>
      </w:tr>
    </w:tbl>
    <w:p w14:paraId="7CD534B7" w14:textId="77777777" w:rsidR="00BE1490" w:rsidRDefault="00BE1490" w:rsidP="004801D8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472A0372" w14:textId="75A2AD09" w:rsidR="004801D8" w:rsidRPr="00BE1490" w:rsidRDefault="00BE1490" w:rsidP="004801D8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BE1490">
        <w:rPr>
          <w:rFonts w:ascii="Arial" w:hAnsi="Arial" w:cs="Arial"/>
          <w:b/>
          <w:sz w:val="24"/>
          <w:szCs w:val="24"/>
          <w:u w:val="single"/>
        </w:rPr>
        <w:t>Warunki</w:t>
      </w:r>
      <w:r w:rsidR="004801D8" w:rsidRPr="00BE1490">
        <w:rPr>
          <w:rFonts w:ascii="Arial" w:hAnsi="Arial" w:cs="Arial"/>
          <w:b/>
          <w:sz w:val="24"/>
          <w:szCs w:val="24"/>
          <w:u w:val="single"/>
        </w:rPr>
        <w:t>:</w:t>
      </w:r>
    </w:p>
    <w:p w14:paraId="31D31949" w14:textId="3B10CBA9" w:rsidR="004801D8" w:rsidRPr="00BE1490" w:rsidRDefault="004801D8" w:rsidP="004801D8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490">
        <w:rPr>
          <w:rFonts w:ascii="Arial" w:hAnsi="Arial" w:cs="Arial"/>
          <w:sz w:val="24"/>
          <w:szCs w:val="24"/>
        </w:rPr>
        <w:lastRenderedPageBreak/>
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0E61F8E6" w14:textId="610EFCC8" w:rsidR="00BE1490" w:rsidRPr="00BE1490" w:rsidRDefault="00BE1490" w:rsidP="004801D8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490">
        <w:rPr>
          <w:rFonts w:ascii="Arial" w:hAnsi="Arial" w:cs="Arial"/>
          <w:sz w:val="24"/>
          <w:szCs w:val="24"/>
        </w:rPr>
        <w:t>Zamawiający oczekuje wyrobów medycznych wysokiej jakości tj. niezawodnych, spełniających przepisy i normy obowiązujące w tym zakresie.</w:t>
      </w:r>
    </w:p>
    <w:p w14:paraId="1704634B" w14:textId="1A0F0AF9" w:rsidR="00BE1490" w:rsidRPr="00BE1490" w:rsidRDefault="00BE1490" w:rsidP="004801D8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490">
        <w:rPr>
          <w:rFonts w:ascii="Arial" w:hAnsi="Arial" w:cs="Arial"/>
          <w:sz w:val="24"/>
          <w:szCs w:val="24"/>
        </w:rPr>
        <w:t>Wykonawca zobowiązany jest do dostarczenie folderów, fotografii, opisu technicznego, danych katalogowych jednoznacznie potwierdzających właściwości techniczno-użytkowe oferowanego asortymentu.</w:t>
      </w:r>
    </w:p>
    <w:p w14:paraId="4E24BAD6" w14:textId="77777777" w:rsidR="00BE1490" w:rsidRPr="00BE1490" w:rsidRDefault="00BE1490" w:rsidP="00BE14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7DDC71" w14:textId="77777777" w:rsidR="004801D8" w:rsidRPr="00E726B8" w:rsidRDefault="004801D8" w:rsidP="004801D8">
      <w:pPr>
        <w:spacing w:after="0" w:line="240" w:lineRule="auto"/>
        <w:ind w:left="720" w:hanging="294"/>
        <w:jc w:val="both"/>
        <w:rPr>
          <w:rFonts w:ascii="Arial" w:hAnsi="Arial" w:cs="Arial"/>
          <w:sz w:val="20"/>
          <w:szCs w:val="20"/>
        </w:rPr>
      </w:pPr>
    </w:p>
    <w:p w14:paraId="197E8324" w14:textId="77777777" w:rsidR="004801D8" w:rsidRDefault="004801D8" w:rsidP="004801D8">
      <w:pPr>
        <w:spacing w:after="0" w:line="240" w:lineRule="auto"/>
        <w:ind w:left="720" w:hanging="294"/>
        <w:jc w:val="both"/>
        <w:rPr>
          <w:rFonts w:ascii="Arial" w:hAnsi="Arial" w:cs="Arial"/>
          <w:sz w:val="20"/>
          <w:szCs w:val="20"/>
        </w:rPr>
      </w:pPr>
    </w:p>
    <w:p w14:paraId="2579B660" w14:textId="77777777" w:rsidR="000B085D" w:rsidRDefault="000B085D" w:rsidP="004801D8">
      <w:pPr>
        <w:spacing w:after="0" w:line="240" w:lineRule="auto"/>
        <w:ind w:left="720" w:hanging="294"/>
        <w:jc w:val="both"/>
        <w:rPr>
          <w:rFonts w:ascii="Arial" w:hAnsi="Arial" w:cs="Arial"/>
          <w:sz w:val="20"/>
          <w:szCs w:val="20"/>
        </w:rPr>
      </w:pPr>
    </w:p>
    <w:p w14:paraId="4956407D" w14:textId="77777777" w:rsidR="000B085D" w:rsidRPr="00E726B8" w:rsidRDefault="000B085D" w:rsidP="004801D8">
      <w:pPr>
        <w:spacing w:after="0" w:line="240" w:lineRule="auto"/>
        <w:ind w:left="720" w:hanging="294"/>
        <w:jc w:val="both"/>
        <w:rPr>
          <w:rFonts w:ascii="Arial" w:hAnsi="Arial" w:cs="Arial"/>
          <w:sz w:val="20"/>
          <w:szCs w:val="20"/>
        </w:rPr>
      </w:pPr>
    </w:p>
    <w:p w14:paraId="0CF4DD6B" w14:textId="77777777" w:rsidR="004801D8" w:rsidRPr="00E726B8" w:rsidRDefault="004801D8" w:rsidP="004801D8">
      <w:pPr>
        <w:pStyle w:val="Akapitzlist"/>
        <w:ind w:left="9204" w:firstLine="708"/>
        <w:jc w:val="center"/>
        <w:rPr>
          <w:rFonts w:ascii="Arial" w:hAnsi="Arial" w:cs="Arial"/>
          <w:sz w:val="20"/>
          <w:szCs w:val="20"/>
        </w:rPr>
      </w:pPr>
      <w:r w:rsidRPr="00E726B8">
        <w:rPr>
          <w:rFonts w:ascii="Arial" w:hAnsi="Arial" w:cs="Arial"/>
          <w:sz w:val="20"/>
          <w:szCs w:val="20"/>
        </w:rPr>
        <w:t>………………………………………..</w:t>
      </w:r>
    </w:p>
    <w:p w14:paraId="28DF1BD4" w14:textId="77777777" w:rsidR="00D36637" w:rsidRDefault="004801D8" w:rsidP="004801D8">
      <w:pPr>
        <w:ind w:left="9204" w:firstLine="708"/>
        <w:rPr>
          <w:rFonts w:ascii="Arial" w:hAnsi="Arial" w:cs="Arial"/>
          <w:sz w:val="20"/>
          <w:szCs w:val="20"/>
        </w:rPr>
      </w:pPr>
      <w:r w:rsidRPr="00E726B8">
        <w:rPr>
          <w:rFonts w:ascii="Arial" w:hAnsi="Arial" w:cs="Arial"/>
          <w:sz w:val="20"/>
          <w:szCs w:val="20"/>
        </w:rPr>
        <w:t>/ piecząt</w:t>
      </w:r>
      <w:r>
        <w:rPr>
          <w:rFonts w:ascii="Arial" w:hAnsi="Arial" w:cs="Arial"/>
          <w:sz w:val="20"/>
          <w:szCs w:val="20"/>
        </w:rPr>
        <w:t>ka i podpis osoby upoważniony</w:t>
      </w:r>
      <w:r w:rsidR="00D36637">
        <w:rPr>
          <w:rFonts w:ascii="Arial" w:hAnsi="Arial" w:cs="Arial"/>
          <w:sz w:val="20"/>
          <w:szCs w:val="20"/>
        </w:rPr>
        <w:t>/</w:t>
      </w:r>
    </w:p>
    <w:p w14:paraId="123B5236" w14:textId="77777777" w:rsidR="00D36637" w:rsidRDefault="00D36637" w:rsidP="004801D8">
      <w:pPr>
        <w:ind w:left="9204" w:firstLine="708"/>
        <w:rPr>
          <w:rFonts w:ascii="Arial" w:hAnsi="Arial" w:cs="Arial"/>
          <w:sz w:val="20"/>
          <w:szCs w:val="20"/>
        </w:rPr>
      </w:pPr>
    </w:p>
    <w:p w14:paraId="08CD8BF5" w14:textId="77777777" w:rsidR="00D36637" w:rsidRDefault="00D36637" w:rsidP="004801D8">
      <w:pPr>
        <w:ind w:left="9204" w:firstLine="708"/>
        <w:rPr>
          <w:rFonts w:ascii="Arial" w:hAnsi="Arial" w:cs="Arial"/>
          <w:sz w:val="20"/>
          <w:szCs w:val="20"/>
        </w:rPr>
      </w:pPr>
    </w:p>
    <w:p w14:paraId="507EDB2B" w14:textId="77777777" w:rsidR="00D36637" w:rsidRDefault="00D36637" w:rsidP="004801D8">
      <w:pPr>
        <w:ind w:left="9204" w:firstLine="708"/>
        <w:rPr>
          <w:rFonts w:ascii="Arial" w:hAnsi="Arial" w:cs="Arial"/>
          <w:sz w:val="20"/>
          <w:szCs w:val="20"/>
        </w:rPr>
      </w:pPr>
    </w:p>
    <w:p w14:paraId="2DAADE0F" w14:textId="77777777" w:rsidR="00D36637" w:rsidRDefault="00D36637" w:rsidP="004801D8">
      <w:pPr>
        <w:ind w:left="9204" w:firstLine="708"/>
        <w:rPr>
          <w:rFonts w:ascii="Arial" w:hAnsi="Arial" w:cs="Arial"/>
          <w:sz w:val="20"/>
          <w:szCs w:val="20"/>
        </w:rPr>
      </w:pPr>
    </w:p>
    <w:p w14:paraId="0688A06B" w14:textId="77777777" w:rsidR="000F639B" w:rsidRDefault="000F639B" w:rsidP="00D36637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sectPr w:rsidR="000F639B" w:rsidSect="00375F65">
      <w:pgSz w:w="16838" w:h="11906" w:orient="landscape"/>
      <w:pgMar w:top="90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4D05B15"/>
    <w:multiLevelType w:val="multilevel"/>
    <w:tmpl w:val="EAB4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627C6"/>
    <w:multiLevelType w:val="multilevel"/>
    <w:tmpl w:val="05E2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BF5DA3"/>
    <w:multiLevelType w:val="multilevel"/>
    <w:tmpl w:val="F012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2C688A"/>
    <w:multiLevelType w:val="multilevel"/>
    <w:tmpl w:val="61EE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727B4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6231C"/>
    <w:multiLevelType w:val="multilevel"/>
    <w:tmpl w:val="22E2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52BFC"/>
    <w:multiLevelType w:val="multilevel"/>
    <w:tmpl w:val="5228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56522C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6C57BB"/>
    <w:multiLevelType w:val="multilevel"/>
    <w:tmpl w:val="EB468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7654F2"/>
    <w:multiLevelType w:val="multilevel"/>
    <w:tmpl w:val="1D38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A4D8B"/>
    <w:multiLevelType w:val="multilevel"/>
    <w:tmpl w:val="3D9CF590"/>
    <w:styleLink w:val="WW8Num1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13" w15:restartNumberingAfterBreak="0">
    <w:nsid w:val="70385405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9568D2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846017">
    <w:abstractNumId w:val="6"/>
  </w:num>
  <w:num w:numId="2" w16cid:durableId="1766415625">
    <w:abstractNumId w:val="14"/>
  </w:num>
  <w:num w:numId="3" w16cid:durableId="886529442">
    <w:abstractNumId w:val="0"/>
  </w:num>
  <w:num w:numId="4" w16cid:durableId="690843234">
    <w:abstractNumId w:val="13"/>
  </w:num>
  <w:num w:numId="5" w16cid:durableId="1467118969">
    <w:abstractNumId w:val="9"/>
  </w:num>
  <w:num w:numId="6" w16cid:durableId="7483772">
    <w:abstractNumId w:val="1"/>
  </w:num>
  <w:num w:numId="7" w16cid:durableId="166986639">
    <w:abstractNumId w:val="3"/>
  </w:num>
  <w:num w:numId="8" w16cid:durableId="1058554669">
    <w:abstractNumId w:val="8"/>
  </w:num>
  <w:num w:numId="9" w16cid:durableId="1902330220">
    <w:abstractNumId w:val="10"/>
  </w:num>
  <w:num w:numId="10" w16cid:durableId="1696734642">
    <w:abstractNumId w:val="2"/>
  </w:num>
  <w:num w:numId="11" w16cid:durableId="47732441">
    <w:abstractNumId w:val="5"/>
  </w:num>
  <w:num w:numId="12" w16cid:durableId="1679768385">
    <w:abstractNumId w:val="7"/>
  </w:num>
  <w:num w:numId="13" w16cid:durableId="1231233995">
    <w:abstractNumId w:val="11"/>
  </w:num>
  <w:num w:numId="14" w16cid:durableId="1282803606">
    <w:abstractNumId w:val="4"/>
  </w:num>
  <w:num w:numId="15" w16cid:durableId="1379284949">
    <w:abstractNumId w:val="12"/>
  </w:num>
  <w:num w:numId="16" w16cid:durableId="18990460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7F6"/>
    <w:rsid w:val="00006286"/>
    <w:rsid w:val="00056688"/>
    <w:rsid w:val="00086CBB"/>
    <w:rsid w:val="000B085D"/>
    <w:rsid w:val="000C1EA8"/>
    <w:rsid w:val="000F639B"/>
    <w:rsid w:val="001A53E7"/>
    <w:rsid w:val="00282FB8"/>
    <w:rsid w:val="002C0A91"/>
    <w:rsid w:val="00334910"/>
    <w:rsid w:val="00375F65"/>
    <w:rsid w:val="00393284"/>
    <w:rsid w:val="003B09FA"/>
    <w:rsid w:val="003B4F62"/>
    <w:rsid w:val="004237D6"/>
    <w:rsid w:val="004658CE"/>
    <w:rsid w:val="004801D8"/>
    <w:rsid w:val="004E2E20"/>
    <w:rsid w:val="004F5993"/>
    <w:rsid w:val="004F6350"/>
    <w:rsid w:val="005577F6"/>
    <w:rsid w:val="005A3144"/>
    <w:rsid w:val="005B02F7"/>
    <w:rsid w:val="005D1503"/>
    <w:rsid w:val="005D431A"/>
    <w:rsid w:val="00631D6E"/>
    <w:rsid w:val="006A31BB"/>
    <w:rsid w:val="007A1C5B"/>
    <w:rsid w:val="007A454D"/>
    <w:rsid w:val="007B37AA"/>
    <w:rsid w:val="007B7A5B"/>
    <w:rsid w:val="007D1067"/>
    <w:rsid w:val="00800708"/>
    <w:rsid w:val="00840737"/>
    <w:rsid w:val="00853132"/>
    <w:rsid w:val="008C2A4B"/>
    <w:rsid w:val="008E76C6"/>
    <w:rsid w:val="00902206"/>
    <w:rsid w:val="0092277C"/>
    <w:rsid w:val="0095282F"/>
    <w:rsid w:val="00986597"/>
    <w:rsid w:val="00A87CCF"/>
    <w:rsid w:val="00AA1BB1"/>
    <w:rsid w:val="00AD6CAE"/>
    <w:rsid w:val="00B34DA6"/>
    <w:rsid w:val="00B34EE0"/>
    <w:rsid w:val="00BC0696"/>
    <w:rsid w:val="00BE1490"/>
    <w:rsid w:val="00BE1850"/>
    <w:rsid w:val="00C14F20"/>
    <w:rsid w:val="00C2425A"/>
    <w:rsid w:val="00C310CA"/>
    <w:rsid w:val="00C44CF3"/>
    <w:rsid w:val="00CD00FE"/>
    <w:rsid w:val="00D36637"/>
    <w:rsid w:val="00D80B49"/>
    <w:rsid w:val="00E62B6C"/>
    <w:rsid w:val="00EC1DD7"/>
    <w:rsid w:val="00EE221D"/>
    <w:rsid w:val="00F07DAE"/>
    <w:rsid w:val="00F6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B22F8"/>
  <w15:docId w15:val="{74242169-91D6-4D93-B824-0500EE7C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5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7A454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C44C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2C0A9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WW8Num2z1">
    <w:name w:val="WW8Num2z1"/>
    <w:rsid w:val="00393284"/>
  </w:style>
  <w:style w:type="paragraph" w:customStyle="1" w:styleId="western">
    <w:name w:val="western"/>
    <w:basedOn w:val="Normalny"/>
    <w:rsid w:val="007A1C5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6A31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31BB"/>
    <w:pPr>
      <w:suppressLineNumbers/>
    </w:pPr>
  </w:style>
  <w:style w:type="numbering" w:customStyle="1" w:styleId="WW8Num1">
    <w:name w:val="WW8Num1"/>
    <w:basedOn w:val="Bezlisty"/>
    <w:rsid w:val="00EE221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7</Pages>
  <Words>1006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MS Lutycka</cp:lastModifiedBy>
  <cp:revision>23</cp:revision>
  <dcterms:created xsi:type="dcterms:W3CDTF">2019-08-29T09:40:00Z</dcterms:created>
  <dcterms:modified xsi:type="dcterms:W3CDTF">2023-06-21T07:03:00Z</dcterms:modified>
</cp:coreProperties>
</file>