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E691D" w14:textId="10BB1F41" w:rsidR="006A5DF1" w:rsidRPr="004E3DE6" w:rsidRDefault="00480148" w:rsidP="006A5DF1">
      <w:pPr>
        <w:spacing w:after="240"/>
        <w:jc w:val="right"/>
        <w:rPr>
          <w:sz w:val="24"/>
          <w:szCs w:val="24"/>
        </w:rPr>
      </w:pPr>
      <w:r w:rsidRPr="004E3DE6">
        <w:rPr>
          <w:sz w:val="24"/>
          <w:szCs w:val="24"/>
        </w:rPr>
        <w:t>Kraków</w:t>
      </w:r>
      <w:r w:rsidR="006A5DF1" w:rsidRPr="004E3DE6">
        <w:rPr>
          <w:sz w:val="24"/>
          <w:szCs w:val="24"/>
        </w:rPr>
        <w:t xml:space="preserve"> dnia: </w:t>
      </w:r>
      <w:r w:rsidRPr="004E3DE6">
        <w:rPr>
          <w:sz w:val="24"/>
          <w:szCs w:val="24"/>
        </w:rPr>
        <w:t>2023-06-</w:t>
      </w:r>
      <w:r w:rsidR="00624131">
        <w:rPr>
          <w:sz w:val="24"/>
          <w:szCs w:val="24"/>
        </w:rPr>
        <w:t>26</w:t>
      </w:r>
    </w:p>
    <w:p w14:paraId="5C737006" w14:textId="77777777" w:rsidR="0029606A" w:rsidRPr="004E3DE6" w:rsidRDefault="0029606A" w:rsidP="006A5DF1">
      <w:pPr>
        <w:spacing w:after="240"/>
        <w:jc w:val="right"/>
        <w:rPr>
          <w:sz w:val="24"/>
          <w:szCs w:val="24"/>
        </w:rPr>
      </w:pPr>
    </w:p>
    <w:p w14:paraId="539D84FF" w14:textId="77777777" w:rsidR="006A5DF1" w:rsidRPr="004E3DE6" w:rsidRDefault="00BE62A3" w:rsidP="006A5DF1">
      <w:pPr>
        <w:rPr>
          <w:b/>
          <w:bCs/>
          <w:sz w:val="24"/>
          <w:szCs w:val="24"/>
        </w:rPr>
      </w:pPr>
      <w:r w:rsidRPr="004E3DE6">
        <w:rPr>
          <w:b/>
          <w:bCs/>
          <w:sz w:val="24"/>
          <w:szCs w:val="24"/>
        </w:rPr>
        <w:t xml:space="preserve">Szpital Miejski Specjalistyczny </w:t>
      </w:r>
    </w:p>
    <w:p w14:paraId="5D041D47" w14:textId="77777777" w:rsidR="00BE62A3" w:rsidRPr="004E3DE6" w:rsidRDefault="00BE62A3" w:rsidP="006A5DF1">
      <w:pPr>
        <w:rPr>
          <w:sz w:val="24"/>
          <w:szCs w:val="24"/>
        </w:rPr>
      </w:pPr>
      <w:r w:rsidRPr="004E3DE6">
        <w:rPr>
          <w:b/>
          <w:bCs/>
          <w:sz w:val="24"/>
          <w:szCs w:val="24"/>
        </w:rPr>
        <w:t>im. Gabriela Narutowicza w Krakowie</w:t>
      </w:r>
    </w:p>
    <w:p w14:paraId="01E40330" w14:textId="77777777" w:rsidR="006A5DF1" w:rsidRPr="004E3D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3DE6">
        <w:rPr>
          <w:sz w:val="24"/>
          <w:szCs w:val="24"/>
        </w:rPr>
        <w:t>ul. Prądnicka 35-37</w:t>
      </w:r>
    </w:p>
    <w:p w14:paraId="235B0C79" w14:textId="77777777" w:rsidR="00BE62A3" w:rsidRPr="004E3D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3DE6">
        <w:rPr>
          <w:sz w:val="24"/>
          <w:szCs w:val="24"/>
        </w:rPr>
        <w:t>31-202 Kraków</w:t>
      </w:r>
    </w:p>
    <w:p w14:paraId="76FA5519" w14:textId="77777777" w:rsidR="006A5DF1" w:rsidRPr="004E3DE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E3DE6">
        <w:rPr>
          <w:sz w:val="24"/>
          <w:szCs w:val="24"/>
        </w:rPr>
        <w:tab/>
        <w:t xml:space="preserve"> </w:t>
      </w:r>
    </w:p>
    <w:p w14:paraId="0A54A49C" w14:textId="77777777" w:rsidR="006D4AB3" w:rsidRPr="004E3D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3BB987" w14:textId="77777777" w:rsidR="006D4AB3" w:rsidRPr="004E3D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496D79" w14:textId="2B0F3831" w:rsidR="00632C3C" w:rsidRPr="004E3D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E3DE6">
        <w:rPr>
          <w:rFonts w:ascii="Times New Roman" w:hAnsi="Times New Roman"/>
          <w:szCs w:val="28"/>
        </w:rPr>
        <w:t>WYJAŚNIENI</w:t>
      </w:r>
      <w:r w:rsidR="00520165" w:rsidRPr="004E3DE6">
        <w:rPr>
          <w:rFonts w:ascii="Times New Roman" w:hAnsi="Times New Roman"/>
          <w:szCs w:val="28"/>
        </w:rPr>
        <w:t>A</w:t>
      </w:r>
      <w:r w:rsidR="00632C3C" w:rsidRPr="004E3DE6">
        <w:rPr>
          <w:rFonts w:ascii="Times New Roman" w:hAnsi="Times New Roman"/>
          <w:szCs w:val="28"/>
        </w:rPr>
        <w:t xml:space="preserve"> TREŚCI</w:t>
      </w:r>
      <w:r w:rsidR="0029606A" w:rsidRPr="004E3DE6">
        <w:rPr>
          <w:rFonts w:ascii="Times New Roman" w:hAnsi="Times New Roman"/>
          <w:szCs w:val="28"/>
        </w:rPr>
        <w:t xml:space="preserve"> SWZ</w:t>
      </w:r>
      <w:r w:rsidR="004E3DE6">
        <w:rPr>
          <w:rFonts w:ascii="Times New Roman" w:hAnsi="Times New Roman"/>
          <w:szCs w:val="28"/>
        </w:rPr>
        <w:t>-12</w:t>
      </w:r>
    </w:p>
    <w:p w14:paraId="7DF9977D" w14:textId="03743141" w:rsidR="006D4AB3" w:rsidRPr="004E3DE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E3DE6">
        <w:rPr>
          <w:sz w:val="24"/>
          <w:szCs w:val="24"/>
        </w:rPr>
        <w:t xml:space="preserve">Dotyczy: </w:t>
      </w:r>
      <w:r w:rsidR="006A5DF1" w:rsidRPr="004E3DE6">
        <w:rPr>
          <w:sz w:val="24"/>
          <w:szCs w:val="24"/>
        </w:rPr>
        <w:t>p</w:t>
      </w:r>
      <w:r w:rsidRPr="004E3DE6">
        <w:rPr>
          <w:sz w:val="24"/>
          <w:szCs w:val="24"/>
        </w:rPr>
        <w:t>ostępowani</w:t>
      </w:r>
      <w:r w:rsidR="006A5DF1" w:rsidRPr="004E3DE6">
        <w:rPr>
          <w:sz w:val="24"/>
          <w:szCs w:val="24"/>
        </w:rPr>
        <w:t>a</w:t>
      </w:r>
      <w:r w:rsidRPr="004E3DE6">
        <w:rPr>
          <w:sz w:val="24"/>
          <w:szCs w:val="24"/>
        </w:rPr>
        <w:t xml:space="preserve"> o udzielenie zamówienia publicznego, prowadzone</w:t>
      </w:r>
      <w:r w:rsidR="006A5DF1" w:rsidRPr="004E3DE6">
        <w:rPr>
          <w:sz w:val="24"/>
          <w:szCs w:val="24"/>
        </w:rPr>
        <w:t>go</w:t>
      </w:r>
      <w:r w:rsidRPr="004E3DE6">
        <w:rPr>
          <w:sz w:val="24"/>
          <w:szCs w:val="24"/>
        </w:rPr>
        <w:t xml:space="preserve"> w</w:t>
      </w:r>
      <w:r w:rsidR="00BE62A3" w:rsidRPr="004E3DE6">
        <w:rPr>
          <w:sz w:val="24"/>
          <w:szCs w:val="24"/>
        </w:rPr>
        <w:t> </w:t>
      </w:r>
      <w:r w:rsidRPr="004E3DE6">
        <w:rPr>
          <w:sz w:val="24"/>
          <w:szCs w:val="24"/>
        </w:rPr>
        <w:t xml:space="preserve">trybie </w:t>
      </w:r>
      <w:r w:rsidR="00480148" w:rsidRPr="004E3DE6">
        <w:rPr>
          <w:sz w:val="24"/>
          <w:szCs w:val="24"/>
        </w:rPr>
        <w:t>przetarg</w:t>
      </w:r>
      <w:r w:rsidR="004E3DE6">
        <w:rPr>
          <w:sz w:val="24"/>
          <w:szCs w:val="24"/>
        </w:rPr>
        <w:t>u</w:t>
      </w:r>
      <w:r w:rsidR="00480148" w:rsidRPr="004E3DE6">
        <w:rPr>
          <w:sz w:val="24"/>
          <w:szCs w:val="24"/>
        </w:rPr>
        <w:t xml:space="preserve"> nieograniczon</w:t>
      </w:r>
      <w:r w:rsidR="004E3DE6">
        <w:rPr>
          <w:sz w:val="24"/>
          <w:szCs w:val="24"/>
        </w:rPr>
        <w:t>ego</w:t>
      </w:r>
      <w:r w:rsidRPr="004E3DE6">
        <w:rPr>
          <w:b/>
          <w:sz w:val="24"/>
          <w:szCs w:val="24"/>
        </w:rPr>
        <w:t xml:space="preserve"> </w:t>
      </w:r>
      <w:r w:rsidRPr="004E3DE6">
        <w:rPr>
          <w:bCs/>
          <w:sz w:val="24"/>
          <w:szCs w:val="24"/>
        </w:rPr>
        <w:t>na</w:t>
      </w:r>
      <w:r w:rsidRPr="004E3DE6">
        <w:rPr>
          <w:b/>
          <w:sz w:val="24"/>
          <w:szCs w:val="24"/>
        </w:rPr>
        <w:t xml:space="preserve"> </w:t>
      </w:r>
      <w:r w:rsidR="00E72428" w:rsidRPr="004E3DE6">
        <w:rPr>
          <w:bCs/>
          <w:sz w:val="24"/>
          <w:szCs w:val="24"/>
        </w:rPr>
        <w:t>”</w:t>
      </w:r>
      <w:r w:rsidR="00480148" w:rsidRPr="004E3DE6">
        <w:rPr>
          <w:b/>
          <w:bCs/>
          <w:sz w:val="24"/>
          <w:szCs w:val="24"/>
        </w:rPr>
        <w:t>Zakup i dostawa wyrobów medycznych II</w:t>
      </w:r>
      <w:r w:rsidR="00E72428" w:rsidRPr="004E3DE6">
        <w:rPr>
          <w:bCs/>
          <w:sz w:val="24"/>
          <w:szCs w:val="24"/>
        </w:rPr>
        <w:t>”</w:t>
      </w:r>
      <w:r w:rsidRPr="004E3DE6">
        <w:rPr>
          <w:b/>
          <w:sz w:val="24"/>
          <w:szCs w:val="24"/>
        </w:rPr>
        <w:t xml:space="preserve"> </w:t>
      </w:r>
      <w:r w:rsidRPr="004E3DE6">
        <w:rPr>
          <w:bCs/>
          <w:sz w:val="24"/>
          <w:szCs w:val="24"/>
        </w:rPr>
        <w:t>– znak sprawy</w:t>
      </w:r>
      <w:r w:rsidRPr="004E3DE6">
        <w:rPr>
          <w:b/>
          <w:sz w:val="24"/>
          <w:szCs w:val="24"/>
        </w:rPr>
        <w:t xml:space="preserve"> </w:t>
      </w:r>
      <w:r w:rsidR="00480148" w:rsidRPr="004E3DE6">
        <w:rPr>
          <w:b/>
          <w:sz w:val="24"/>
          <w:szCs w:val="24"/>
        </w:rPr>
        <w:t>ZP/24/2023</w:t>
      </w:r>
      <w:r w:rsidRPr="004E3DE6">
        <w:rPr>
          <w:b/>
          <w:sz w:val="24"/>
          <w:szCs w:val="24"/>
        </w:rPr>
        <w:t>.</w:t>
      </w:r>
    </w:p>
    <w:p w14:paraId="6B35A320" w14:textId="77777777" w:rsidR="0012774F" w:rsidRPr="004E3DE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E3DE6">
        <w:rPr>
          <w:sz w:val="24"/>
          <w:szCs w:val="24"/>
        </w:rPr>
        <w:t xml:space="preserve">Zamawiający, działając na podstawie art. </w:t>
      </w:r>
      <w:r w:rsidR="0029606A" w:rsidRPr="004E3DE6">
        <w:rPr>
          <w:sz w:val="24"/>
          <w:szCs w:val="24"/>
        </w:rPr>
        <w:t>1</w:t>
      </w:r>
      <w:r w:rsidRPr="004E3DE6">
        <w:rPr>
          <w:sz w:val="24"/>
          <w:szCs w:val="24"/>
        </w:rPr>
        <w:t>3</w:t>
      </w:r>
      <w:r w:rsidR="0029606A" w:rsidRPr="004E3DE6">
        <w:rPr>
          <w:sz w:val="24"/>
          <w:szCs w:val="24"/>
        </w:rPr>
        <w:t>5</w:t>
      </w:r>
      <w:r w:rsidRPr="004E3DE6">
        <w:rPr>
          <w:sz w:val="24"/>
          <w:szCs w:val="24"/>
        </w:rPr>
        <w:t xml:space="preserve"> ust</w:t>
      </w:r>
      <w:r w:rsidR="00D9049C" w:rsidRPr="004E3DE6">
        <w:rPr>
          <w:sz w:val="24"/>
          <w:szCs w:val="24"/>
        </w:rPr>
        <w:t xml:space="preserve">. </w:t>
      </w:r>
      <w:r w:rsidR="0029606A" w:rsidRPr="004E3DE6">
        <w:rPr>
          <w:sz w:val="24"/>
          <w:szCs w:val="24"/>
        </w:rPr>
        <w:t>6</w:t>
      </w:r>
      <w:r w:rsidRPr="004E3DE6">
        <w:rPr>
          <w:sz w:val="24"/>
          <w:szCs w:val="24"/>
        </w:rPr>
        <w:t xml:space="preserve"> ustawy z dnia </w:t>
      </w:r>
      <w:r w:rsidR="0029606A" w:rsidRPr="004E3DE6">
        <w:rPr>
          <w:sz w:val="24"/>
          <w:szCs w:val="24"/>
        </w:rPr>
        <w:t>11</w:t>
      </w:r>
      <w:r w:rsidRPr="004E3DE6">
        <w:rPr>
          <w:sz w:val="24"/>
          <w:szCs w:val="24"/>
        </w:rPr>
        <w:t xml:space="preserve"> </w:t>
      </w:r>
      <w:r w:rsidR="0029606A" w:rsidRPr="004E3DE6">
        <w:rPr>
          <w:sz w:val="24"/>
          <w:szCs w:val="24"/>
        </w:rPr>
        <w:t xml:space="preserve">września </w:t>
      </w:r>
      <w:r w:rsidRPr="004E3DE6">
        <w:rPr>
          <w:sz w:val="24"/>
          <w:szCs w:val="24"/>
        </w:rPr>
        <w:t>20</w:t>
      </w:r>
      <w:r w:rsidR="0029606A" w:rsidRPr="004E3DE6">
        <w:rPr>
          <w:sz w:val="24"/>
          <w:szCs w:val="24"/>
        </w:rPr>
        <w:t>19</w:t>
      </w:r>
      <w:r w:rsidR="00BE62A3" w:rsidRPr="004E3DE6">
        <w:rPr>
          <w:sz w:val="24"/>
          <w:szCs w:val="24"/>
        </w:rPr>
        <w:t> </w:t>
      </w:r>
      <w:r w:rsidRPr="004E3DE6">
        <w:rPr>
          <w:sz w:val="24"/>
          <w:szCs w:val="24"/>
        </w:rPr>
        <w:t>r</w:t>
      </w:r>
      <w:r w:rsidR="0029606A" w:rsidRPr="004E3DE6">
        <w:rPr>
          <w:sz w:val="24"/>
          <w:szCs w:val="24"/>
        </w:rPr>
        <w:t>.</w:t>
      </w:r>
      <w:r w:rsidRPr="004E3DE6">
        <w:rPr>
          <w:sz w:val="24"/>
          <w:szCs w:val="24"/>
        </w:rPr>
        <w:t xml:space="preserve"> Prawo </w:t>
      </w:r>
      <w:r w:rsidR="0029606A" w:rsidRPr="004E3DE6">
        <w:rPr>
          <w:sz w:val="24"/>
          <w:szCs w:val="24"/>
        </w:rPr>
        <w:t>z</w:t>
      </w:r>
      <w:r w:rsidRPr="004E3DE6">
        <w:rPr>
          <w:sz w:val="24"/>
          <w:szCs w:val="24"/>
        </w:rPr>
        <w:t xml:space="preserve">amówień </w:t>
      </w:r>
      <w:r w:rsidR="0029606A" w:rsidRPr="004E3DE6">
        <w:rPr>
          <w:sz w:val="24"/>
          <w:szCs w:val="24"/>
        </w:rPr>
        <w:t>p</w:t>
      </w:r>
      <w:r w:rsidRPr="004E3DE6">
        <w:rPr>
          <w:sz w:val="24"/>
          <w:szCs w:val="24"/>
        </w:rPr>
        <w:t>ublicznych</w:t>
      </w:r>
      <w:r w:rsidR="00BE7BFD" w:rsidRPr="004E3DE6">
        <w:rPr>
          <w:sz w:val="24"/>
          <w:szCs w:val="24"/>
        </w:rPr>
        <w:t xml:space="preserve"> </w:t>
      </w:r>
      <w:r w:rsidR="00D9049C" w:rsidRPr="004E3DE6">
        <w:rPr>
          <w:sz w:val="24"/>
          <w:szCs w:val="24"/>
        </w:rPr>
        <w:t>udostępnia</w:t>
      </w:r>
      <w:r w:rsidR="00BE7BFD" w:rsidRPr="004E3DE6">
        <w:rPr>
          <w:sz w:val="24"/>
          <w:szCs w:val="24"/>
        </w:rPr>
        <w:t xml:space="preserve"> poniżej treść zapytań do S</w:t>
      </w:r>
      <w:r w:rsidR="0012774F" w:rsidRPr="004E3DE6">
        <w:rPr>
          <w:sz w:val="24"/>
          <w:szCs w:val="24"/>
        </w:rPr>
        <w:t>pecyfikacji Warunków Zamówienia (</w:t>
      </w:r>
      <w:r w:rsidR="0012774F" w:rsidRPr="004E3DE6">
        <w:rPr>
          <w:sz w:val="24"/>
          <w:szCs w:val="24"/>
          <w:lang w:eastAsia="ar-SA"/>
        </w:rPr>
        <w:t>zwanej dalej</w:t>
      </w:r>
      <w:r w:rsidR="0012774F" w:rsidRPr="004E3DE6">
        <w:rPr>
          <w:b/>
          <w:sz w:val="24"/>
          <w:szCs w:val="24"/>
          <w:lang w:eastAsia="ar-SA"/>
        </w:rPr>
        <w:t xml:space="preserve"> </w:t>
      </w:r>
      <w:r w:rsidR="0012774F" w:rsidRPr="004E3DE6">
        <w:rPr>
          <w:bCs/>
          <w:sz w:val="24"/>
          <w:szCs w:val="24"/>
          <w:lang w:eastAsia="ar-SA"/>
        </w:rPr>
        <w:t>”SWZ”)</w:t>
      </w:r>
      <w:r w:rsidR="00D9049C" w:rsidRPr="004E3DE6">
        <w:rPr>
          <w:bCs/>
          <w:sz w:val="24"/>
          <w:szCs w:val="24"/>
          <w:lang w:eastAsia="ar-SA"/>
        </w:rPr>
        <w:t xml:space="preserve"> </w:t>
      </w:r>
      <w:r w:rsidR="00D9049C" w:rsidRPr="004E3DE6">
        <w:rPr>
          <w:sz w:val="24"/>
          <w:szCs w:val="24"/>
        </w:rPr>
        <w:t>wraz z wyjaśnieniami</w:t>
      </w:r>
      <w:r w:rsidR="0012774F" w:rsidRPr="004E3DE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0148" w:rsidRPr="004E3DE6" w14:paraId="402D23D7" w14:textId="77777777" w:rsidTr="005F4BF6">
        <w:tc>
          <w:tcPr>
            <w:tcW w:w="9356" w:type="dxa"/>
            <w:shd w:val="clear" w:color="auto" w:fill="auto"/>
          </w:tcPr>
          <w:p w14:paraId="73318AB3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Dotyczy pakietu nr 10,11,12,18 Załącznik nr 1, Tabela asortymentowo-cenowa:</w:t>
            </w:r>
          </w:p>
          <w:p w14:paraId="4EA2DA2E" w14:textId="54F3A784" w:rsidR="00480148" w:rsidRDefault="00480148" w:rsidP="0062413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Czy Zamawiający mógłby doprecyzować jakie dane Wykonawca ma zawrzeć w kolumnie „rozmiar”? Czy należy powielić dane z kolumny „rozmiar proponowany”?</w:t>
            </w:r>
          </w:p>
          <w:p w14:paraId="12572F72" w14:textId="7A3236E5" w:rsidR="00624131" w:rsidRPr="001F1632" w:rsidRDefault="00624131" w:rsidP="006241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</w:t>
            </w:r>
            <w:r w:rsidRPr="001F1632">
              <w:rPr>
                <w:b/>
                <w:bCs/>
                <w:sz w:val="22"/>
                <w:szCs w:val="22"/>
              </w:rPr>
              <w:t>:</w:t>
            </w:r>
            <w:r w:rsidR="001F1632" w:rsidRPr="001F1632">
              <w:rPr>
                <w:b/>
                <w:bCs/>
                <w:sz w:val="22"/>
                <w:szCs w:val="22"/>
              </w:rPr>
              <w:t xml:space="preserve"> </w:t>
            </w:r>
            <w:r w:rsidR="00192485">
              <w:rPr>
                <w:b/>
                <w:bCs/>
                <w:sz w:val="22"/>
                <w:szCs w:val="22"/>
              </w:rPr>
              <w:t>Zamawiający potwierdza, że j</w:t>
            </w:r>
            <w:r w:rsidR="00445B3D">
              <w:rPr>
                <w:b/>
                <w:bCs/>
                <w:sz w:val="22"/>
                <w:szCs w:val="22"/>
              </w:rPr>
              <w:t xml:space="preserve">eżeli dane z kolumny „rozmiar” są takie same jak dane z kolumny „rozmiar proponowany” należy je powielić. </w:t>
            </w:r>
          </w:p>
          <w:p w14:paraId="3664D2B1" w14:textId="77777777" w:rsidR="00624131" w:rsidRPr="004E3DE6" w:rsidRDefault="00624131" w:rsidP="00624131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898F8F1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Dot. Pakietu 18, Załącznik nr 1, Parametry wymagane oraz parametry oceniane</w:t>
            </w:r>
          </w:p>
          <w:p w14:paraId="7F931468" w14:textId="76FC8A73" w:rsidR="00480148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2. Czy nie nastąpiła oczywista omyłka pisarska, bowiem Zamawiający wpisał „Parametry graniczne dla analizatora” oraz natomiast pakiet nr 18 nie dotyczy dostarczenia analizatora a systemu do pobierania krwi.</w:t>
            </w:r>
          </w:p>
          <w:p w14:paraId="5E93BF17" w14:textId="48C469EF" w:rsidR="00624131" w:rsidRPr="001F1632" w:rsidRDefault="00624131" w:rsidP="006241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Odpowiedź:</w:t>
            </w:r>
            <w:r w:rsidR="001F1632">
              <w:rPr>
                <w:b/>
                <w:bCs/>
                <w:sz w:val="22"/>
                <w:szCs w:val="22"/>
              </w:rPr>
              <w:t xml:space="preserve"> </w:t>
            </w:r>
            <w:r w:rsidR="001F1632" w:rsidRPr="001F1632">
              <w:rPr>
                <w:b/>
                <w:bCs/>
                <w:sz w:val="22"/>
                <w:szCs w:val="22"/>
              </w:rPr>
              <w:t>Tak, nastąpiła omyłka. Treść powinna brzmieć: „Parametry graniczne dla systemu pobierania krwi”. Zamawiający modyfikuje zapis w zakresie pakietu nr 18 w załączniku nr 1 i zamieszcza go pod odpowiedziami na powyższe pytania.</w:t>
            </w:r>
          </w:p>
          <w:p w14:paraId="5158554A" w14:textId="77777777" w:rsidR="00624131" w:rsidRPr="004E3DE6" w:rsidRDefault="00624131" w:rsidP="001F163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882D856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Dotyczy projektu umowy załącznik nr 4 § 6 ust. 1:</w:t>
            </w:r>
          </w:p>
          <w:p w14:paraId="5EB22D23" w14:textId="6516B077" w:rsidR="00480148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3. Czy Zamawiający wyrazi zgodę na dopisanie sformułowania „przy czym jednorazowe zamówienie nie może być niższe niż 200,00 zł netto” ?</w:t>
            </w:r>
          </w:p>
          <w:p w14:paraId="30CE2FA6" w14:textId="7BA3AF3E" w:rsidR="00624131" w:rsidRPr="004E3DE6" w:rsidRDefault="00624131" w:rsidP="006241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Odpowiedź:</w:t>
            </w:r>
            <w:r w:rsidR="002D3C7C">
              <w:rPr>
                <w:b/>
                <w:bCs/>
                <w:sz w:val="22"/>
                <w:szCs w:val="22"/>
              </w:rPr>
              <w:t xml:space="preserve"> </w:t>
            </w:r>
            <w:r w:rsidR="002D3C7C" w:rsidRPr="00590EA4">
              <w:rPr>
                <w:b/>
                <w:bCs/>
                <w:sz w:val="22"/>
                <w:szCs w:val="22"/>
              </w:rPr>
              <w:t>Zamawiający wyraża zgod</w:t>
            </w:r>
            <w:r w:rsidR="00590EA4" w:rsidRPr="00590EA4">
              <w:rPr>
                <w:b/>
                <w:bCs/>
                <w:sz w:val="22"/>
                <w:szCs w:val="22"/>
              </w:rPr>
              <w:t>ę, za wyjątkiem pakietu nr 2 i 12</w:t>
            </w:r>
            <w:r w:rsidR="002D3C7C" w:rsidRPr="00590EA4">
              <w:rPr>
                <w:b/>
                <w:bCs/>
                <w:sz w:val="22"/>
                <w:szCs w:val="22"/>
              </w:rPr>
              <w:t>.</w:t>
            </w:r>
          </w:p>
          <w:p w14:paraId="327CC0A3" w14:textId="77777777" w:rsidR="00624131" w:rsidRPr="004E3DE6" w:rsidRDefault="00624131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7A8602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Dotyczy projektu umowy załącznik nr 4 § 6 ust. 3</w:t>
            </w:r>
          </w:p>
          <w:p w14:paraId="1B73E2F4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4. Zamawiający zapisał w tym punkcie iż termin ważności oferowanych produktów powinien wynosić minimum 12 miesięcy.</w:t>
            </w:r>
          </w:p>
          <w:p w14:paraId="47D67798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 xml:space="preserve">Biorąc pod uwagę zapisy umowy, z których wynika, że realizacja zamówienia odbywać się będzie na </w:t>
            </w:r>
            <w:r w:rsidRPr="004E3DE6">
              <w:rPr>
                <w:sz w:val="22"/>
                <w:szCs w:val="22"/>
              </w:rPr>
              <w:lastRenderedPageBreak/>
              <w:t>podstawie zamówień cząstkowych (maksymalnie 5 dni roboczych od dnia złożenia zamówienia) opartych na bieżących potrzebach zamawiającego, czy Zamawiający wyrazi zgodę na zmianę zapisu w/w punkcie na zapis, że termin ważności produktów powinien wynosić minimum 2/3 terminu ważności nadanego przez producenta ?</w:t>
            </w:r>
          </w:p>
          <w:p w14:paraId="09B6CA9A" w14:textId="7106D083" w:rsidR="00480148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Taki zapis umożliwi uniknięcie nieporozumień związanych z terminem ważności preparatów, przy zachowaniu ich pełnych parametrów użytkowych.</w:t>
            </w:r>
          </w:p>
          <w:p w14:paraId="2D7A304C" w14:textId="447FB702" w:rsidR="00624131" w:rsidRDefault="00624131" w:rsidP="003B0D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Odpowiedź:</w:t>
            </w:r>
            <w:r w:rsidR="003B0DC0">
              <w:rPr>
                <w:b/>
                <w:bCs/>
              </w:rPr>
              <w:t xml:space="preserve"> </w:t>
            </w:r>
            <w:r w:rsidR="003B0DC0" w:rsidRPr="003B0DC0">
              <w:rPr>
                <w:b/>
                <w:bCs/>
                <w:sz w:val="22"/>
                <w:szCs w:val="22"/>
              </w:rPr>
              <w:t>Zamawiający wyraża zgodę na powyższy zapis, ale tylko w zakresie pakietu nr 1</w:t>
            </w:r>
            <w:r w:rsidR="002D3C7C">
              <w:rPr>
                <w:b/>
                <w:bCs/>
                <w:sz w:val="22"/>
                <w:szCs w:val="22"/>
              </w:rPr>
              <w:t>8</w:t>
            </w:r>
            <w:r w:rsidR="003B0DC0" w:rsidRPr="003B0DC0">
              <w:rPr>
                <w:b/>
                <w:bCs/>
                <w:sz w:val="22"/>
                <w:szCs w:val="22"/>
              </w:rPr>
              <w:t>. Zapis zostanie wprowadzony do umowy na etapie jej tworzenia.</w:t>
            </w:r>
          </w:p>
          <w:p w14:paraId="4BB4DE44" w14:textId="77777777" w:rsidR="003B0DC0" w:rsidRPr="003B0DC0" w:rsidRDefault="003B0DC0" w:rsidP="003B0D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4873B41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Dotyczy projektu umowy załącznik nr 4 § 6 ust. 3</w:t>
            </w:r>
          </w:p>
          <w:p w14:paraId="12F90721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5. Ponieważ nie wszystkie elementy systemu zamkniętego posiadają 12 m-</w:t>
            </w:r>
            <w:proofErr w:type="spellStart"/>
            <w:r w:rsidRPr="004E3DE6">
              <w:rPr>
                <w:sz w:val="22"/>
                <w:szCs w:val="22"/>
              </w:rPr>
              <w:t>czny</w:t>
            </w:r>
            <w:proofErr w:type="spellEnd"/>
            <w:r w:rsidRPr="004E3DE6">
              <w:rPr>
                <w:sz w:val="22"/>
                <w:szCs w:val="22"/>
              </w:rPr>
              <w:t xml:space="preserve"> termin ważności, a wynika to ze specyfiki odczynnika znajdującego się w probówko – strzykawce ,</w:t>
            </w:r>
          </w:p>
          <w:p w14:paraId="769340A5" w14:textId="14CA7767" w:rsidR="00480148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Czy dla pozycji nr 2 w pakiecie nr 18 Zamawiający wyrazi zgodę na min. 6 m-</w:t>
            </w:r>
            <w:proofErr w:type="spellStart"/>
            <w:r w:rsidRPr="004E3DE6">
              <w:rPr>
                <w:sz w:val="22"/>
                <w:szCs w:val="22"/>
              </w:rPr>
              <w:t>czny</w:t>
            </w:r>
            <w:proofErr w:type="spellEnd"/>
            <w:r w:rsidRPr="004E3DE6">
              <w:rPr>
                <w:sz w:val="22"/>
                <w:szCs w:val="22"/>
              </w:rPr>
              <w:t xml:space="preserve"> termin ważności ?</w:t>
            </w:r>
          </w:p>
          <w:p w14:paraId="365356DA" w14:textId="3EBFAE35" w:rsidR="00624131" w:rsidRDefault="00624131" w:rsidP="003B0DC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Odpowiedź:</w:t>
            </w:r>
            <w:r w:rsidR="003B0DC0" w:rsidRPr="003B0DC0">
              <w:rPr>
                <w:b/>
                <w:bCs/>
                <w:sz w:val="24"/>
                <w:szCs w:val="24"/>
              </w:rPr>
              <w:t xml:space="preserve"> </w:t>
            </w:r>
            <w:r w:rsidR="002D3C7C" w:rsidRPr="003B0DC0">
              <w:rPr>
                <w:b/>
                <w:bCs/>
                <w:sz w:val="22"/>
                <w:szCs w:val="22"/>
              </w:rPr>
              <w:t>Zamawiający wyraża zgodę na powyższy zapis, ale tylko w zakresie pakietu nr 1</w:t>
            </w:r>
            <w:r w:rsidR="002D3C7C">
              <w:rPr>
                <w:b/>
                <w:bCs/>
                <w:sz w:val="22"/>
                <w:szCs w:val="22"/>
              </w:rPr>
              <w:t>8</w:t>
            </w:r>
            <w:r w:rsidR="002D3C7C" w:rsidRPr="003B0DC0">
              <w:rPr>
                <w:b/>
                <w:bCs/>
                <w:sz w:val="22"/>
                <w:szCs w:val="22"/>
              </w:rPr>
              <w:t>. Zapis zostanie wprowadzony do umowy na etapie jej tworzenia.</w:t>
            </w:r>
          </w:p>
          <w:p w14:paraId="58656A4D" w14:textId="77777777" w:rsidR="003B0DC0" w:rsidRPr="003B0DC0" w:rsidRDefault="003B0DC0" w:rsidP="003B0D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A23FAF9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Dotyczy projektu umowy załącznik nr 4 § 14:</w:t>
            </w:r>
          </w:p>
          <w:p w14:paraId="215FCDD8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6. Czy Zamawiający wyrazi zgodę na modyfikację zapisów umowy w taki sposób, aby wysokość kary umownej naliczana była od wartości netto a nie brutto?</w:t>
            </w:r>
          </w:p>
          <w:p w14:paraId="73689176" w14:textId="77777777" w:rsidR="00480148" w:rsidRPr="004E3DE6" w:rsidRDefault="00480148" w:rsidP="005F4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3DE6">
              <w:rPr>
                <w:sz w:val="22"/>
                <w:szCs w:val="22"/>
              </w:rPr>
              <w:t>Uzasadnienie: 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14:paraId="0DA14C57" w14:textId="1599DE0C" w:rsidR="00480148" w:rsidRPr="004E3DE6" w:rsidRDefault="00480148" w:rsidP="005F4BF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3DE6">
              <w:rPr>
                <w:b/>
                <w:bCs/>
                <w:sz w:val="22"/>
                <w:szCs w:val="22"/>
              </w:rPr>
              <w:t>Odpowiedź:</w:t>
            </w:r>
            <w:r w:rsidR="002D3C7C"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CF2AF8">
              <w:rPr>
                <w:b/>
                <w:bCs/>
                <w:sz w:val="22"/>
                <w:szCs w:val="22"/>
              </w:rPr>
              <w:t xml:space="preserve"> na</w:t>
            </w:r>
            <w:r w:rsidR="002D3C7C">
              <w:rPr>
                <w:b/>
                <w:bCs/>
                <w:sz w:val="22"/>
                <w:szCs w:val="22"/>
              </w:rPr>
              <w:t xml:space="preserve"> </w:t>
            </w:r>
            <w:r w:rsidR="00CF2AF8">
              <w:rPr>
                <w:b/>
                <w:bCs/>
                <w:sz w:val="22"/>
                <w:szCs w:val="22"/>
              </w:rPr>
              <w:t xml:space="preserve">zmiany </w:t>
            </w:r>
            <w:r w:rsidR="002D3C7C">
              <w:rPr>
                <w:b/>
                <w:bCs/>
                <w:sz w:val="22"/>
                <w:szCs w:val="22"/>
              </w:rPr>
              <w:t>w zakresie kar umownych.</w:t>
            </w:r>
          </w:p>
          <w:p w14:paraId="7FFA4B71" w14:textId="3B7E6945" w:rsidR="00480148" w:rsidRPr="004E3DE6" w:rsidRDefault="00480148" w:rsidP="005F4B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C4B744" w14:textId="77777777" w:rsidR="00BE7BFD" w:rsidRPr="004E3DE6" w:rsidRDefault="00BE7BFD" w:rsidP="00520165">
      <w:pPr>
        <w:jc w:val="both"/>
        <w:rPr>
          <w:sz w:val="22"/>
          <w:szCs w:val="22"/>
        </w:rPr>
      </w:pPr>
    </w:p>
    <w:p w14:paraId="7BB75C1A" w14:textId="0987239D" w:rsidR="006D4AB3" w:rsidRPr="00CF2AF8" w:rsidRDefault="00624131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F2AF8">
        <w:rPr>
          <w:i/>
          <w:iCs/>
          <w:sz w:val="24"/>
          <w:szCs w:val="24"/>
        </w:rPr>
        <w:t xml:space="preserve">Z-ca </w:t>
      </w:r>
      <w:r w:rsidR="00BE62A3" w:rsidRPr="00CF2AF8">
        <w:rPr>
          <w:i/>
          <w:iCs/>
          <w:sz w:val="24"/>
          <w:szCs w:val="24"/>
        </w:rPr>
        <w:t>Przewodnicząc</w:t>
      </w:r>
      <w:r w:rsidRPr="00CF2AF8">
        <w:rPr>
          <w:i/>
          <w:iCs/>
          <w:sz w:val="24"/>
          <w:szCs w:val="24"/>
        </w:rPr>
        <w:t>ego</w:t>
      </w:r>
      <w:r w:rsidR="00BE62A3" w:rsidRPr="00CF2AF8">
        <w:rPr>
          <w:i/>
          <w:iCs/>
          <w:sz w:val="24"/>
          <w:szCs w:val="24"/>
        </w:rPr>
        <w:t xml:space="preserve"> Komisji Przetargowej</w:t>
      </w:r>
    </w:p>
    <w:p w14:paraId="5DE12863" w14:textId="06A399E5" w:rsidR="00B931AB" w:rsidRPr="00CF2AF8" w:rsidRDefault="00B931AB" w:rsidP="00B931AB">
      <w:pPr>
        <w:spacing w:before="120" w:after="120" w:line="360" w:lineRule="auto"/>
        <w:ind w:left="4956" w:firstLine="708"/>
        <w:rPr>
          <w:i/>
          <w:iCs/>
          <w:sz w:val="24"/>
          <w:szCs w:val="24"/>
        </w:rPr>
        <w:sectPr w:rsidR="00B931AB" w:rsidRPr="00CF2AF8" w:rsidSect="0012774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cols w:space="708"/>
        </w:sectPr>
      </w:pPr>
      <w:r w:rsidRPr="00CF2AF8">
        <w:rPr>
          <w:i/>
          <w:iCs/>
          <w:sz w:val="24"/>
          <w:szCs w:val="24"/>
        </w:rPr>
        <w:t>Agnieszka Biel</w:t>
      </w:r>
    </w:p>
    <w:p w14:paraId="6DF968C8" w14:textId="77777777" w:rsidR="00B931AB" w:rsidRDefault="00B931AB" w:rsidP="00B931A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Dotyczy pakietu nr 18</w:t>
      </w:r>
    </w:p>
    <w:p w14:paraId="1435B6D2" w14:textId="77777777" w:rsidR="00B931AB" w:rsidRDefault="00B931AB" w:rsidP="00B931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Parametry wymagane: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B931AB" w:rsidRPr="00B931AB" w14:paraId="1F62E296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5AFF" w14:textId="77777777" w:rsidR="00B931AB" w:rsidRDefault="00B931AB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lang w:eastAsia="en-US"/>
              </w:rPr>
              <w:t>Lp.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D821" w14:textId="5BD59980" w:rsidR="00B931AB" w:rsidRDefault="00B931AB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Parametry graniczne dla systemu do pobierania krwi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4E9E" w14:textId="77777777" w:rsidR="00B931AB" w:rsidRDefault="00B931AB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Wartość wymagana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DB10" w14:textId="77777777" w:rsidR="00B931AB" w:rsidRDefault="00B931AB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Wartość oferowana </w:t>
            </w:r>
          </w:p>
        </w:tc>
      </w:tr>
      <w:tr w:rsidR="00B931AB" w:rsidRPr="00B931AB" w14:paraId="18FF25F7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4C04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FFC7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Pobieranie krwi metodą aspiracyjno-próżniową.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7CB1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E78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74C87A77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3C7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680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Probówki biochemiczne z granulatem do separacji surowicy.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EDF7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0375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472B2746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14B3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FF67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Probówki wystandaryzowane zapewniające pobieranie krwi zawsze o pożądanej objętości.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7ED3C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CFF9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66AAB4D1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7B86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5AE6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Możliwość wkłucia pod dowolnym kątem.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F8BE4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7CB2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0F21BCD3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B56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622F3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Jednoczęściowa igła (igła zespolona z nasadką).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C6E1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704B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560F9E30" w14:textId="77777777" w:rsidTr="00B931AB">
        <w:trPr>
          <w:trHeight w:val="6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9A62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702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Probówki plastikowe zakręcane korkiem, eliminujące efekt aerozolowy.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6340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701C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160D3305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843C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1C1BE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Wszystkie części składowe jednorazowego użytku.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8EF5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2D4A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2A931C83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B1711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AF43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Wszystkie produkty, które stanowią zamknięty system pobierania krwi winny być od jednego producenta.</w:t>
            </w:r>
          </w:p>
          <w:p w14:paraId="2E3046C7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W przypadku zaoferowania produktów od różnych producentów wymagane jest dołączenia oświadczenia producentów o kompatybilności tych produktów.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04EE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E09F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72E855B1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A507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FCC6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Wykonawca, którego oferta zostanie wybrana zobowiązany jest do bezpłatnego przeszkolenia personelu medycznego (forma i termin przeszkolenia zostanie ustalony po podpisaniu umowy w terminie dogodnym dla zamawiającego).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9FBBD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6A43" w14:textId="77777777" w:rsidR="00B931AB" w:rsidRDefault="00B931AB">
            <w:pPr>
              <w:rPr>
                <w:lang w:eastAsia="en-US"/>
              </w:rPr>
            </w:pPr>
          </w:p>
        </w:tc>
      </w:tr>
    </w:tbl>
    <w:p w14:paraId="1A92EC99" w14:textId="77777777" w:rsidR="00B931AB" w:rsidRDefault="00B931AB" w:rsidP="00B931AB">
      <w:pPr>
        <w:rPr>
          <w:b/>
          <w:bCs/>
          <w:sz w:val="28"/>
          <w:szCs w:val="28"/>
        </w:rPr>
      </w:pPr>
    </w:p>
    <w:p w14:paraId="562C60D5" w14:textId="4141F64E" w:rsidR="00B931AB" w:rsidRPr="00B931AB" w:rsidRDefault="00B931AB" w:rsidP="00B931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Parametry ocenianie: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B931AB" w:rsidRPr="00B931AB" w14:paraId="1969C347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BD31" w14:textId="77777777" w:rsidR="00B931AB" w:rsidRDefault="00B931AB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lang w:eastAsia="en-US"/>
              </w:rPr>
              <w:t>Lp.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5FDA2" w14:textId="26F42BF0" w:rsidR="00B931AB" w:rsidRDefault="00B931AB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Parametry graniczne dla systemu do pobierania krwi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FB01" w14:textId="77777777" w:rsidR="00B931AB" w:rsidRDefault="00B931AB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Wartość wymagana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3652" w14:textId="77777777" w:rsidR="00B931AB" w:rsidRDefault="00B931AB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Wartość oferowana </w:t>
            </w:r>
          </w:p>
        </w:tc>
      </w:tr>
      <w:tr w:rsidR="00B931AB" w:rsidRPr="00B931AB" w14:paraId="69741825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4C52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8AE0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Połączenie zestawu igły z probówką gwarantujące stabilność zestawu za pomocą zaczepów umiejscowionych na korku.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B034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 – 1 pkt.</w:t>
            </w:r>
          </w:p>
          <w:p w14:paraId="1B05AC69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NIE – 0 pkt.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F2BD" w14:textId="77777777" w:rsidR="00B931AB" w:rsidRDefault="00B931AB">
            <w:pPr>
              <w:rPr>
                <w:lang w:eastAsia="en-US"/>
              </w:rPr>
            </w:pPr>
          </w:p>
        </w:tc>
      </w:tr>
      <w:tr w:rsidR="00B931AB" w:rsidRPr="00B931AB" w14:paraId="0EBC9E05" w14:textId="77777777" w:rsidTr="00B931A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F3B54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D0F9" w14:textId="77777777" w:rsidR="00B931AB" w:rsidRDefault="00B931AB">
            <w:pPr>
              <w:rPr>
                <w:lang w:eastAsia="en-US"/>
              </w:rPr>
            </w:pPr>
            <w:r>
              <w:rPr>
                <w:lang w:eastAsia="en-US"/>
              </w:rPr>
              <w:t>Wyraźne zróżnicowanie kolorów korków probówek dla poszczególnych grup badań.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4908F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TAK – 1 pkt.</w:t>
            </w:r>
          </w:p>
          <w:p w14:paraId="0EFAAF52" w14:textId="77777777" w:rsidR="00B931AB" w:rsidRDefault="00B931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NIE – 0 pkt.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8985" w14:textId="77777777" w:rsidR="00B931AB" w:rsidRDefault="00B931AB">
            <w:pPr>
              <w:rPr>
                <w:lang w:eastAsia="en-US"/>
              </w:rPr>
            </w:pPr>
          </w:p>
        </w:tc>
      </w:tr>
    </w:tbl>
    <w:p w14:paraId="7506CC1A" w14:textId="77777777" w:rsidR="00B931AB" w:rsidRPr="00B931AB" w:rsidRDefault="00B931AB" w:rsidP="00B931AB">
      <w:pPr>
        <w:rPr>
          <w:rFonts w:ascii="Calibri" w:hAnsi="Calibri"/>
          <w:b/>
          <w:sz w:val="22"/>
          <w:szCs w:val="22"/>
        </w:rPr>
      </w:pPr>
    </w:p>
    <w:p w14:paraId="20D0FAAE" w14:textId="77777777" w:rsidR="00B931AB" w:rsidRDefault="00B931AB" w:rsidP="00B931AB">
      <w:pPr>
        <w:ind w:left="-426"/>
      </w:pPr>
    </w:p>
    <w:p w14:paraId="0C2DBB28" w14:textId="77777777" w:rsidR="00B931AB" w:rsidRDefault="00B931AB" w:rsidP="00B931AB">
      <w:pPr>
        <w:ind w:left="-426"/>
      </w:pPr>
    </w:p>
    <w:p w14:paraId="5171AE1E" w14:textId="77777777" w:rsidR="00B931AB" w:rsidRDefault="00B931AB" w:rsidP="00B931AB">
      <w:pPr>
        <w:ind w:left="-426"/>
      </w:pPr>
    </w:p>
    <w:p w14:paraId="1131A4C5" w14:textId="77777777" w:rsidR="00B931AB" w:rsidRDefault="00B931AB" w:rsidP="00B931AB">
      <w:pPr>
        <w:ind w:left="-426"/>
      </w:pPr>
    </w:p>
    <w:p w14:paraId="388AD450" w14:textId="77777777" w:rsidR="00B931AB" w:rsidRDefault="00B931AB" w:rsidP="00B931AB">
      <w:pPr>
        <w:ind w:left="-426"/>
      </w:pPr>
    </w:p>
    <w:p w14:paraId="44555EAF" w14:textId="21D7496A" w:rsidR="006D4AB3" w:rsidRPr="004E3DE6" w:rsidRDefault="006D4AB3" w:rsidP="00B931AB">
      <w:pPr>
        <w:spacing w:before="120" w:after="120" w:line="360" w:lineRule="auto"/>
        <w:rPr>
          <w:sz w:val="24"/>
          <w:szCs w:val="24"/>
        </w:rPr>
      </w:pPr>
    </w:p>
    <w:sectPr w:rsidR="006D4AB3" w:rsidRPr="004E3DE6" w:rsidSect="00B931AB"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3BD20" w14:textId="77777777" w:rsidR="00715714" w:rsidRDefault="00715714">
      <w:r>
        <w:separator/>
      </w:r>
    </w:p>
  </w:endnote>
  <w:endnote w:type="continuationSeparator" w:id="0">
    <w:p w14:paraId="57A030A2" w14:textId="77777777" w:rsidR="00715714" w:rsidRDefault="0071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24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376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5C2F" w14:textId="77777777" w:rsidR="006D4AB3" w:rsidRDefault="00CF2AF8">
    <w:pPr>
      <w:pStyle w:val="Stopka"/>
      <w:tabs>
        <w:tab w:val="clear" w:pos="4536"/>
      </w:tabs>
      <w:jc w:val="center"/>
    </w:pPr>
    <w:r>
      <w:rPr>
        <w:noProof/>
      </w:rPr>
      <w:pict w14:anchorId="11CF394D">
        <v:line id="_x0000_s1025" style="position:absolute;left:0;text-align:left;z-index:251657728" from="-3.85pt,8.75pt" to="455.15pt,8.75pt"/>
      </w:pict>
    </w:r>
  </w:p>
  <w:p w14:paraId="396380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F69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A31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783190" w14:textId="77777777" w:rsidR="006D4AB3" w:rsidRDefault="006D4AB3">
    <w:pPr>
      <w:pStyle w:val="Stopka"/>
      <w:tabs>
        <w:tab w:val="clear" w:pos="4536"/>
        <w:tab w:val="left" w:pos="6237"/>
      </w:tabs>
    </w:pPr>
  </w:p>
  <w:p w14:paraId="6A122E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33E17" w14:textId="77777777" w:rsidR="00715714" w:rsidRDefault="00715714">
      <w:r>
        <w:separator/>
      </w:r>
    </w:p>
  </w:footnote>
  <w:footnote w:type="continuationSeparator" w:id="0">
    <w:p w14:paraId="033FC74E" w14:textId="77777777" w:rsidR="00715714" w:rsidRDefault="00715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6AD1" w14:textId="77777777" w:rsidR="00480148" w:rsidRDefault="00480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C7298" w14:textId="77777777" w:rsidR="00480148" w:rsidRDefault="00480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52F5" w14:textId="77777777" w:rsidR="00480148" w:rsidRDefault="00480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C13309"/>
    <w:multiLevelType w:val="hybridMultilevel"/>
    <w:tmpl w:val="38BAB5AC"/>
    <w:lvl w:ilvl="0" w:tplc="6DAA8F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1701394">
    <w:abstractNumId w:val="4"/>
  </w:num>
  <w:num w:numId="2" w16cid:durableId="1643651540">
    <w:abstractNumId w:val="7"/>
  </w:num>
  <w:num w:numId="3" w16cid:durableId="190264878">
    <w:abstractNumId w:val="3"/>
  </w:num>
  <w:num w:numId="4" w16cid:durableId="990908779">
    <w:abstractNumId w:val="6"/>
  </w:num>
  <w:num w:numId="5" w16cid:durableId="1542547186">
    <w:abstractNumId w:val="0"/>
  </w:num>
  <w:num w:numId="6" w16cid:durableId="835653368">
    <w:abstractNumId w:val="1"/>
  </w:num>
  <w:num w:numId="7" w16cid:durableId="1869756791">
    <w:abstractNumId w:val="5"/>
  </w:num>
  <w:num w:numId="8" w16cid:durableId="2108572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714"/>
    <w:rsid w:val="00031374"/>
    <w:rsid w:val="000A1097"/>
    <w:rsid w:val="000E2A8F"/>
    <w:rsid w:val="0012774F"/>
    <w:rsid w:val="00144B7A"/>
    <w:rsid w:val="00180C6E"/>
    <w:rsid w:val="00192485"/>
    <w:rsid w:val="001F1632"/>
    <w:rsid w:val="0029606A"/>
    <w:rsid w:val="002D3C7C"/>
    <w:rsid w:val="003B0DC0"/>
    <w:rsid w:val="00445B3D"/>
    <w:rsid w:val="00480148"/>
    <w:rsid w:val="004848F3"/>
    <w:rsid w:val="004A75F2"/>
    <w:rsid w:val="004E3DE6"/>
    <w:rsid w:val="005144A9"/>
    <w:rsid w:val="00520165"/>
    <w:rsid w:val="00590EA4"/>
    <w:rsid w:val="005B1B08"/>
    <w:rsid w:val="00624131"/>
    <w:rsid w:val="00632C3C"/>
    <w:rsid w:val="00662BDB"/>
    <w:rsid w:val="006A5DF1"/>
    <w:rsid w:val="006B7198"/>
    <w:rsid w:val="006D4AB3"/>
    <w:rsid w:val="006F3B81"/>
    <w:rsid w:val="0071571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931AB"/>
    <w:rsid w:val="00BA6584"/>
    <w:rsid w:val="00BE62A3"/>
    <w:rsid w:val="00BE7BFD"/>
    <w:rsid w:val="00C370F2"/>
    <w:rsid w:val="00C44EEC"/>
    <w:rsid w:val="00CF2AF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373D5"/>
  <w15:chartTrackingRefBased/>
  <w15:docId w15:val="{FD6EB7B3-1897-4F3C-A9FA-496DD2CC1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5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3</Pages>
  <Words>703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11</cp:revision>
  <cp:lastPrinted>2001-02-10T14:28:00Z</cp:lastPrinted>
  <dcterms:created xsi:type="dcterms:W3CDTF">2023-06-19T05:57:00Z</dcterms:created>
  <dcterms:modified xsi:type="dcterms:W3CDTF">2023-06-26T07:56:00Z</dcterms:modified>
</cp:coreProperties>
</file>