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8A025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A0256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8A0256">
        <w:rPr>
          <w:sz w:val="22"/>
          <w:szCs w:val="22"/>
        </w:rPr>
        <w:t>2023-06-27</w:t>
      </w:r>
    </w:p>
    <w:p w:rsidR="00FB7F50" w:rsidRPr="002245BE" w:rsidRDefault="008A0256" w:rsidP="00FB7F50">
      <w:pPr>
        <w:spacing w:after="40"/>
        <w:rPr>
          <w:b/>
          <w:bCs/>
          <w:sz w:val="22"/>
          <w:szCs w:val="22"/>
        </w:rPr>
      </w:pPr>
      <w:r w:rsidRPr="008A0256">
        <w:rPr>
          <w:b/>
          <w:bCs/>
          <w:sz w:val="22"/>
          <w:szCs w:val="22"/>
        </w:rPr>
        <w:t>10WSzKzP SPZOZ</w:t>
      </w:r>
    </w:p>
    <w:p w:rsidR="00FB7F50" w:rsidRPr="002245BE" w:rsidRDefault="008A0256" w:rsidP="00FB7F50">
      <w:pPr>
        <w:rPr>
          <w:sz w:val="22"/>
          <w:szCs w:val="22"/>
        </w:rPr>
      </w:pPr>
      <w:r w:rsidRPr="008A0256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8A0256">
        <w:rPr>
          <w:sz w:val="22"/>
          <w:szCs w:val="22"/>
        </w:rPr>
        <w:t>5</w:t>
      </w:r>
    </w:p>
    <w:p w:rsidR="00FB7F50" w:rsidRPr="002245BE" w:rsidRDefault="008A0256" w:rsidP="00FB7F50">
      <w:pPr>
        <w:rPr>
          <w:sz w:val="22"/>
          <w:szCs w:val="22"/>
        </w:rPr>
      </w:pPr>
      <w:r w:rsidRPr="008A0256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8A0256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24730B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A0256" w:rsidRPr="00607F9B" w:rsidTr="000F464A">
        <w:trPr>
          <w:trHeight w:val="638"/>
        </w:trPr>
        <w:tc>
          <w:tcPr>
            <w:tcW w:w="959" w:type="dxa"/>
            <w:shd w:val="clear" w:color="auto" w:fill="auto"/>
          </w:tcPr>
          <w:p w:rsidR="008A0256" w:rsidRPr="00607F9B" w:rsidRDefault="008A0256" w:rsidP="000F46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A0256" w:rsidRPr="00607F9B" w:rsidRDefault="008A0256" w:rsidP="000F46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A025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A0256">
              <w:rPr>
                <w:b/>
                <w:bCs/>
                <w:sz w:val="22"/>
                <w:szCs w:val="22"/>
              </w:rPr>
              <w:t xml:space="preserve">Usługa konserwacji i naprawy urządzeń dźwigowych w obiektach 10 </w:t>
            </w:r>
            <w:proofErr w:type="spellStart"/>
            <w:r w:rsidRPr="008A0256">
              <w:rPr>
                <w:b/>
                <w:bCs/>
                <w:sz w:val="22"/>
                <w:szCs w:val="22"/>
              </w:rPr>
              <w:t>WSKzP</w:t>
            </w:r>
            <w:proofErr w:type="spellEnd"/>
            <w:r w:rsidRPr="008A0256">
              <w:rPr>
                <w:b/>
                <w:bCs/>
                <w:sz w:val="22"/>
                <w:szCs w:val="22"/>
              </w:rPr>
              <w:t xml:space="preserve"> w Bydgoszczy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A0256">
              <w:rPr>
                <w:b/>
                <w:sz w:val="22"/>
                <w:szCs w:val="22"/>
              </w:rPr>
              <w:t>58/2023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8A0256" w:rsidRPr="008A0256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A0256" w:rsidRPr="008A0256">
        <w:rPr>
          <w:sz w:val="22"/>
          <w:szCs w:val="22"/>
        </w:rPr>
        <w:t>(</w:t>
      </w:r>
      <w:proofErr w:type="spellStart"/>
      <w:r w:rsidR="008A0256" w:rsidRPr="008A0256">
        <w:rPr>
          <w:sz w:val="22"/>
          <w:szCs w:val="22"/>
        </w:rPr>
        <w:t>t.j</w:t>
      </w:r>
      <w:proofErr w:type="spellEnd"/>
      <w:r w:rsidR="008A0256" w:rsidRPr="008A0256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A0256" w:rsidTr="000F46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A0256" w:rsidRPr="00D26ED6" w:rsidRDefault="008A0256" w:rsidP="000F464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A0256">
              <w:rPr>
                <w:b/>
                <w:sz w:val="22"/>
                <w:szCs w:val="22"/>
              </w:rPr>
              <w:t>ELWIND SP.Z O.O.</w:t>
            </w:r>
          </w:p>
          <w:p w:rsidR="008A0256" w:rsidRPr="009F0E5C" w:rsidRDefault="008A0256" w:rsidP="000F464A">
            <w:pPr>
              <w:jc w:val="both"/>
              <w:rPr>
                <w:bCs/>
                <w:sz w:val="22"/>
                <w:szCs w:val="22"/>
              </w:rPr>
            </w:pPr>
            <w:r w:rsidRPr="008A0256">
              <w:rPr>
                <w:bCs/>
                <w:sz w:val="22"/>
                <w:szCs w:val="22"/>
              </w:rPr>
              <w:t>PODLEŚNA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A0256">
              <w:rPr>
                <w:bCs/>
                <w:sz w:val="22"/>
                <w:szCs w:val="22"/>
              </w:rPr>
              <w:t>41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A0256" w:rsidRPr="009F0E5C" w:rsidRDefault="008A0256" w:rsidP="000F464A">
            <w:pPr>
              <w:jc w:val="both"/>
              <w:rPr>
                <w:bCs/>
                <w:sz w:val="22"/>
                <w:szCs w:val="22"/>
              </w:rPr>
            </w:pPr>
            <w:r w:rsidRPr="008A0256">
              <w:rPr>
                <w:bCs/>
                <w:sz w:val="22"/>
                <w:szCs w:val="22"/>
              </w:rPr>
              <w:t>85-145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A0256">
              <w:rPr>
                <w:bCs/>
                <w:sz w:val="22"/>
                <w:szCs w:val="22"/>
              </w:rPr>
              <w:t>BYDGOSZCZ</w:t>
            </w:r>
          </w:p>
          <w:p w:rsidR="008A0256" w:rsidRPr="00D26ED6" w:rsidRDefault="008A0256" w:rsidP="000F464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4730B" w:rsidRDefault="008A0256" w:rsidP="000F464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A0256">
              <w:rPr>
                <w:sz w:val="22"/>
                <w:szCs w:val="22"/>
              </w:rPr>
              <w:t xml:space="preserve">Usługa konserwacji i naprawy urządzeń dźwigowych w obiektach 10 </w:t>
            </w:r>
            <w:proofErr w:type="spellStart"/>
            <w:r w:rsidRPr="008A0256">
              <w:rPr>
                <w:sz w:val="22"/>
                <w:szCs w:val="22"/>
              </w:rPr>
              <w:t>WSKzP</w:t>
            </w:r>
            <w:proofErr w:type="spellEnd"/>
            <w:r w:rsidRPr="008A0256">
              <w:rPr>
                <w:sz w:val="22"/>
                <w:szCs w:val="22"/>
              </w:rPr>
              <w:t xml:space="preserve"> w Bydgoszczy</w:t>
            </w:r>
            <w:r w:rsidRPr="00D26ED6">
              <w:rPr>
                <w:sz w:val="22"/>
                <w:szCs w:val="22"/>
              </w:rPr>
              <w:t xml:space="preserve"> za cenę</w:t>
            </w:r>
          </w:p>
          <w:p w:rsidR="008A0256" w:rsidRPr="00D26ED6" w:rsidRDefault="008A0256" w:rsidP="000F464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A0256">
              <w:rPr>
                <w:b/>
                <w:sz w:val="22"/>
                <w:szCs w:val="22"/>
              </w:rPr>
              <w:t>860 762.88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A0256" w:rsidRPr="00D26ED6" w:rsidRDefault="008A0256" w:rsidP="000F464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A0256" w:rsidRDefault="008A0256" w:rsidP="000F46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A0256"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268"/>
        <w:gridCol w:w="1134"/>
        <w:gridCol w:w="1560"/>
        <w:gridCol w:w="1275"/>
        <w:gridCol w:w="1417"/>
        <w:gridCol w:w="1560"/>
      </w:tblGrid>
      <w:tr w:rsidR="0024730B" w:rsidRPr="008567C7" w:rsidTr="0024730B">
        <w:trPr>
          <w:trHeight w:val="510"/>
        </w:trPr>
        <w:tc>
          <w:tcPr>
            <w:tcW w:w="709" w:type="dxa"/>
            <w:vAlign w:val="center"/>
          </w:tcPr>
          <w:p w:rsidR="0024730B" w:rsidRPr="008567C7" w:rsidRDefault="0024730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:rsidR="0024730B" w:rsidRPr="008567C7" w:rsidRDefault="0024730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4730B" w:rsidRPr="008567C7" w:rsidRDefault="0024730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025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vAlign w:val="center"/>
          </w:tcPr>
          <w:p w:rsidR="0024730B" w:rsidRPr="008567C7" w:rsidRDefault="0024730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0256">
              <w:rPr>
                <w:rFonts w:ascii="Times New Roman" w:hAnsi="Times New Roman" w:cs="Times New Roman"/>
                <w:bCs/>
                <w:sz w:val="18"/>
                <w:szCs w:val="18"/>
              </w:rPr>
              <w:t>Czas przyjazdu od zgłoszenia awarii podczas dyżurów telefonicznych</w:t>
            </w:r>
          </w:p>
        </w:tc>
        <w:tc>
          <w:tcPr>
            <w:tcW w:w="1275" w:type="dxa"/>
            <w:vAlign w:val="center"/>
          </w:tcPr>
          <w:p w:rsidR="0024730B" w:rsidRPr="008567C7" w:rsidRDefault="0024730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0256">
              <w:rPr>
                <w:rFonts w:ascii="Times New Roman" w:hAnsi="Times New Roman" w:cs="Times New Roman"/>
                <w:bCs/>
                <w:sz w:val="18"/>
                <w:szCs w:val="18"/>
              </w:rPr>
              <w:t>Koszt składników cenotwórczych</w:t>
            </w:r>
          </w:p>
        </w:tc>
        <w:tc>
          <w:tcPr>
            <w:tcW w:w="1417" w:type="dxa"/>
            <w:vAlign w:val="center"/>
          </w:tcPr>
          <w:p w:rsidR="0024730B" w:rsidRPr="008567C7" w:rsidRDefault="0024730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0256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 po naprawie i na części</w:t>
            </w:r>
          </w:p>
        </w:tc>
        <w:tc>
          <w:tcPr>
            <w:tcW w:w="1560" w:type="dxa"/>
            <w:vAlign w:val="center"/>
          </w:tcPr>
          <w:p w:rsidR="0024730B" w:rsidRPr="008567C7" w:rsidRDefault="0024730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4730B" w:rsidRPr="008567C7" w:rsidTr="0024730B">
        <w:tc>
          <w:tcPr>
            <w:tcW w:w="709" w:type="dxa"/>
            <w:vAlign w:val="center"/>
          </w:tcPr>
          <w:p w:rsidR="0024730B" w:rsidRPr="008567C7" w:rsidRDefault="0024730B" w:rsidP="000F46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02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:rsidR="0024730B" w:rsidRPr="002B6761" w:rsidRDefault="0024730B" w:rsidP="000F464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0256">
              <w:rPr>
                <w:rFonts w:ascii="Times New Roman" w:hAnsi="Times New Roman" w:cs="Times New Roman"/>
                <w:b/>
                <w:sz w:val="18"/>
                <w:szCs w:val="18"/>
              </w:rPr>
              <w:t>ELWIND SP.Z O.O.</w:t>
            </w:r>
          </w:p>
          <w:p w:rsidR="0024730B" w:rsidRPr="008567C7" w:rsidRDefault="0024730B" w:rsidP="000F464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0256">
              <w:rPr>
                <w:rFonts w:ascii="Times New Roman" w:hAnsi="Times New Roman" w:cs="Times New Roman"/>
                <w:bCs/>
                <w:sz w:val="18"/>
                <w:szCs w:val="18"/>
              </w:rPr>
              <w:t>PODLEŚNA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0256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4730B" w:rsidRPr="001B7815" w:rsidRDefault="0024730B" w:rsidP="000F464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0256">
              <w:rPr>
                <w:rFonts w:ascii="Times New Roman" w:hAnsi="Times New Roman" w:cs="Times New Roman"/>
                <w:bCs/>
                <w:sz w:val="18"/>
                <w:szCs w:val="18"/>
              </w:rPr>
              <w:t>85-145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0256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</w:tc>
        <w:tc>
          <w:tcPr>
            <w:tcW w:w="1134" w:type="dxa"/>
            <w:vAlign w:val="center"/>
          </w:tcPr>
          <w:p w:rsidR="0024730B" w:rsidRPr="008567C7" w:rsidRDefault="0024730B" w:rsidP="000F46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025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:rsidR="0024730B" w:rsidRPr="008567C7" w:rsidRDefault="0024730B" w:rsidP="000F46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025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:rsidR="0024730B" w:rsidRPr="008567C7" w:rsidRDefault="0024730B" w:rsidP="000F46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0256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417" w:type="dxa"/>
            <w:vAlign w:val="center"/>
          </w:tcPr>
          <w:p w:rsidR="0024730B" w:rsidRPr="008567C7" w:rsidRDefault="0024730B" w:rsidP="000F46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0256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560" w:type="dxa"/>
            <w:vAlign w:val="center"/>
          </w:tcPr>
          <w:p w:rsidR="0024730B" w:rsidRPr="008567C7" w:rsidRDefault="0024730B" w:rsidP="000F46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025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Default="008642B3" w:rsidP="0024730B">
      <w:pPr>
        <w:rPr>
          <w:sz w:val="20"/>
          <w:szCs w:val="32"/>
        </w:rPr>
      </w:pPr>
    </w:p>
    <w:p w:rsidR="0024730B" w:rsidRDefault="0024730B" w:rsidP="0024730B">
      <w:pPr>
        <w:rPr>
          <w:sz w:val="20"/>
          <w:szCs w:val="32"/>
        </w:rPr>
      </w:pPr>
    </w:p>
    <w:p w:rsidR="0024730B" w:rsidRDefault="0024730B" w:rsidP="0024730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w 2 egz. na </w:t>
      </w:r>
      <w:r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24730B" w:rsidRDefault="0024730B" w:rsidP="0024730B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2" w:name="_GoBack"/>
      <w:proofErr w:type="spellStart"/>
      <w:r w:rsidRPr="0024730B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24730B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24730B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24730B">
        <w:rPr>
          <w:rFonts w:ascii="Arial Narrow" w:hAnsi="Arial Narrow"/>
          <w:b/>
          <w:sz w:val="20"/>
          <w:szCs w:val="20"/>
          <w:u w:val="single"/>
        </w:rPr>
        <w:t>, Biuro Przepustek</w:t>
      </w:r>
      <w:bookmarkEnd w:id="2"/>
      <w:r>
        <w:rPr>
          <w:rFonts w:ascii="Arial Narrow" w:hAnsi="Arial Narrow"/>
          <w:sz w:val="20"/>
          <w:szCs w:val="20"/>
        </w:rPr>
        <w:t xml:space="preserve">;  </w:t>
      </w:r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17.06.</w:t>
      </w:r>
      <w:r>
        <w:rPr>
          <w:rFonts w:ascii="Arial Narrow" w:hAnsi="Arial Narrow"/>
          <w:b/>
          <w:sz w:val="20"/>
          <w:szCs w:val="20"/>
        </w:rPr>
        <w:t xml:space="preserve">2023r.  </w:t>
      </w:r>
    </w:p>
    <w:p w:rsidR="0024730B" w:rsidRDefault="0024730B" w:rsidP="0024730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24730B">
        <w:rPr>
          <w:rFonts w:ascii="Arial Narrow" w:hAnsi="Arial Narrow"/>
          <w:sz w:val="20"/>
          <w:szCs w:val="20"/>
        </w:rPr>
        <w:t>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24730B" w:rsidRPr="0024730B" w:rsidRDefault="0024730B" w:rsidP="0024730B">
      <w:pPr>
        <w:rPr>
          <w:sz w:val="20"/>
          <w:szCs w:val="32"/>
        </w:rPr>
      </w:pPr>
      <w:r>
        <w:rPr>
          <w:rFonts w:ascii="Arial Narrow" w:hAnsi="Arial Narrow"/>
          <w:sz w:val="20"/>
          <w:szCs w:val="20"/>
        </w:rPr>
        <w:t>wyk.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sectPr w:rsidR="0024730B" w:rsidRPr="0024730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8BC" w:rsidRDefault="00AE38BC">
      <w:r>
        <w:separator/>
      </w:r>
    </w:p>
  </w:endnote>
  <w:endnote w:type="continuationSeparator" w:id="0">
    <w:p w:rsidR="00AE38BC" w:rsidRDefault="00AE3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8BC" w:rsidRDefault="00AE38BC">
      <w:r>
        <w:separator/>
      </w:r>
    </w:p>
  </w:footnote>
  <w:footnote w:type="continuationSeparator" w:id="0">
    <w:p w:rsidR="00AE38BC" w:rsidRDefault="00AE38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38BC"/>
    <w:rsid w:val="00005838"/>
    <w:rsid w:val="00022322"/>
    <w:rsid w:val="00042497"/>
    <w:rsid w:val="000C1E6F"/>
    <w:rsid w:val="000E4E56"/>
    <w:rsid w:val="001A1468"/>
    <w:rsid w:val="001B7815"/>
    <w:rsid w:val="0024730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0256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38B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3</cp:revision>
  <cp:lastPrinted>2023-06-27T07:59:00Z</cp:lastPrinted>
  <dcterms:created xsi:type="dcterms:W3CDTF">2023-06-27T07:56:00Z</dcterms:created>
  <dcterms:modified xsi:type="dcterms:W3CDTF">2023-06-27T07:59:00Z</dcterms:modified>
</cp:coreProperties>
</file>