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D3E1DA" w14:textId="6F0137DF" w:rsidR="002E4E67" w:rsidRPr="007322BE" w:rsidRDefault="007322BE" w:rsidP="007322BE">
      <w:pPr>
        <w:jc w:val="right"/>
        <w:rPr>
          <w:sz w:val="22"/>
          <w:szCs w:val="22"/>
        </w:rPr>
      </w:pPr>
      <w:r w:rsidRPr="007322BE">
        <w:rPr>
          <w:sz w:val="22"/>
          <w:szCs w:val="22"/>
        </w:rPr>
        <w:t xml:space="preserve">Załącznik nr 2 do SWZ / załącznik nr </w:t>
      </w:r>
      <w:r w:rsidR="00EC655E">
        <w:rPr>
          <w:sz w:val="22"/>
          <w:szCs w:val="22"/>
        </w:rPr>
        <w:t>2</w:t>
      </w:r>
      <w:r w:rsidRPr="007322BE">
        <w:rPr>
          <w:sz w:val="22"/>
          <w:szCs w:val="22"/>
        </w:rPr>
        <w:t xml:space="preserve"> </w:t>
      </w:r>
      <w:r w:rsidRPr="007322BE">
        <w:rPr>
          <w:sz w:val="22"/>
          <w:szCs w:val="22"/>
          <w:u w:val="single"/>
        </w:rPr>
        <w:t>do umowy</w:t>
      </w:r>
    </w:p>
    <w:p w14:paraId="48E1C7D9" w14:textId="77777777" w:rsidR="007322BE" w:rsidRDefault="007322BE" w:rsidP="00C75FFB">
      <w:pPr>
        <w:suppressAutoHyphens/>
        <w:autoSpaceDN w:val="0"/>
        <w:ind w:left="2880"/>
        <w:textAlignment w:val="baseline"/>
        <w:rPr>
          <w:rFonts w:ascii="Garamond" w:hAnsi="Garamond"/>
          <w:b/>
          <w:bCs/>
          <w:color w:val="000000"/>
          <w:sz w:val="22"/>
          <w:szCs w:val="22"/>
        </w:rPr>
      </w:pPr>
    </w:p>
    <w:p w14:paraId="16E8D2A1" w14:textId="77777777" w:rsidR="007322BE" w:rsidRDefault="007322BE" w:rsidP="00C75FFB">
      <w:pPr>
        <w:suppressAutoHyphens/>
        <w:autoSpaceDN w:val="0"/>
        <w:ind w:left="2880"/>
        <w:textAlignment w:val="baseline"/>
        <w:rPr>
          <w:rFonts w:ascii="Garamond" w:hAnsi="Garamond"/>
          <w:b/>
          <w:bCs/>
          <w:color w:val="000000"/>
          <w:sz w:val="22"/>
          <w:szCs w:val="22"/>
        </w:rPr>
      </w:pPr>
    </w:p>
    <w:p w14:paraId="7BB2EA4C" w14:textId="77777777" w:rsidR="007322BE" w:rsidRDefault="007322BE" w:rsidP="00C75FFB">
      <w:pPr>
        <w:suppressAutoHyphens/>
        <w:autoSpaceDN w:val="0"/>
        <w:ind w:left="2880"/>
        <w:textAlignment w:val="baseline"/>
        <w:rPr>
          <w:rFonts w:ascii="Garamond" w:hAnsi="Garamond"/>
          <w:b/>
          <w:bCs/>
          <w:color w:val="000000"/>
          <w:sz w:val="22"/>
          <w:szCs w:val="22"/>
        </w:rPr>
      </w:pPr>
    </w:p>
    <w:p w14:paraId="6F9F940A" w14:textId="7CE51711" w:rsidR="00C75FFB" w:rsidRPr="009A4FEE" w:rsidRDefault="00C75FFB" w:rsidP="00C75FFB">
      <w:pPr>
        <w:suppressAutoHyphens/>
        <w:autoSpaceDN w:val="0"/>
        <w:ind w:left="2880"/>
        <w:textAlignment w:val="baseline"/>
        <w:rPr>
          <w:rFonts w:ascii="Garamond" w:hAnsi="Garamond"/>
          <w:b/>
          <w:bCs/>
          <w:color w:val="000000"/>
          <w:sz w:val="22"/>
          <w:szCs w:val="22"/>
        </w:rPr>
      </w:pPr>
      <w:r w:rsidRPr="009A4FEE">
        <w:rPr>
          <w:rFonts w:ascii="Garamond" w:hAnsi="Garamond"/>
          <w:b/>
          <w:bCs/>
          <w:color w:val="000000"/>
          <w:sz w:val="22"/>
          <w:szCs w:val="22"/>
        </w:rPr>
        <w:t>OPIS PRZEDMIOTU ZAMÓWIENIA</w:t>
      </w:r>
    </w:p>
    <w:p w14:paraId="75226E59" w14:textId="77777777" w:rsidR="00C75FFB" w:rsidRPr="009A4FEE" w:rsidRDefault="00C75FFB" w:rsidP="00C75FFB">
      <w:pPr>
        <w:suppressAutoHyphens/>
        <w:autoSpaceDN w:val="0"/>
        <w:textAlignment w:val="baseline"/>
        <w:rPr>
          <w:rFonts w:ascii="Garamond" w:hAnsi="Garamond"/>
          <w:color w:val="000000"/>
          <w:sz w:val="22"/>
          <w:szCs w:val="22"/>
        </w:rPr>
      </w:pPr>
    </w:p>
    <w:p w14:paraId="5A434429" w14:textId="2B9DBA08" w:rsidR="00502380" w:rsidRPr="00502380" w:rsidRDefault="00502380" w:rsidP="00502380">
      <w:pPr>
        <w:pStyle w:val="Akapitzlist"/>
        <w:spacing w:before="120" w:after="60" w:line="276" w:lineRule="auto"/>
        <w:ind w:left="284"/>
        <w:jc w:val="both"/>
        <w:outlineLvl w:val="1"/>
        <w:rPr>
          <w:rFonts w:ascii="Garamond" w:hAnsi="Garamond"/>
          <w:bCs/>
          <w:iCs/>
          <w:color w:val="000000"/>
          <w:sz w:val="22"/>
          <w:szCs w:val="22"/>
          <w:lang w:val="x-none" w:eastAsia="x-none"/>
        </w:rPr>
      </w:pPr>
      <w:r w:rsidRPr="00502380">
        <w:rPr>
          <w:rFonts w:ascii="Garamond" w:hAnsi="Garamond"/>
          <w:bCs/>
          <w:iCs/>
          <w:color w:val="000000"/>
          <w:sz w:val="22"/>
          <w:szCs w:val="22"/>
          <w:lang w:val="x-none" w:eastAsia="x-none"/>
        </w:rPr>
        <w:t xml:space="preserve">Przedmiotem zamówienia jest </w:t>
      </w:r>
      <w:r w:rsidRPr="00502380">
        <w:rPr>
          <w:rFonts w:ascii="Garamond" w:hAnsi="Garamond"/>
          <w:b/>
          <w:bCs/>
          <w:sz w:val="22"/>
          <w:szCs w:val="22"/>
        </w:rPr>
        <w:t>Wymiana oraz modernizacja wind zlokalizowanych na terenie Filii nr 1 oraz Filii nr 3 Szpitala Wojewódzkiego w Poznaniu</w:t>
      </w:r>
      <w:r>
        <w:rPr>
          <w:rFonts w:ascii="Garamond" w:hAnsi="Garamond"/>
          <w:b/>
          <w:iCs/>
          <w:color w:val="000000"/>
          <w:sz w:val="22"/>
          <w:szCs w:val="22"/>
          <w:lang w:eastAsia="x-none"/>
        </w:rPr>
        <w:t xml:space="preserve"> </w:t>
      </w:r>
      <w:r w:rsidR="00084A35">
        <w:rPr>
          <w:rFonts w:ascii="Garamond" w:hAnsi="Garamond"/>
          <w:b/>
          <w:iCs/>
          <w:color w:val="000000"/>
          <w:sz w:val="22"/>
          <w:szCs w:val="22"/>
          <w:lang w:eastAsia="x-none"/>
        </w:rPr>
        <w:t xml:space="preserve">wraz z </w:t>
      </w:r>
      <w:r w:rsidR="00084A35" w:rsidRPr="00084A35">
        <w:rPr>
          <w:rFonts w:ascii="Garamond" w:hAnsi="Garamond"/>
          <w:b/>
          <w:color w:val="000000" w:themeColor="text1"/>
          <w:sz w:val="22"/>
          <w:szCs w:val="22"/>
        </w:rPr>
        <w:t xml:space="preserve">pełnieniem opieki serwisowej </w:t>
      </w:r>
      <w:r w:rsidR="00B816B9">
        <w:rPr>
          <w:rFonts w:ascii="Garamond" w:hAnsi="Garamond"/>
          <w:b/>
          <w:color w:val="000000" w:themeColor="text1"/>
          <w:sz w:val="22"/>
          <w:szCs w:val="22"/>
        </w:rPr>
        <w:br/>
      </w:r>
      <w:r w:rsidR="00084A35" w:rsidRPr="00084A35">
        <w:rPr>
          <w:rFonts w:ascii="Garamond" w:hAnsi="Garamond"/>
          <w:b/>
          <w:color w:val="000000" w:themeColor="text1"/>
          <w:sz w:val="22"/>
          <w:szCs w:val="22"/>
        </w:rPr>
        <w:t>i pogotowia dźwigowego</w:t>
      </w:r>
      <w:r w:rsidR="00084A35">
        <w:rPr>
          <w:rFonts w:ascii="Garamond" w:hAnsi="Garamond"/>
          <w:bCs/>
          <w:color w:val="000000" w:themeColor="text1"/>
          <w:sz w:val="22"/>
          <w:szCs w:val="22"/>
        </w:rPr>
        <w:t xml:space="preserve"> </w:t>
      </w:r>
      <w:r w:rsidR="003142DC">
        <w:rPr>
          <w:rFonts w:ascii="Garamond" w:hAnsi="Garamond"/>
          <w:b/>
          <w:sz w:val="22"/>
          <w:szCs w:val="22"/>
        </w:rPr>
        <w:t>przez okres 24 miesięcy od dnia podpisania protokołu odbioru końcowego</w:t>
      </w:r>
      <w:r w:rsidR="003142DC">
        <w:rPr>
          <w:rFonts w:ascii="Garamond" w:hAnsi="Garamond"/>
          <w:bCs/>
          <w:iCs/>
          <w:color w:val="000000"/>
          <w:sz w:val="22"/>
          <w:szCs w:val="22"/>
          <w:lang w:eastAsia="x-none"/>
        </w:rPr>
        <w:t xml:space="preserve"> </w:t>
      </w:r>
      <w:r>
        <w:rPr>
          <w:rFonts w:ascii="Garamond" w:hAnsi="Garamond"/>
          <w:bCs/>
          <w:iCs/>
          <w:color w:val="000000"/>
          <w:sz w:val="22"/>
          <w:szCs w:val="22"/>
          <w:lang w:eastAsia="x-none"/>
        </w:rPr>
        <w:t>w zakresie:</w:t>
      </w:r>
    </w:p>
    <w:p w14:paraId="0C119C49" w14:textId="77777777" w:rsidR="009A4FEE" w:rsidRPr="009A4FEE" w:rsidRDefault="009A4FEE" w:rsidP="009A4FEE">
      <w:pPr>
        <w:jc w:val="both"/>
        <w:rPr>
          <w:rFonts w:ascii="Garamond" w:hAnsi="Garamond"/>
          <w:color w:val="000000"/>
          <w:sz w:val="22"/>
          <w:szCs w:val="22"/>
        </w:rPr>
      </w:pPr>
    </w:p>
    <w:p w14:paraId="1AA55CD0" w14:textId="50F3DBAC" w:rsidR="009A4FEE" w:rsidRPr="009A4FEE" w:rsidRDefault="009A4FEE" w:rsidP="009A4FEE">
      <w:pPr>
        <w:pStyle w:val="Akapitzlist"/>
        <w:numPr>
          <w:ilvl w:val="1"/>
          <w:numId w:val="33"/>
        </w:numPr>
        <w:ind w:left="426" w:hanging="426"/>
        <w:jc w:val="both"/>
        <w:rPr>
          <w:rFonts w:ascii="Garamond" w:hAnsi="Garamond"/>
          <w:b/>
          <w:bCs/>
          <w:color w:val="000000"/>
          <w:sz w:val="22"/>
          <w:szCs w:val="22"/>
        </w:rPr>
      </w:pPr>
      <w:r w:rsidRPr="009A4FEE">
        <w:rPr>
          <w:rFonts w:ascii="Garamond" w:hAnsi="Garamond"/>
          <w:b/>
          <w:bCs/>
          <w:color w:val="000000"/>
          <w:sz w:val="22"/>
          <w:szCs w:val="22"/>
        </w:rPr>
        <w:t>Opracowanie dokumentacji technicznej dotyczącej wymiany dźwigów</w:t>
      </w:r>
      <w:r w:rsidR="00502380">
        <w:rPr>
          <w:rFonts w:ascii="Garamond" w:hAnsi="Garamond"/>
          <w:b/>
          <w:bCs/>
          <w:color w:val="000000"/>
          <w:sz w:val="22"/>
          <w:szCs w:val="22"/>
        </w:rPr>
        <w:t xml:space="preserve"> wraz z harmonogramem uwzględniającym wskazane terminy wymiany lub modernizacji dźwigów w OPZ</w:t>
      </w:r>
      <w:r w:rsidRPr="009A4FEE">
        <w:rPr>
          <w:rFonts w:ascii="Garamond" w:hAnsi="Garamond"/>
          <w:b/>
          <w:bCs/>
          <w:color w:val="000000"/>
          <w:sz w:val="22"/>
          <w:szCs w:val="22"/>
        </w:rPr>
        <w:t>,</w:t>
      </w:r>
    </w:p>
    <w:p w14:paraId="54E64531" w14:textId="77777777" w:rsidR="009A4FEE" w:rsidRPr="009A4FEE" w:rsidRDefault="009A4FEE" w:rsidP="009A4FEE">
      <w:pPr>
        <w:pStyle w:val="Akapitzlist"/>
        <w:ind w:left="426"/>
        <w:jc w:val="both"/>
        <w:rPr>
          <w:rFonts w:ascii="Garamond" w:hAnsi="Garamond"/>
          <w:b/>
          <w:bCs/>
          <w:color w:val="000000"/>
          <w:sz w:val="22"/>
          <w:szCs w:val="22"/>
        </w:rPr>
      </w:pPr>
    </w:p>
    <w:p w14:paraId="20F95A65" w14:textId="77777777" w:rsidR="009A4FEE" w:rsidRPr="009A4FEE" w:rsidRDefault="009A4FEE" w:rsidP="009A4FEE">
      <w:pPr>
        <w:ind w:firstLine="426"/>
        <w:jc w:val="both"/>
        <w:rPr>
          <w:rFonts w:ascii="Garamond" w:hAnsi="Garamond"/>
          <w:color w:val="000000"/>
          <w:sz w:val="22"/>
          <w:szCs w:val="22"/>
        </w:rPr>
      </w:pPr>
      <w:r w:rsidRPr="009A4FEE">
        <w:rPr>
          <w:rFonts w:ascii="Garamond" w:hAnsi="Garamond"/>
          <w:color w:val="000000"/>
          <w:sz w:val="22"/>
          <w:szCs w:val="22"/>
        </w:rPr>
        <w:t>Dokumentacja winna obejmować zakres prac wynikający z poniższych dokumentów:</w:t>
      </w:r>
    </w:p>
    <w:p w14:paraId="190D9642" w14:textId="77777777" w:rsidR="009A4FEE" w:rsidRPr="009A4FEE" w:rsidRDefault="009A4FEE" w:rsidP="009A4FEE">
      <w:pPr>
        <w:pStyle w:val="HTML-wstpniesformatowany"/>
        <w:ind w:left="426"/>
        <w:jc w:val="both"/>
        <w:rPr>
          <w:rFonts w:ascii="Garamond" w:hAnsi="Garamond" w:cs="Arial"/>
          <w:sz w:val="22"/>
          <w:szCs w:val="22"/>
        </w:rPr>
      </w:pPr>
      <w:r w:rsidRPr="009A4FEE">
        <w:rPr>
          <w:rFonts w:ascii="Garamond" w:hAnsi="Garamond" w:cs="Arial"/>
          <w:sz w:val="22"/>
          <w:szCs w:val="22"/>
        </w:rPr>
        <w:t>1. Dyrektywa Parlamentu Europejskiego i Rady 2014/33/UE z dnia 26 lutego 2014 w sprawie harmonizacji ustawodawstw państw członkowskich dotyczących dźwigów i elementów bezpieczeństwa do dźwigów; wdrożonej do prawa polskiego rozporządzeniem Ministra Rozwoju z dnia 3 czerwca 2016 r. w sprawie wymagań dla dźwigów i elementów bezpieczeństwa do dźwigów (Dz.U.2016, poz 811);</w:t>
      </w:r>
    </w:p>
    <w:p w14:paraId="394A12FB" w14:textId="3ECBAC59" w:rsidR="009A4FEE" w:rsidRPr="009A4FEE" w:rsidRDefault="009A4FEE" w:rsidP="009A4FEE">
      <w:pPr>
        <w:pStyle w:val="HTML-wstpniesformatowany"/>
        <w:ind w:left="426"/>
        <w:jc w:val="both"/>
        <w:rPr>
          <w:rFonts w:ascii="Garamond" w:hAnsi="Garamond" w:cs="Arial"/>
          <w:sz w:val="22"/>
          <w:szCs w:val="22"/>
        </w:rPr>
      </w:pPr>
      <w:r w:rsidRPr="009A4FEE">
        <w:rPr>
          <w:rFonts w:ascii="Garamond" w:hAnsi="Garamond" w:cs="Arial"/>
          <w:sz w:val="22"/>
          <w:szCs w:val="22"/>
        </w:rPr>
        <w:t xml:space="preserve">2. PN-EN 81-20: 2020-08 Zasady bezpieczeństwa dotyczące budowy i instalowania dźwigów- Dźwigi </w:t>
      </w:r>
      <w:r w:rsidR="003142DC">
        <w:rPr>
          <w:rFonts w:ascii="Garamond" w:hAnsi="Garamond" w:cs="Arial"/>
          <w:sz w:val="22"/>
          <w:szCs w:val="22"/>
        </w:rPr>
        <w:br/>
      </w:r>
      <w:r w:rsidRPr="009A4FEE">
        <w:rPr>
          <w:rFonts w:ascii="Garamond" w:hAnsi="Garamond" w:cs="Arial"/>
          <w:sz w:val="22"/>
          <w:szCs w:val="22"/>
        </w:rPr>
        <w:t>przeznaczone do transportu osób i towarów – Część 20: Dźwigi osobowe o dźwigi towarowo -osobowe;</w:t>
      </w:r>
    </w:p>
    <w:p w14:paraId="69C6F914" w14:textId="269FB29E" w:rsidR="009A4FEE" w:rsidRPr="009A4FEE" w:rsidRDefault="009A4FEE" w:rsidP="009A4FEE">
      <w:pPr>
        <w:pStyle w:val="HTML-wstpniesformatowany"/>
        <w:ind w:left="426"/>
        <w:jc w:val="both"/>
        <w:rPr>
          <w:rFonts w:ascii="Garamond" w:hAnsi="Garamond" w:cs="Arial"/>
          <w:sz w:val="22"/>
          <w:szCs w:val="22"/>
        </w:rPr>
      </w:pPr>
      <w:r w:rsidRPr="009A4FEE">
        <w:rPr>
          <w:rFonts w:ascii="Garamond" w:hAnsi="Garamond" w:cs="Arial"/>
          <w:sz w:val="22"/>
          <w:szCs w:val="22"/>
        </w:rPr>
        <w:t xml:space="preserve">3. PN-EN 81-50: 2020-08 Zasady bezpieczeństwa dotyczące budowy i instalowania dźwigów- Badania </w:t>
      </w:r>
      <w:r w:rsidR="003142DC">
        <w:rPr>
          <w:rFonts w:ascii="Garamond" w:hAnsi="Garamond" w:cs="Arial"/>
          <w:sz w:val="22"/>
          <w:szCs w:val="22"/>
        </w:rPr>
        <w:br/>
      </w:r>
      <w:r w:rsidRPr="009A4FEE">
        <w:rPr>
          <w:rFonts w:ascii="Garamond" w:hAnsi="Garamond" w:cs="Arial"/>
          <w:sz w:val="22"/>
          <w:szCs w:val="22"/>
        </w:rPr>
        <w:t>i próby – Część 50: Zasady projektowania, obliczenia, badania i próby elementów dźwigowych;</w:t>
      </w:r>
    </w:p>
    <w:p w14:paraId="114E6290" w14:textId="57941A88" w:rsidR="009A4FEE" w:rsidRPr="009A4FEE" w:rsidRDefault="009A4FEE" w:rsidP="009A4FEE">
      <w:pPr>
        <w:pStyle w:val="HTML-wstpniesformatowany"/>
        <w:ind w:left="426"/>
        <w:jc w:val="both"/>
        <w:rPr>
          <w:rFonts w:ascii="Garamond" w:hAnsi="Garamond" w:cs="Arial"/>
          <w:sz w:val="22"/>
          <w:szCs w:val="22"/>
        </w:rPr>
      </w:pPr>
      <w:r w:rsidRPr="009A4FEE">
        <w:rPr>
          <w:rFonts w:ascii="Garamond" w:hAnsi="Garamond" w:cs="Arial"/>
          <w:sz w:val="22"/>
          <w:szCs w:val="22"/>
        </w:rPr>
        <w:t xml:space="preserve">4. PN-EN 81-28+ AC: 2019-04 Przepisy bezpieczeństwa dotyczące budowy i instalowania dźwigów – Dźwigi przeznaczone do transportu ludzi i towarów – Część 28: Zdalne alarmowanie w dźwigach </w:t>
      </w:r>
      <w:r w:rsidR="003142DC">
        <w:rPr>
          <w:rFonts w:ascii="Garamond" w:hAnsi="Garamond" w:cs="Arial"/>
          <w:sz w:val="22"/>
          <w:szCs w:val="22"/>
        </w:rPr>
        <w:br/>
      </w:r>
      <w:r w:rsidRPr="009A4FEE">
        <w:rPr>
          <w:rFonts w:ascii="Garamond" w:hAnsi="Garamond" w:cs="Arial"/>
          <w:sz w:val="22"/>
          <w:szCs w:val="22"/>
        </w:rPr>
        <w:t>osobowych i osobowo – towarowych;</w:t>
      </w:r>
    </w:p>
    <w:p w14:paraId="0727F02E" w14:textId="67CACA04" w:rsidR="009A4FEE" w:rsidRPr="009A4FEE" w:rsidRDefault="009A4FEE" w:rsidP="009A4FEE">
      <w:pPr>
        <w:pStyle w:val="HTML-wstpniesformatowany"/>
        <w:ind w:left="426"/>
        <w:jc w:val="both"/>
        <w:rPr>
          <w:rFonts w:ascii="Garamond" w:hAnsi="Garamond" w:cs="Arial"/>
          <w:sz w:val="22"/>
          <w:szCs w:val="22"/>
        </w:rPr>
      </w:pPr>
      <w:r w:rsidRPr="009A4FEE">
        <w:rPr>
          <w:rFonts w:ascii="Garamond" w:hAnsi="Garamond" w:cs="Arial"/>
          <w:sz w:val="22"/>
          <w:szCs w:val="22"/>
        </w:rPr>
        <w:t xml:space="preserve">5. Rozporządzenie Ministra Przedsiębiorczości i Technologii z dnia 30 listopada 2018 r. w sprawie </w:t>
      </w:r>
      <w:r w:rsidR="003142DC">
        <w:rPr>
          <w:rFonts w:ascii="Garamond" w:hAnsi="Garamond" w:cs="Arial"/>
          <w:sz w:val="22"/>
          <w:szCs w:val="22"/>
        </w:rPr>
        <w:br/>
      </w:r>
      <w:r w:rsidRPr="009A4FEE">
        <w:rPr>
          <w:rFonts w:ascii="Garamond" w:hAnsi="Garamond" w:cs="Arial"/>
          <w:sz w:val="22"/>
          <w:szCs w:val="22"/>
        </w:rPr>
        <w:t>warunków technicznych dozoru technicznego w zakresie eksploatacji, napraw i modernizacji urządzeń transportu bliskiego 9Dz.U.2018 poz.2176);</w:t>
      </w:r>
    </w:p>
    <w:p w14:paraId="2235BB3A" w14:textId="69B4E9E5" w:rsidR="009A4FEE" w:rsidRPr="009A4FEE" w:rsidRDefault="009A4FEE" w:rsidP="009A4FEE">
      <w:pPr>
        <w:pStyle w:val="HTML-wstpniesformatowany"/>
        <w:ind w:left="426"/>
        <w:jc w:val="both"/>
        <w:rPr>
          <w:rFonts w:ascii="Garamond" w:hAnsi="Garamond" w:cs="Arial"/>
          <w:sz w:val="22"/>
          <w:szCs w:val="22"/>
        </w:rPr>
      </w:pPr>
      <w:r w:rsidRPr="009A4FEE">
        <w:rPr>
          <w:rFonts w:ascii="Garamond" w:hAnsi="Garamond" w:cs="Arial"/>
          <w:sz w:val="22"/>
          <w:szCs w:val="22"/>
        </w:rPr>
        <w:t xml:space="preserve">6. Rozporządzenie Rady Ministrów z dnia 7 grudnia 2012 w sprawie rodzajów urządzeń technicznych </w:t>
      </w:r>
      <w:r w:rsidR="003142DC">
        <w:rPr>
          <w:rFonts w:ascii="Garamond" w:hAnsi="Garamond" w:cs="Arial"/>
          <w:sz w:val="22"/>
          <w:szCs w:val="22"/>
        </w:rPr>
        <w:br/>
      </w:r>
      <w:r w:rsidRPr="009A4FEE">
        <w:rPr>
          <w:rFonts w:ascii="Garamond" w:hAnsi="Garamond" w:cs="Arial"/>
          <w:sz w:val="22"/>
          <w:szCs w:val="22"/>
        </w:rPr>
        <w:t>podlegających dozorowi technicznemu (Dz.U. 2012 poz1468);</w:t>
      </w:r>
    </w:p>
    <w:p w14:paraId="025C617D" w14:textId="77777777" w:rsidR="009A4FEE" w:rsidRPr="009A4FEE" w:rsidRDefault="009A4FEE" w:rsidP="009A4FEE">
      <w:pPr>
        <w:pStyle w:val="HTML-wstpniesformatowany"/>
        <w:ind w:left="426"/>
        <w:jc w:val="both"/>
        <w:rPr>
          <w:rFonts w:ascii="Garamond" w:hAnsi="Garamond" w:cs="Arial"/>
          <w:sz w:val="22"/>
          <w:szCs w:val="22"/>
        </w:rPr>
      </w:pPr>
      <w:r w:rsidRPr="009A4FEE">
        <w:rPr>
          <w:rFonts w:ascii="Garamond" w:hAnsi="Garamond" w:cs="Arial"/>
          <w:sz w:val="22"/>
          <w:szCs w:val="22"/>
        </w:rPr>
        <w:t>7. Ustawa z dnia 21 grudnia 2000r o dozorze technicznym (Dz.U. 2000 nr 122 poz1321).</w:t>
      </w:r>
    </w:p>
    <w:p w14:paraId="2D149B7A" w14:textId="77777777" w:rsidR="009A4FEE" w:rsidRPr="009A4FEE" w:rsidRDefault="009A4FEE" w:rsidP="009A4FEE">
      <w:pPr>
        <w:pStyle w:val="Akapitzlist"/>
        <w:ind w:left="426"/>
        <w:jc w:val="both"/>
        <w:rPr>
          <w:rFonts w:ascii="Garamond" w:hAnsi="Garamond"/>
          <w:b/>
          <w:bCs/>
          <w:color w:val="000000"/>
          <w:sz w:val="22"/>
          <w:szCs w:val="22"/>
        </w:rPr>
      </w:pPr>
    </w:p>
    <w:p w14:paraId="0A9D7177" w14:textId="36C64D68" w:rsidR="009A4FEE" w:rsidRDefault="009A4FEE" w:rsidP="009A4FEE">
      <w:pPr>
        <w:pStyle w:val="Akapitzlist"/>
        <w:numPr>
          <w:ilvl w:val="1"/>
          <w:numId w:val="33"/>
        </w:numPr>
        <w:ind w:left="426" w:hanging="426"/>
        <w:jc w:val="both"/>
        <w:rPr>
          <w:rFonts w:ascii="Garamond" w:hAnsi="Garamond"/>
          <w:b/>
          <w:bCs/>
          <w:color w:val="000000"/>
          <w:sz w:val="22"/>
          <w:szCs w:val="22"/>
        </w:rPr>
      </w:pPr>
      <w:r w:rsidRPr="009A4FEE">
        <w:rPr>
          <w:rFonts w:ascii="Garamond" w:hAnsi="Garamond"/>
          <w:b/>
          <w:bCs/>
          <w:color w:val="000000"/>
          <w:sz w:val="22"/>
          <w:szCs w:val="22"/>
        </w:rPr>
        <w:t>Demontaż i utylizacj</w:t>
      </w:r>
      <w:r w:rsidR="009134D8">
        <w:rPr>
          <w:rFonts w:ascii="Garamond" w:hAnsi="Garamond"/>
          <w:b/>
          <w:bCs/>
          <w:color w:val="000000"/>
          <w:sz w:val="22"/>
          <w:szCs w:val="22"/>
        </w:rPr>
        <w:t>a</w:t>
      </w:r>
      <w:r w:rsidRPr="009A4FEE">
        <w:rPr>
          <w:rFonts w:ascii="Garamond" w:hAnsi="Garamond"/>
          <w:b/>
          <w:bCs/>
          <w:color w:val="000000"/>
          <w:sz w:val="22"/>
          <w:szCs w:val="22"/>
        </w:rPr>
        <w:t xml:space="preserve"> istniejących urządzeń,</w:t>
      </w:r>
    </w:p>
    <w:p w14:paraId="66DD5005" w14:textId="77777777" w:rsidR="001F718A" w:rsidRPr="009A4FEE" w:rsidRDefault="001F718A" w:rsidP="001F718A">
      <w:pPr>
        <w:pStyle w:val="Akapitzlist"/>
        <w:ind w:left="426"/>
        <w:jc w:val="both"/>
        <w:rPr>
          <w:rFonts w:ascii="Garamond" w:hAnsi="Garamond"/>
          <w:b/>
          <w:bCs/>
          <w:color w:val="000000"/>
          <w:sz w:val="22"/>
          <w:szCs w:val="22"/>
        </w:rPr>
      </w:pPr>
    </w:p>
    <w:p w14:paraId="55169A0D" w14:textId="2F353078" w:rsidR="009A4FEE" w:rsidRPr="009A4FEE" w:rsidRDefault="009A4FEE" w:rsidP="009A4FEE">
      <w:pPr>
        <w:pStyle w:val="Akapitzlist"/>
        <w:numPr>
          <w:ilvl w:val="1"/>
          <w:numId w:val="33"/>
        </w:numPr>
        <w:ind w:left="426" w:hanging="426"/>
        <w:jc w:val="both"/>
        <w:rPr>
          <w:rFonts w:ascii="Garamond" w:hAnsi="Garamond"/>
          <w:b/>
          <w:bCs/>
          <w:color w:val="000000"/>
          <w:sz w:val="22"/>
          <w:szCs w:val="22"/>
        </w:rPr>
      </w:pPr>
      <w:r w:rsidRPr="009A4FEE">
        <w:rPr>
          <w:rFonts w:ascii="Garamond" w:hAnsi="Garamond"/>
          <w:b/>
          <w:bCs/>
          <w:color w:val="000000"/>
          <w:sz w:val="22"/>
          <w:szCs w:val="22"/>
        </w:rPr>
        <w:t xml:space="preserve">Wymiana/modernizacja dźwigów osobowych zgodnie z poniższą </w:t>
      </w:r>
      <w:r w:rsidR="009134D8">
        <w:rPr>
          <w:rFonts w:ascii="Garamond" w:hAnsi="Garamond"/>
          <w:b/>
          <w:bCs/>
          <w:color w:val="000000"/>
          <w:sz w:val="22"/>
          <w:szCs w:val="22"/>
        </w:rPr>
        <w:t>specyfikacją</w:t>
      </w:r>
      <w:r w:rsidRPr="009A4FEE">
        <w:rPr>
          <w:rFonts w:ascii="Garamond" w:hAnsi="Garamond"/>
          <w:b/>
          <w:bCs/>
          <w:color w:val="000000"/>
          <w:sz w:val="22"/>
          <w:szCs w:val="22"/>
        </w:rPr>
        <w:t>:</w:t>
      </w:r>
    </w:p>
    <w:p w14:paraId="440CBBE5" w14:textId="77777777" w:rsidR="009A4FEE" w:rsidRPr="009A4FEE" w:rsidRDefault="009A4FEE" w:rsidP="009A4FEE">
      <w:pPr>
        <w:jc w:val="both"/>
        <w:rPr>
          <w:rFonts w:ascii="Garamond" w:hAnsi="Garamond"/>
          <w:color w:val="000000"/>
          <w:sz w:val="22"/>
          <w:szCs w:val="22"/>
        </w:rPr>
      </w:pPr>
    </w:p>
    <w:p w14:paraId="379125DF" w14:textId="77777777" w:rsidR="009A4FEE" w:rsidRPr="009A4FEE" w:rsidRDefault="009A4FEE" w:rsidP="009A4FEE">
      <w:pPr>
        <w:rPr>
          <w:rFonts w:ascii="Garamond" w:hAnsi="Garamond"/>
          <w:color w:val="000000"/>
          <w:sz w:val="22"/>
          <w:szCs w:val="22"/>
        </w:rPr>
      </w:pPr>
      <w:r w:rsidRPr="009A4FEE">
        <w:rPr>
          <w:rFonts w:ascii="Garamond" w:hAnsi="Garamond"/>
          <w:color w:val="000000"/>
          <w:sz w:val="22"/>
          <w:szCs w:val="22"/>
        </w:rPr>
        <w:t>Winda nr 3 – dźwig osobowy elektryczny, możliwość przewożenia łóżek.</w:t>
      </w:r>
    </w:p>
    <w:p w14:paraId="5666A225" w14:textId="77777777" w:rsidR="009A4FEE" w:rsidRPr="009A4FEE" w:rsidRDefault="009A4FEE" w:rsidP="009A4FEE">
      <w:pPr>
        <w:pStyle w:val="Akapitzlist"/>
        <w:numPr>
          <w:ilvl w:val="0"/>
          <w:numId w:val="38"/>
        </w:numPr>
        <w:spacing w:after="160" w:line="259" w:lineRule="auto"/>
        <w:ind w:left="1055"/>
        <w:rPr>
          <w:rFonts w:ascii="Garamond" w:hAnsi="Garamond"/>
          <w:color w:val="000000"/>
          <w:sz w:val="22"/>
          <w:szCs w:val="22"/>
        </w:rPr>
      </w:pPr>
      <w:r w:rsidRPr="009A4FEE">
        <w:rPr>
          <w:rFonts w:ascii="Garamond" w:hAnsi="Garamond"/>
          <w:color w:val="000000"/>
          <w:sz w:val="22"/>
          <w:szCs w:val="22"/>
        </w:rPr>
        <w:t>typ 3VF 2000AA</w:t>
      </w:r>
    </w:p>
    <w:p w14:paraId="3A673FE1" w14:textId="77777777" w:rsidR="009A4FEE" w:rsidRPr="009A4FEE" w:rsidRDefault="009A4FEE" w:rsidP="009A4FEE">
      <w:pPr>
        <w:pStyle w:val="Akapitzlist"/>
        <w:numPr>
          <w:ilvl w:val="0"/>
          <w:numId w:val="38"/>
        </w:numPr>
        <w:spacing w:after="160" w:line="259" w:lineRule="auto"/>
        <w:ind w:left="1055"/>
        <w:rPr>
          <w:rFonts w:ascii="Garamond" w:hAnsi="Garamond"/>
          <w:color w:val="000000"/>
          <w:sz w:val="22"/>
          <w:szCs w:val="22"/>
        </w:rPr>
      </w:pPr>
      <w:r w:rsidRPr="009A4FEE">
        <w:rPr>
          <w:rFonts w:ascii="Garamond" w:hAnsi="Garamond"/>
          <w:color w:val="000000"/>
          <w:sz w:val="22"/>
          <w:szCs w:val="22"/>
        </w:rPr>
        <w:t xml:space="preserve">nr fabr. P0842 </w:t>
      </w:r>
    </w:p>
    <w:p w14:paraId="260A7DCC" w14:textId="77777777" w:rsidR="009A4FEE" w:rsidRPr="009A4FEE" w:rsidRDefault="009A4FEE" w:rsidP="009A4FEE">
      <w:pPr>
        <w:pStyle w:val="Akapitzlist"/>
        <w:numPr>
          <w:ilvl w:val="0"/>
          <w:numId w:val="38"/>
        </w:numPr>
        <w:spacing w:after="160" w:line="259" w:lineRule="auto"/>
        <w:ind w:left="1055"/>
        <w:rPr>
          <w:rFonts w:ascii="Garamond" w:hAnsi="Garamond"/>
          <w:color w:val="000000"/>
          <w:sz w:val="22"/>
          <w:szCs w:val="22"/>
        </w:rPr>
      </w:pPr>
      <w:r w:rsidRPr="009A4FEE">
        <w:rPr>
          <w:rFonts w:ascii="Garamond" w:hAnsi="Garamond"/>
          <w:color w:val="000000"/>
          <w:sz w:val="22"/>
          <w:szCs w:val="22"/>
        </w:rPr>
        <w:t>nr rej N311902492</w:t>
      </w:r>
    </w:p>
    <w:p w14:paraId="7B88B387" w14:textId="77777777" w:rsidR="009A4FEE" w:rsidRPr="009A4FEE" w:rsidRDefault="009A4FEE" w:rsidP="009A4FEE">
      <w:pPr>
        <w:pStyle w:val="Akapitzlist"/>
        <w:numPr>
          <w:ilvl w:val="0"/>
          <w:numId w:val="38"/>
        </w:numPr>
        <w:spacing w:after="160" w:line="259" w:lineRule="auto"/>
        <w:ind w:left="1055"/>
        <w:rPr>
          <w:rFonts w:ascii="Garamond" w:hAnsi="Garamond"/>
          <w:color w:val="000000"/>
          <w:sz w:val="22"/>
          <w:szCs w:val="22"/>
        </w:rPr>
      </w:pPr>
      <w:r w:rsidRPr="009A4FEE">
        <w:rPr>
          <w:rFonts w:ascii="Garamond" w:hAnsi="Garamond"/>
          <w:color w:val="000000"/>
          <w:sz w:val="22"/>
          <w:szCs w:val="22"/>
        </w:rPr>
        <w:t>rok produkcji 2002</w:t>
      </w:r>
    </w:p>
    <w:p w14:paraId="465C39A1" w14:textId="77777777" w:rsidR="009A4FEE" w:rsidRPr="009A4FEE" w:rsidRDefault="009A4FEE" w:rsidP="009A4FEE">
      <w:pPr>
        <w:pStyle w:val="Akapitzlist"/>
        <w:numPr>
          <w:ilvl w:val="0"/>
          <w:numId w:val="38"/>
        </w:numPr>
        <w:spacing w:after="160" w:line="259" w:lineRule="auto"/>
        <w:ind w:left="1055"/>
        <w:rPr>
          <w:rFonts w:ascii="Garamond" w:hAnsi="Garamond"/>
          <w:color w:val="000000"/>
          <w:sz w:val="22"/>
          <w:szCs w:val="22"/>
        </w:rPr>
      </w:pPr>
      <w:r w:rsidRPr="009A4FEE">
        <w:rPr>
          <w:rFonts w:ascii="Garamond" w:hAnsi="Garamond"/>
          <w:color w:val="000000"/>
          <w:sz w:val="22"/>
          <w:szCs w:val="22"/>
        </w:rPr>
        <w:t>producent Prolift Sp z o.o.</w:t>
      </w:r>
    </w:p>
    <w:p w14:paraId="5B1BAB6E" w14:textId="77777777" w:rsidR="009A4FEE" w:rsidRPr="009A4FEE" w:rsidRDefault="009A4FEE" w:rsidP="009A4FEE">
      <w:pPr>
        <w:pStyle w:val="Akapitzlist"/>
        <w:numPr>
          <w:ilvl w:val="0"/>
          <w:numId w:val="38"/>
        </w:numPr>
        <w:spacing w:after="160" w:line="259" w:lineRule="auto"/>
        <w:ind w:left="1055"/>
        <w:rPr>
          <w:rFonts w:ascii="Garamond" w:hAnsi="Garamond"/>
          <w:color w:val="000000"/>
          <w:sz w:val="22"/>
          <w:szCs w:val="22"/>
        </w:rPr>
      </w:pPr>
      <w:r w:rsidRPr="009A4FEE">
        <w:rPr>
          <w:rFonts w:ascii="Garamond" w:hAnsi="Garamond"/>
          <w:color w:val="000000"/>
          <w:sz w:val="22"/>
          <w:szCs w:val="22"/>
        </w:rPr>
        <w:t xml:space="preserve">udźwig  2000 kg </w:t>
      </w:r>
    </w:p>
    <w:p w14:paraId="4F8C81E9" w14:textId="77777777" w:rsidR="009A4FEE" w:rsidRPr="009A4FEE" w:rsidRDefault="009A4FEE" w:rsidP="009A4FEE">
      <w:pPr>
        <w:pStyle w:val="Akapitzlist"/>
        <w:numPr>
          <w:ilvl w:val="0"/>
          <w:numId w:val="38"/>
        </w:numPr>
        <w:spacing w:after="160" w:line="259" w:lineRule="auto"/>
        <w:ind w:left="1055"/>
        <w:rPr>
          <w:rFonts w:ascii="Garamond" w:hAnsi="Garamond"/>
          <w:color w:val="000000"/>
          <w:sz w:val="22"/>
          <w:szCs w:val="22"/>
        </w:rPr>
      </w:pPr>
      <w:r w:rsidRPr="009A4FEE">
        <w:rPr>
          <w:rFonts w:ascii="Garamond" w:hAnsi="Garamond"/>
          <w:color w:val="000000"/>
          <w:sz w:val="22"/>
          <w:szCs w:val="22"/>
        </w:rPr>
        <w:t>ilość przystanków  9</w:t>
      </w:r>
    </w:p>
    <w:p w14:paraId="5C60B783" w14:textId="77777777" w:rsidR="009A4FEE" w:rsidRPr="009A4FEE" w:rsidRDefault="009A4FEE" w:rsidP="009A4FEE">
      <w:pPr>
        <w:rPr>
          <w:rFonts w:ascii="Garamond" w:hAnsi="Garamond"/>
          <w:color w:val="000000"/>
          <w:sz w:val="22"/>
          <w:szCs w:val="22"/>
        </w:rPr>
      </w:pPr>
      <w:r w:rsidRPr="009A4FEE">
        <w:rPr>
          <w:rFonts w:ascii="Garamond" w:hAnsi="Garamond"/>
          <w:color w:val="000000"/>
          <w:sz w:val="22"/>
          <w:szCs w:val="22"/>
        </w:rPr>
        <w:t>Winda nr 4 -  dźwig osobowy elektryczny , możliwość przewożenia łóżek.</w:t>
      </w:r>
    </w:p>
    <w:p w14:paraId="056CFDB3" w14:textId="77777777" w:rsidR="009A4FEE" w:rsidRPr="009A4FEE" w:rsidRDefault="009A4FEE" w:rsidP="009A4FEE">
      <w:pPr>
        <w:rPr>
          <w:rFonts w:ascii="Garamond" w:hAnsi="Garamond"/>
          <w:color w:val="000000"/>
          <w:sz w:val="22"/>
          <w:szCs w:val="22"/>
        </w:rPr>
      </w:pPr>
    </w:p>
    <w:p w14:paraId="414D7F17" w14:textId="77777777" w:rsidR="009A4FEE" w:rsidRPr="009A4FEE" w:rsidRDefault="009A4FEE" w:rsidP="009A4FEE">
      <w:pPr>
        <w:pStyle w:val="Akapitzlist"/>
        <w:numPr>
          <w:ilvl w:val="0"/>
          <w:numId w:val="38"/>
        </w:numPr>
        <w:spacing w:after="160" w:line="259" w:lineRule="auto"/>
        <w:ind w:left="1055"/>
        <w:rPr>
          <w:rFonts w:ascii="Garamond" w:hAnsi="Garamond"/>
          <w:color w:val="000000"/>
          <w:sz w:val="22"/>
          <w:szCs w:val="22"/>
        </w:rPr>
      </w:pPr>
      <w:r w:rsidRPr="009A4FEE">
        <w:rPr>
          <w:rFonts w:ascii="Garamond" w:hAnsi="Garamond"/>
          <w:color w:val="000000"/>
          <w:sz w:val="22"/>
          <w:szCs w:val="22"/>
        </w:rPr>
        <w:t>typ, nr. fabr WIN 2000/11/07</w:t>
      </w:r>
    </w:p>
    <w:p w14:paraId="55115EA2" w14:textId="77777777" w:rsidR="009A4FEE" w:rsidRPr="009A4FEE" w:rsidRDefault="009A4FEE" w:rsidP="009A4FEE">
      <w:pPr>
        <w:pStyle w:val="Akapitzlist"/>
        <w:numPr>
          <w:ilvl w:val="0"/>
          <w:numId w:val="38"/>
        </w:numPr>
        <w:spacing w:after="160" w:line="259" w:lineRule="auto"/>
        <w:ind w:left="1055"/>
        <w:rPr>
          <w:rFonts w:ascii="Garamond" w:hAnsi="Garamond"/>
          <w:color w:val="000000"/>
          <w:sz w:val="22"/>
          <w:szCs w:val="22"/>
        </w:rPr>
      </w:pPr>
      <w:r w:rsidRPr="009A4FEE">
        <w:rPr>
          <w:rFonts w:ascii="Garamond" w:hAnsi="Garamond"/>
          <w:color w:val="000000"/>
          <w:sz w:val="22"/>
          <w:szCs w:val="22"/>
        </w:rPr>
        <w:t>nr. rej. N 3119002812</w:t>
      </w:r>
    </w:p>
    <w:p w14:paraId="16685F6B" w14:textId="77777777" w:rsidR="009A4FEE" w:rsidRPr="009A4FEE" w:rsidRDefault="009A4FEE" w:rsidP="009A4FEE">
      <w:pPr>
        <w:pStyle w:val="Akapitzlist"/>
        <w:numPr>
          <w:ilvl w:val="0"/>
          <w:numId w:val="38"/>
        </w:numPr>
        <w:spacing w:after="160" w:line="259" w:lineRule="auto"/>
        <w:ind w:left="1055"/>
        <w:rPr>
          <w:rFonts w:ascii="Garamond" w:hAnsi="Garamond"/>
          <w:color w:val="000000"/>
          <w:sz w:val="22"/>
          <w:szCs w:val="22"/>
        </w:rPr>
      </w:pPr>
      <w:r w:rsidRPr="009A4FEE">
        <w:rPr>
          <w:rFonts w:ascii="Garamond" w:hAnsi="Garamond"/>
          <w:color w:val="000000"/>
          <w:sz w:val="22"/>
          <w:szCs w:val="22"/>
        </w:rPr>
        <w:t xml:space="preserve">rok produkcji 2003 </w:t>
      </w:r>
    </w:p>
    <w:p w14:paraId="3D215B4C" w14:textId="77777777" w:rsidR="009A4FEE" w:rsidRPr="009A4FEE" w:rsidRDefault="009A4FEE" w:rsidP="009A4FEE">
      <w:pPr>
        <w:pStyle w:val="Akapitzlist"/>
        <w:numPr>
          <w:ilvl w:val="0"/>
          <w:numId w:val="38"/>
        </w:numPr>
        <w:spacing w:after="160" w:line="259" w:lineRule="auto"/>
        <w:ind w:left="1055"/>
        <w:rPr>
          <w:rFonts w:ascii="Garamond" w:hAnsi="Garamond"/>
          <w:color w:val="000000"/>
          <w:sz w:val="22"/>
          <w:szCs w:val="22"/>
        </w:rPr>
      </w:pPr>
      <w:r w:rsidRPr="009A4FEE">
        <w:rPr>
          <w:rFonts w:ascii="Garamond" w:hAnsi="Garamond"/>
          <w:color w:val="000000"/>
          <w:sz w:val="22"/>
          <w:szCs w:val="22"/>
        </w:rPr>
        <w:t xml:space="preserve">producent E.P. Sp z o.o, </w:t>
      </w:r>
    </w:p>
    <w:p w14:paraId="43B83AC4" w14:textId="77777777" w:rsidR="009A4FEE" w:rsidRPr="009A4FEE" w:rsidRDefault="009A4FEE" w:rsidP="009A4FEE">
      <w:pPr>
        <w:pStyle w:val="Akapitzlist"/>
        <w:numPr>
          <w:ilvl w:val="0"/>
          <w:numId w:val="38"/>
        </w:numPr>
        <w:spacing w:after="160" w:line="259" w:lineRule="auto"/>
        <w:ind w:left="1055"/>
        <w:rPr>
          <w:rFonts w:ascii="Garamond" w:hAnsi="Garamond"/>
          <w:color w:val="000000"/>
          <w:sz w:val="22"/>
          <w:szCs w:val="22"/>
        </w:rPr>
      </w:pPr>
      <w:r w:rsidRPr="009A4FEE">
        <w:rPr>
          <w:rFonts w:ascii="Garamond" w:hAnsi="Garamond"/>
          <w:color w:val="000000"/>
          <w:sz w:val="22"/>
          <w:szCs w:val="22"/>
        </w:rPr>
        <w:t>udźwig 2000 kg</w:t>
      </w:r>
    </w:p>
    <w:p w14:paraId="0DB347F9" w14:textId="77777777" w:rsidR="009A4FEE" w:rsidRPr="009A4FEE" w:rsidRDefault="009A4FEE" w:rsidP="009A4FEE">
      <w:pPr>
        <w:pStyle w:val="Akapitzlist"/>
        <w:numPr>
          <w:ilvl w:val="0"/>
          <w:numId w:val="38"/>
        </w:numPr>
        <w:spacing w:after="160" w:line="259" w:lineRule="auto"/>
        <w:ind w:left="1055"/>
        <w:rPr>
          <w:rFonts w:ascii="Garamond" w:hAnsi="Garamond"/>
          <w:color w:val="000000"/>
          <w:sz w:val="22"/>
          <w:szCs w:val="22"/>
        </w:rPr>
      </w:pPr>
      <w:r w:rsidRPr="009A4FEE">
        <w:rPr>
          <w:rFonts w:ascii="Garamond" w:hAnsi="Garamond"/>
          <w:color w:val="000000"/>
          <w:sz w:val="22"/>
          <w:szCs w:val="22"/>
        </w:rPr>
        <w:lastRenderedPageBreak/>
        <w:t>ilość przystanków  9</w:t>
      </w:r>
    </w:p>
    <w:p w14:paraId="31DCDBF9" w14:textId="7FB30D40" w:rsidR="009A4FEE" w:rsidRPr="009A4FEE" w:rsidRDefault="009A4FEE" w:rsidP="009A4FEE">
      <w:pPr>
        <w:rPr>
          <w:rFonts w:ascii="Garamond" w:hAnsi="Garamond"/>
          <w:color w:val="000000"/>
          <w:sz w:val="22"/>
          <w:szCs w:val="22"/>
        </w:rPr>
      </w:pPr>
      <w:r w:rsidRPr="009A4FEE">
        <w:rPr>
          <w:rFonts w:ascii="Garamond" w:hAnsi="Garamond"/>
          <w:color w:val="000000"/>
          <w:sz w:val="22"/>
          <w:szCs w:val="22"/>
        </w:rPr>
        <w:t>Winda nr 5 – dźwig osobowy elektryczny.</w:t>
      </w:r>
    </w:p>
    <w:p w14:paraId="00EFA1FF" w14:textId="77777777" w:rsidR="009A4FEE" w:rsidRPr="009A4FEE" w:rsidRDefault="009A4FEE" w:rsidP="009A4FEE">
      <w:pPr>
        <w:pStyle w:val="Akapitzlist"/>
        <w:numPr>
          <w:ilvl w:val="0"/>
          <w:numId w:val="38"/>
        </w:numPr>
        <w:spacing w:after="160" w:line="259" w:lineRule="auto"/>
        <w:ind w:left="1055"/>
        <w:rPr>
          <w:rFonts w:ascii="Garamond" w:hAnsi="Garamond"/>
          <w:color w:val="000000"/>
          <w:sz w:val="22"/>
          <w:szCs w:val="22"/>
        </w:rPr>
      </w:pPr>
      <w:r w:rsidRPr="009A4FEE">
        <w:rPr>
          <w:rFonts w:ascii="Garamond" w:hAnsi="Garamond"/>
          <w:color w:val="000000"/>
          <w:sz w:val="22"/>
          <w:szCs w:val="22"/>
        </w:rPr>
        <w:t xml:space="preserve">typ, nr. fabr WIN 500E/11/07 </w:t>
      </w:r>
    </w:p>
    <w:p w14:paraId="04267281" w14:textId="325E5468" w:rsidR="009A4FEE" w:rsidRPr="009A4FEE" w:rsidRDefault="009A4FEE" w:rsidP="009A4FEE">
      <w:pPr>
        <w:pStyle w:val="Akapitzlist"/>
        <w:numPr>
          <w:ilvl w:val="0"/>
          <w:numId w:val="38"/>
        </w:numPr>
        <w:spacing w:after="160" w:line="259" w:lineRule="auto"/>
        <w:ind w:left="1055"/>
        <w:rPr>
          <w:rFonts w:ascii="Garamond" w:hAnsi="Garamond"/>
          <w:color w:val="000000"/>
          <w:sz w:val="22"/>
          <w:szCs w:val="22"/>
        </w:rPr>
      </w:pPr>
      <w:r w:rsidRPr="009A4FEE">
        <w:rPr>
          <w:rFonts w:ascii="Garamond" w:hAnsi="Garamond"/>
          <w:color w:val="000000"/>
          <w:sz w:val="22"/>
          <w:szCs w:val="22"/>
        </w:rPr>
        <w:t>nr. rej. N3119002786</w:t>
      </w:r>
    </w:p>
    <w:p w14:paraId="5203818D" w14:textId="77777777" w:rsidR="009A4FEE" w:rsidRPr="009A4FEE" w:rsidRDefault="009A4FEE" w:rsidP="009A4FEE">
      <w:pPr>
        <w:pStyle w:val="Akapitzlist"/>
        <w:numPr>
          <w:ilvl w:val="0"/>
          <w:numId w:val="38"/>
        </w:numPr>
        <w:spacing w:after="160" w:line="259" w:lineRule="auto"/>
        <w:ind w:left="1055"/>
        <w:rPr>
          <w:rFonts w:ascii="Garamond" w:hAnsi="Garamond"/>
          <w:color w:val="000000"/>
          <w:sz w:val="22"/>
          <w:szCs w:val="22"/>
        </w:rPr>
      </w:pPr>
      <w:r w:rsidRPr="009A4FEE">
        <w:rPr>
          <w:rFonts w:ascii="Garamond" w:hAnsi="Garamond"/>
          <w:color w:val="000000"/>
          <w:sz w:val="22"/>
          <w:szCs w:val="22"/>
        </w:rPr>
        <w:t>rok produkcji 2003</w:t>
      </w:r>
    </w:p>
    <w:p w14:paraId="6B8DD685" w14:textId="77777777" w:rsidR="009A4FEE" w:rsidRPr="009A4FEE" w:rsidRDefault="009A4FEE" w:rsidP="009A4FEE">
      <w:pPr>
        <w:pStyle w:val="Akapitzlist"/>
        <w:numPr>
          <w:ilvl w:val="0"/>
          <w:numId w:val="38"/>
        </w:numPr>
        <w:spacing w:after="160" w:line="259" w:lineRule="auto"/>
        <w:ind w:left="1055"/>
        <w:rPr>
          <w:rFonts w:ascii="Garamond" w:hAnsi="Garamond"/>
          <w:color w:val="000000"/>
          <w:sz w:val="22"/>
          <w:szCs w:val="22"/>
        </w:rPr>
      </w:pPr>
      <w:r w:rsidRPr="009A4FEE">
        <w:rPr>
          <w:rFonts w:ascii="Garamond" w:hAnsi="Garamond"/>
          <w:color w:val="000000"/>
          <w:sz w:val="22"/>
          <w:szCs w:val="22"/>
        </w:rPr>
        <w:t>producent E.P. Sp z o.o.</w:t>
      </w:r>
    </w:p>
    <w:p w14:paraId="3B6B942B" w14:textId="77777777" w:rsidR="009A4FEE" w:rsidRPr="009A4FEE" w:rsidRDefault="009A4FEE" w:rsidP="009A4FEE">
      <w:pPr>
        <w:pStyle w:val="Akapitzlist"/>
        <w:numPr>
          <w:ilvl w:val="0"/>
          <w:numId w:val="38"/>
        </w:numPr>
        <w:spacing w:after="160" w:line="259" w:lineRule="auto"/>
        <w:ind w:left="1055"/>
        <w:rPr>
          <w:rFonts w:ascii="Garamond" w:hAnsi="Garamond"/>
          <w:color w:val="000000"/>
          <w:sz w:val="22"/>
          <w:szCs w:val="22"/>
        </w:rPr>
      </w:pPr>
      <w:r w:rsidRPr="009A4FEE">
        <w:rPr>
          <w:rFonts w:ascii="Garamond" w:hAnsi="Garamond"/>
          <w:color w:val="000000"/>
          <w:sz w:val="22"/>
          <w:szCs w:val="22"/>
        </w:rPr>
        <w:t>udźwig 500 kg</w:t>
      </w:r>
    </w:p>
    <w:p w14:paraId="2920062C" w14:textId="77777777" w:rsidR="009A4FEE" w:rsidRPr="009A4FEE" w:rsidRDefault="009A4FEE" w:rsidP="009A4FEE">
      <w:pPr>
        <w:pStyle w:val="Akapitzlist"/>
        <w:numPr>
          <w:ilvl w:val="0"/>
          <w:numId w:val="38"/>
        </w:numPr>
        <w:spacing w:after="160" w:line="259" w:lineRule="auto"/>
        <w:ind w:left="1055"/>
        <w:rPr>
          <w:rFonts w:ascii="Garamond" w:hAnsi="Garamond"/>
          <w:color w:val="000000"/>
          <w:sz w:val="22"/>
          <w:szCs w:val="22"/>
        </w:rPr>
      </w:pPr>
      <w:r w:rsidRPr="009A4FEE">
        <w:rPr>
          <w:rFonts w:ascii="Garamond" w:hAnsi="Garamond"/>
          <w:color w:val="000000"/>
          <w:sz w:val="22"/>
          <w:szCs w:val="22"/>
        </w:rPr>
        <w:t>ilość przystanków 8</w:t>
      </w:r>
    </w:p>
    <w:p w14:paraId="4C998393" w14:textId="77777777" w:rsidR="009A4FEE" w:rsidRPr="009A4FEE" w:rsidRDefault="009A4FEE" w:rsidP="009A4FEE">
      <w:pPr>
        <w:rPr>
          <w:rFonts w:ascii="Garamond" w:hAnsi="Garamond"/>
          <w:color w:val="000000"/>
          <w:sz w:val="22"/>
          <w:szCs w:val="22"/>
        </w:rPr>
      </w:pPr>
      <w:r w:rsidRPr="009A4FEE">
        <w:rPr>
          <w:rFonts w:ascii="Garamond" w:hAnsi="Garamond"/>
          <w:color w:val="000000"/>
          <w:sz w:val="22"/>
          <w:szCs w:val="22"/>
        </w:rPr>
        <w:t>- Winda nr 12 – dźwig osobowy elektryczny.</w:t>
      </w:r>
    </w:p>
    <w:p w14:paraId="38598415" w14:textId="77777777" w:rsidR="009A4FEE" w:rsidRPr="009A4FEE" w:rsidRDefault="009A4FEE" w:rsidP="009A4FEE">
      <w:pPr>
        <w:rPr>
          <w:rFonts w:ascii="Garamond" w:hAnsi="Garamond"/>
          <w:color w:val="000000"/>
          <w:sz w:val="22"/>
          <w:szCs w:val="22"/>
        </w:rPr>
      </w:pPr>
    </w:p>
    <w:p w14:paraId="5D2CDFC3" w14:textId="77777777" w:rsidR="009A4FEE" w:rsidRPr="009A4FEE" w:rsidRDefault="009A4FEE" w:rsidP="009A4FEE">
      <w:pPr>
        <w:pStyle w:val="Akapitzlist"/>
        <w:numPr>
          <w:ilvl w:val="0"/>
          <w:numId w:val="38"/>
        </w:numPr>
        <w:spacing w:after="160" w:line="259" w:lineRule="auto"/>
        <w:ind w:left="1055"/>
        <w:rPr>
          <w:rFonts w:ascii="Garamond" w:hAnsi="Garamond"/>
          <w:color w:val="000000"/>
          <w:sz w:val="22"/>
          <w:szCs w:val="22"/>
        </w:rPr>
      </w:pPr>
      <w:r w:rsidRPr="009A4FEE">
        <w:rPr>
          <w:rFonts w:ascii="Garamond" w:hAnsi="Garamond"/>
          <w:color w:val="000000"/>
          <w:sz w:val="22"/>
          <w:szCs w:val="22"/>
        </w:rPr>
        <w:t>nr. fabr.027/2008</w:t>
      </w:r>
    </w:p>
    <w:p w14:paraId="1D911648" w14:textId="77777777" w:rsidR="009A4FEE" w:rsidRPr="009A4FEE" w:rsidRDefault="009A4FEE" w:rsidP="009A4FEE">
      <w:pPr>
        <w:pStyle w:val="Akapitzlist"/>
        <w:numPr>
          <w:ilvl w:val="0"/>
          <w:numId w:val="38"/>
        </w:numPr>
        <w:spacing w:after="160" w:line="259" w:lineRule="auto"/>
        <w:ind w:left="1055"/>
        <w:rPr>
          <w:rFonts w:ascii="Garamond" w:hAnsi="Garamond"/>
          <w:color w:val="000000"/>
          <w:sz w:val="22"/>
          <w:szCs w:val="22"/>
        </w:rPr>
      </w:pPr>
      <w:r w:rsidRPr="009A4FEE">
        <w:rPr>
          <w:rFonts w:ascii="Garamond" w:hAnsi="Garamond"/>
          <w:color w:val="000000"/>
          <w:sz w:val="22"/>
          <w:szCs w:val="22"/>
        </w:rPr>
        <w:t>nr. rej N 3119003935</w:t>
      </w:r>
    </w:p>
    <w:p w14:paraId="621084D9" w14:textId="77777777" w:rsidR="009A4FEE" w:rsidRPr="009A4FEE" w:rsidRDefault="009A4FEE" w:rsidP="009A4FEE">
      <w:pPr>
        <w:pStyle w:val="Akapitzlist"/>
        <w:numPr>
          <w:ilvl w:val="0"/>
          <w:numId w:val="38"/>
        </w:numPr>
        <w:spacing w:after="160" w:line="259" w:lineRule="auto"/>
        <w:ind w:left="1055"/>
        <w:rPr>
          <w:rFonts w:ascii="Garamond" w:hAnsi="Garamond"/>
          <w:color w:val="000000"/>
          <w:sz w:val="22"/>
          <w:szCs w:val="22"/>
        </w:rPr>
      </w:pPr>
      <w:r w:rsidRPr="009A4FEE">
        <w:rPr>
          <w:rFonts w:ascii="Garamond" w:hAnsi="Garamond"/>
          <w:color w:val="000000"/>
          <w:sz w:val="22"/>
          <w:szCs w:val="22"/>
        </w:rPr>
        <w:t>rok produkcji 2008</w:t>
      </w:r>
    </w:p>
    <w:p w14:paraId="2EC5579E" w14:textId="77777777" w:rsidR="009A4FEE" w:rsidRPr="009A4FEE" w:rsidRDefault="009A4FEE" w:rsidP="009A4FEE">
      <w:pPr>
        <w:pStyle w:val="Akapitzlist"/>
        <w:numPr>
          <w:ilvl w:val="0"/>
          <w:numId w:val="38"/>
        </w:numPr>
        <w:spacing w:after="160" w:line="259" w:lineRule="auto"/>
        <w:ind w:left="1055"/>
        <w:rPr>
          <w:rFonts w:ascii="Garamond" w:hAnsi="Garamond"/>
          <w:color w:val="000000"/>
          <w:sz w:val="22"/>
          <w:szCs w:val="22"/>
        </w:rPr>
      </w:pPr>
      <w:r w:rsidRPr="009A4FEE">
        <w:rPr>
          <w:rFonts w:ascii="Garamond" w:hAnsi="Garamond"/>
          <w:color w:val="000000"/>
          <w:sz w:val="22"/>
          <w:szCs w:val="22"/>
        </w:rPr>
        <w:t>producent ZEDEX Sp. j</w:t>
      </w:r>
    </w:p>
    <w:p w14:paraId="63BF199E" w14:textId="77777777" w:rsidR="009A4FEE" w:rsidRPr="009A4FEE" w:rsidRDefault="009A4FEE" w:rsidP="009A4FEE">
      <w:pPr>
        <w:pStyle w:val="Akapitzlist"/>
        <w:numPr>
          <w:ilvl w:val="0"/>
          <w:numId w:val="38"/>
        </w:numPr>
        <w:spacing w:after="160" w:line="259" w:lineRule="auto"/>
        <w:ind w:left="1055"/>
        <w:rPr>
          <w:rFonts w:ascii="Garamond" w:hAnsi="Garamond"/>
          <w:color w:val="000000"/>
          <w:sz w:val="22"/>
          <w:szCs w:val="22"/>
        </w:rPr>
      </w:pPr>
      <w:r w:rsidRPr="009A4FEE">
        <w:rPr>
          <w:rFonts w:ascii="Garamond" w:hAnsi="Garamond"/>
          <w:color w:val="000000"/>
          <w:sz w:val="22"/>
          <w:szCs w:val="22"/>
        </w:rPr>
        <w:t>udźwig 630 kg</w:t>
      </w:r>
    </w:p>
    <w:p w14:paraId="3546BEB5" w14:textId="77777777" w:rsidR="009A4FEE" w:rsidRPr="009A4FEE" w:rsidRDefault="009A4FEE" w:rsidP="009A4FEE">
      <w:pPr>
        <w:pStyle w:val="Akapitzlist"/>
        <w:numPr>
          <w:ilvl w:val="0"/>
          <w:numId w:val="38"/>
        </w:numPr>
        <w:spacing w:after="160" w:line="259" w:lineRule="auto"/>
        <w:ind w:left="1055"/>
        <w:rPr>
          <w:rFonts w:ascii="Garamond" w:hAnsi="Garamond"/>
          <w:color w:val="000000"/>
          <w:sz w:val="22"/>
          <w:szCs w:val="22"/>
        </w:rPr>
      </w:pPr>
      <w:r w:rsidRPr="009A4FEE">
        <w:rPr>
          <w:rFonts w:ascii="Garamond" w:hAnsi="Garamond"/>
          <w:color w:val="000000"/>
          <w:sz w:val="22"/>
          <w:szCs w:val="22"/>
        </w:rPr>
        <w:t>ilość przystanków 3</w:t>
      </w:r>
    </w:p>
    <w:p w14:paraId="760EE657" w14:textId="77777777" w:rsidR="009A4FEE" w:rsidRPr="009A4FEE" w:rsidRDefault="009A4FEE" w:rsidP="009A4FEE">
      <w:pPr>
        <w:rPr>
          <w:rFonts w:ascii="Garamond" w:hAnsi="Garamond"/>
          <w:color w:val="000000"/>
          <w:sz w:val="22"/>
          <w:szCs w:val="22"/>
        </w:rPr>
      </w:pPr>
      <w:r w:rsidRPr="009A4FEE">
        <w:rPr>
          <w:rFonts w:ascii="Garamond" w:hAnsi="Garamond"/>
          <w:color w:val="000000"/>
          <w:sz w:val="22"/>
          <w:szCs w:val="22"/>
        </w:rPr>
        <w:t>Winda w Kiekrzu Filia nr 3 – dźwig osobowy  z napędem hydraulicznym.</w:t>
      </w:r>
    </w:p>
    <w:p w14:paraId="34A78779" w14:textId="77777777" w:rsidR="009A4FEE" w:rsidRPr="009A4FEE" w:rsidRDefault="009A4FEE" w:rsidP="009A4FEE">
      <w:pPr>
        <w:rPr>
          <w:rFonts w:ascii="Garamond" w:hAnsi="Garamond"/>
          <w:color w:val="000000"/>
          <w:sz w:val="22"/>
          <w:szCs w:val="22"/>
        </w:rPr>
      </w:pPr>
    </w:p>
    <w:p w14:paraId="1A050E24" w14:textId="77777777" w:rsidR="009A4FEE" w:rsidRPr="009A4FEE" w:rsidRDefault="009A4FEE" w:rsidP="009A4FEE">
      <w:pPr>
        <w:pStyle w:val="Akapitzlist"/>
        <w:numPr>
          <w:ilvl w:val="0"/>
          <w:numId w:val="38"/>
        </w:numPr>
        <w:spacing w:after="160" w:line="259" w:lineRule="auto"/>
        <w:ind w:left="1055"/>
        <w:rPr>
          <w:rFonts w:ascii="Garamond" w:hAnsi="Garamond"/>
          <w:color w:val="000000"/>
          <w:sz w:val="22"/>
          <w:szCs w:val="22"/>
        </w:rPr>
      </w:pPr>
      <w:r w:rsidRPr="009A4FEE">
        <w:rPr>
          <w:rFonts w:ascii="Garamond" w:hAnsi="Garamond"/>
          <w:color w:val="000000"/>
          <w:sz w:val="22"/>
          <w:szCs w:val="22"/>
        </w:rPr>
        <w:t>nr. fabr.  P 0053</w:t>
      </w:r>
    </w:p>
    <w:p w14:paraId="4EFC451B" w14:textId="77777777" w:rsidR="009A4FEE" w:rsidRPr="009A4FEE" w:rsidRDefault="009A4FEE" w:rsidP="009A4FEE">
      <w:pPr>
        <w:pStyle w:val="Akapitzlist"/>
        <w:numPr>
          <w:ilvl w:val="0"/>
          <w:numId w:val="38"/>
        </w:numPr>
        <w:spacing w:after="160" w:line="259" w:lineRule="auto"/>
        <w:ind w:left="1055"/>
        <w:rPr>
          <w:rFonts w:ascii="Garamond" w:hAnsi="Garamond"/>
          <w:color w:val="000000"/>
          <w:sz w:val="22"/>
          <w:szCs w:val="22"/>
        </w:rPr>
      </w:pPr>
      <w:r w:rsidRPr="009A4FEE">
        <w:rPr>
          <w:rFonts w:ascii="Garamond" w:hAnsi="Garamond"/>
          <w:color w:val="000000"/>
          <w:sz w:val="22"/>
          <w:szCs w:val="22"/>
        </w:rPr>
        <w:t>nr. rej 3119001122</w:t>
      </w:r>
    </w:p>
    <w:p w14:paraId="3EF40855" w14:textId="77777777" w:rsidR="009A4FEE" w:rsidRPr="009A4FEE" w:rsidRDefault="009A4FEE" w:rsidP="009A4FEE">
      <w:pPr>
        <w:pStyle w:val="Akapitzlist"/>
        <w:numPr>
          <w:ilvl w:val="0"/>
          <w:numId w:val="38"/>
        </w:numPr>
        <w:spacing w:after="160" w:line="259" w:lineRule="auto"/>
        <w:ind w:left="1055"/>
        <w:rPr>
          <w:rFonts w:ascii="Garamond" w:hAnsi="Garamond"/>
          <w:color w:val="000000"/>
          <w:sz w:val="22"/>
          <w:szCs w:val="22"/>
        </w:rPr>
      </w:pPr>
      <w:r w:rsidRPr="009A4FEE">
        <w:rPr>
          <w:rFonts w:ascii="Garamond" w:hAnsi="Garamond"/>
          <w:color w:val="000000"/>
          <w:sz w:val="22"/>
          <w:szCs w:val="22"/>
        </w:rPr>
        <w:t>rok produkcji  1996</w:t>
      </w:r>
    </w:p>
    <w:p w14:paraId="32F07175" w14:textId="77777777" w:rsidR="009A4FEE" w:rsidRPr="009A4FEE" w:rsidRDefault="009A4FEE" w:rsidP="009A4FEE">
      <w:pPr>
        <w:pStyle w:val="Akapitzlist"/>
        <w:numPr>
          <w:ilvl w:val="0"/>
          <w:numId w:val="38"/>
        </w:numPr>
        <w:spacing w:after="160" w:line="259" w:lineRule="auto"/>
        <w:ind w:left="1055"/>
        <w:rPr>
          <w:rFonts w:ascii="Garamond" w:hAnsi="Garamond"/>
          <w:color w:val="000000"/>
          <w:sz w:val="22"/>
          <w:szCs w:val="22"/>
        </w:rPr>
      </w:pPr>
      <w:r w:rsidRPr="009A4FEE">
        <w:rPr>
          <w:rFonts w:ascii="Garamond" w:hAnsi="Garamond"/>
          <w:color w:val="000000"/>
          <w:sz w:val="22"/>
          <w:szCs w:val="22"/>
        </w:rPr>
        <w:t>producent Prolift Sp z o.o.</w:t>
      </w:r>
    </w:p>
    <w:p w14:paraId="4D3D6168" w14:textId="77777777" w:rsidR="009A4FEE" w:rsidRPr="009A4FEE" w:rsidRDefault="009A4FEE" w:rsidP="009A4FEE">
      <w:pPr>
        <w:pStyle w:val="Akapitzlist"/>
        <w:numPr>
          <w:ilvl w:val="0"/>
          <w:numId w:val="38"/>
        </w:numPr>
        <w:spacing w:after="160" w:line="259" w:lineRule="auto"/>
        <w:ind w:left="1055"/>
        <w:rPr>
          <w:rFonts w:ascii="Garamond" w:hAnsi="Garamond"/>
          <w:color w:val="000000"/>
          <w:sz w:val="22"/>
          <w:szCs w:val="22"/>
        </w:rPr>
      </w:pPr>
      <w:r w:rsidRPr="009A4FEE">
        <w:rPr>
          <w:rFonts w:ascii="Garamond" w:hAnsi="Garamond"/>
          <w:color w:val="000000"/>
          <w:sz w:val="22"/>
          <w:szCs w:val="22"/>
        </w:rPr>
        <w:t>udźwig 1500 kg</w:t>
      </w:r>
    </w:p>
    <w:p w14:paraId="46CEACB2" w14:textId="77777777" w:rsidR="009A4FEE" w:rsidRPr="009A4FEE" w:rsidRDefault="009A4FEE" w:rsidP="009A4FEE">
      <w:pPr>
        <w:pStyle w:val="Akapitzlist"/>
        <w:numPr>
          <w:ilvl w:val="0"/>
          <w:numId w:val="38"/>
        </w:numPr>
        <w:spacing w:after="160" w:line="259" w:lineRule="auto"/>
        <w:ind w:left="1055"/>
        <w:rPr>
          <w:rFonts w:ascii="Garamond" w:hAnsi="Garamond"/>
          <w:color w:val="000000"/>
          <w:sz w:val="22"/>
          <w:szCs w:val="22"/>
        </w:rPr>
      </w:pPr>
      <w:r w:rsidRPr="009A4FEE">
        <w:rPr>
          <w:rFonts w:ascii="Garamond" w:hAnsi="Garamond"/>
          <w:color w:val="000000"/>
          <w:sz w:val="22"/>
          <w:szCs w:val="22"/>
        </w:rPr>
        <w:t>ilość przystanków 4</w:t>
      </w:r>
    </w:p>
    <w:p w14:paraId="01C4014F" w14:textId="77777777" w:rsidR="009A4FEE" w:rsidRPr="009A4FEE" w:rsidRDefault="009A4FEE" w:rsidP="009A4FEE">
      <w:pPr>
        <w:rPr>
          <w:rFonts w:ascii="Garamond" w:hAnsi="Garamond"/>
          <w:color w:val="000000"/>
          <w:sz w:val="22"/>
          <w:szCs w:val="22"/>
        </w:rPr>
      </w:pPr>
      <w:r w:rsidRPr="009A4FEE">
        <w:rPr>
          <w:rFonts w:ascii="Garamond" w:hAnsi="Garamond"/>
          <w:color w:val="000000"/>
          <w:sz w:val="22"/>
          <w:szCs w:val="22"/>
        </w:rPr>
        <w:t>Winda nr 16 -  dźwig osobowy elektryczny, możliwość przewożenia łóżek.</w:t>
      </w:r>
    </w:p>
    <w:p w14:paraId="5772E29A" w14:textId="77777777" w:rsidR="009A4FEE" w:rsidRPr="009A4FEE" w:rsidRDefault="009A4FEE" w:rsidP="009A4FEE">
      <w:pPr>
        <w:rPr>
          <w:rFonts w:ascii="Garamond" w:hAnsi="Garamond"/>
          <w:color w:val="000000"/>
          <w:sz w:val="22"/>
          <w:szCs w:val="22"/>
        </w:rPr>
      </w:pPr>
    </w:p>
    <w:p w14:paraId="6D6C22E9" w14:textId="77777777" w:rsidR="009A4FEE" w:rsidRPr="009A4FEE" w:rsidRDefault="009A4FEE" w:rsidP="009A4FEE">
      <w:pPr>
        <w:pStyle w:val="Akapitzlist"/>
        <w:numPr>
          <w:ilvl w:val="0"/>
          <w:numId w:val="38"/>
        </w:numPr>
        <w:spacing w:after="160" w:line="259" w:lineRule="auto"/>
        <w:ind w:left="1055"/>
        <w:rPr>
          <w:rFonts w:ascii="Garamond" w:hAnsi="Garamond"/>
          <w:color w:val="000000"/>
          <w:sz w:val="22"/>
          <w:szCs w:val="22"/>
        </w:rPr>
      </w:pPr>
      <w:r w:rsidRPr="009A4FEE">
        <w:rPr>
          <w:rFonts w:ascii="Garamond" w:hAnsi="Garamond"/>
          <w:color w:val="000000"/>
          <w:sz w:val="22"/>
          <w:szCs w:val="22"/>
        </w:rPr>
        <w:t>typ ORONA TDS 1010</w:t>
      </w:r>
    </w:p>
    <w:p w14:paraId="688423E0" w14:textId="77777777" w:rsidR="009A4FEE" w:rsidRPr="009A4FEE" w:rsidRDefault="009A4FEE" w:rsidP="009A4FEE">
      <w:pPr>
        <w:pStyle w:val="Akapitzlist"/>
        <w:numPr>
          <w:ilvl w:val="0"/>
          <w:numId w:val="38"/>
        </w:numPr>
        <w:spacing w:after="160" w:line="259" w:lineRule="auto"/>
        <w:ind w:left="1055"/>
        <w:rPr>
          <w:rFonts w:ascii="Garamond" w:hAnsi="Garamond"/>
          <w:color w:val="000000"/>
          <w:sz w:val="22"/>
          <w:szCs w:val="22"/>
        </w:rPr>
      </w:pPr>
      <w:r w:rsidRPr="009A4FEE">
        <w:rPr>
          <w:rFonts w:ascii="Garamond" w:hAnsi="Garamond"/>
          <w:color w:val="000000"/>
          <w:sz w:val="22"/>
          <w:szCs w:val="22"/>
        </w:rPr>
        <w:t>nr. fabr. EXPL89577OY</w:t>
      </w:r>
    </w:p>
    <w:p w14:paraId="3061437C" w14:textId="77777777" w:rsidR="009A4FEE" w:rsidRPr="009A4FEE" w:rsidRDefault="009A4FEE" w:rsidP="009A4FEE">
      <w:pPr>
        <w:pStyle w:val="Akapitzlist"/>
        <w:numPr>
          <w:ilvl w:val="0"/>
          <w:numId w:val="38"/>
        </w:numPr>
        <w:spacing w:after="160" w:line="259" w:lineRule="auto"/>
        <w:ind w:left="1055"/>
        <w:rPr>
          <w:rFonts w:ascii="Garamond" w:hAnsi="Garamond"/>
          <w:color w:val="000000"/>
          <w:sz w:val="22"/>
          <w:szCs w:val="22"/>
        </w:rPr>
      </w:pPr>
      <w:r w:rsidRPr="009A4FEE">
        <w:rPr>
          <w:rFonts w:ascii="Garamond" w:hAnsi="Garamond"/>
          <w:color w:val="000000"/>
          <w:sz w:val="22"/>
          <w:szCs w:val="22"/>
        </w:rPr>
        <w:t>nr. rej. 3119004681</w:t>
      </w:r>
    </w:p>
    <w:p w14:paraId="1E66B03C" w14:textId="77777777" w:rsidR="009A4FEE" w:rsidRPr="009A4FEE" w:rsidRDefault="009A4FEE" w:rsidP="009A4FEE">
      <w:pPr>
        <w:pStyle w:val="Akapitzlist"/>
        <w:numPr>
          <w:ilvl w:val="0"/>
          <w:numId w:val="38"/>
        </w:numPr>
        <w:spacing w:after="160" w:line="259" w:lineRule="auto"/>
        <w:ind w:left="1055"/>
        <w:rPr>
          <w:rFonts w:ascii="Garamond" w:hAnsi="Garamond"/>
          <w:color w:val="000000"/>
          <w:sz w:val="22"/>
          <w:szCs w:val="22"/>
        </w:rPr>
      </w:pPr>
      <w:r w:rsidRPr="009A4FEE">
        <w:rPr>
          <w:rFonts w:ascii="Garamond" w:hAnsi="Garamond"/>
          <w:color w:val="000000"/>
          <w:sz w:val="22"/>
          <w:szCs w:val="22"/>
        </w:rPr>
        <w:t>rok produkcji  2011</w:t>
      </w:r>
    </w:p>
    <w:p w14:paraId="6483AC83" w14:textId="77777777" w:rsidR="009A4FEE" w:rsidRPr="009A4FEE" w:rsidRDefault="009A4FEE" w:rsidP="009A4FEE">
      <w:pPr>
        <w:pStyle w:val="Akapitzlist"/>
        <w:numPr>
          <w:ilvl w:val="0"/>
          <w:numId w:val="38"/>
        </w:numPr>
        <w:spacing w:after="160" w:line="259" w:lineRule="auto"/>
        <w:ind w:left="1055"/>
        <w:rPr>
          <w:rFonts w:ascii="Garamond" w:hAnsi="Garamond"/>
          <w:color w:val="000000"/>
          <w:sz w:val="22"/>
          <w:szCs w:val="22"/>
        </w:rPr>
      </w:pPr>
      <w:r w:rsidRPr="009A4FEE">
        <w:rPr>
          <w:rFonts w:ascii="Garamond" w:hAnsi="Garamond"/>
          <w:color w:val="000000"/>
          <w:sz w:val="22"/>
          <w:szCs w:val="22"/>
        </w:rPr>
        <w:t>producent  ORONA S. COOP.</w:t>
      </w:r>
    </w:p>
    <w:p w14:paraId="2A7DF8B4" w14:textId="77777777" w:rsidR="009A4FEE" w:rsidRPr="009A4FEE" w:rsidRDefault="009A4FEE" w:rsidP="009A4FEE">
      <w:pPr>
        <w:pStyle w:val="Akapitzlist"/>
        <w:numPr>
          <w:ilvl w:val="0"/>
          <w:numId w:val="38"/>
        </w:numPr>
        <w:spacing w:after="160" w:line="259" w:lineRule="auto"/>
        <w:ind w:left="1055"/>
        <w:rPr>
          <w:rFonts w:ascii="Garamond" w:hAnsi="Garamond"/>
          <w:color w:val="000000"/>
          <w:sz w:val="22"/>
          <w:szCs w:val="22"/>
        </w:rPr>
      </w:pPr>
      <w:r w:rsidRPr="009A4FEE">
        <w:rPr>
          <w:rFonts w:ascii="Garamond" w:hAnsi="Garamond"/>
          <w:color w:val="000000"/>
          <w:sz w:val="22"/>
          <w:szCs w:val="22"/>
        </w:rPr>
        <w:t>udźwig  2000 kg</w:t>
      </w:r>
    </w:p>
    <w:p w14:paraId="3DBAE66F" w14:textId="77777777" w:rsidR="009A4FEE" w:rsidRPr="009A4FEE" w:rsidRDefault="009A4FEE" w:rsidP="009A4FEE">
      <w:pPr>
        <w:pStyle w:val="Akapitzlist"/>
        <w:numPr>
          <w:ilvl w:val="0"/>
          <w:numId w:val="38"/>
        </w:numPr>
        <w:spacing w:after="160" w:line="259" w:lineRule="auto"/>
        <w:ind w:left="1055"/>
        <w:rPr>
          <w:rFonts w:ascii="Garamond" w:hAnsi="Garamond"/>
          <w:color w:val="000000"/>
          <w:sz w:val="22"/>
          <w:szCs w:val="22"/>
        </w:rPr>
      </w:pPr>
      <w:r w:rsidRPr="009A4FEE">
        <w:rPr>
          <w:rFonts w:ascii="Garamond" w:hAnsi="Garamond"/>
          <w:color w:val="000000"/>
          <w:sz w:val="22"/>
          <w:szCs w:val="22"/>
        </w:rPr>
        <w:t>ilość przystanków  8</w:t>
      </w:r>
    </w:p>
    <w:p w14:paraId="46271062" w14:textId="77777777" w:rsidR="009A4FEE" w:rsidRPr="009A4FEE" w:rsidRDefault="009A4FEE" w:rsidP="009A4FEE">
      <w:pPr>
        <w:rPr>
          <w:rFonts w:ascii="Garamond" w:hAnsi="Garamond"/>
          <w:color w:val="000000"/>
          <w:sz w:val="22"/>
          <w:szCs w:val="22"/>
        </w:rPr>
      </w:pPr>
      <w:r w:rsidRPr="009A4FEE">
        <w:rPr>
          <w:rFonts w:ascii="Garamond" w:hAnsi="Garamond"/>
          <w:color w:val="000000"/>
          <w:sz w:val="22"/>
          <w:szCs w:val="22"/>
        </w:rPr>
        <w:t>- Winda nr 17 -  dźwig osobowy elektryczny, możliwość przewożenia łóżek.</w:t>
      </w:r>
    </w:p>
    <w:p w14:paraId="63AC5432" w14:textId="77777777" w:rsidR="009A4FEE" w:rsidRPr="009A4FEE" w:rsidRDefault="009A4FEE" w:rsidP="009A4FEE">
      <w:pPr>
        <w:rPr>
          <w:rFonts w:ascii="Garamond" w:hAnsi="Garamond"/>
          <w:color w:val="000000"/>
          <w:sz w:val="22"/>
          <w:szCs w:val="22"/>
        </w:rPr>
      </w:pPr>
    </w:p>
    <w:p w14:paraId="6526DEC6" w14:textId="77777777" w:rsidR="009A4FEE" w:rsidRPr="009A4FEE" w:rsidRDefault="009A4FEE" w:rsidP="009A4FEE">
      <w:pPr>
        <w:pStyle w:val="Akapitzlist"/>
        <w:numPr>
          <w:ilvl w:val="0"/>
          <w:numId w:val="38"/>
        </w:numPr>
        <w:spacing w:after="160" w:line="259" w:lineRule="auto"/>
        <w:ind w:left="1055"/>
        <w:rPr>
          <w:rFonts w:ascii="Garamond" w:hAnsi="Garamond"/>
          <w:color w:val="000000"/>
          <w:sz w:val="22"/>
          <w:szCs w:val="22"/>
        </w:rPr>
      </w:pPr>
      <w:r w:rsidRPr="009A4FEE">
        <w:rPr>
          <w:rFonts w:ascii="Garamond" w:hAnsi="Garamond"/>
          <w:color w:val="000000"/>
          <w:sz w:val="22"/>
          <w:szCs w:val="22"/>
        </w:rPr>
        <w:t>typ ORONA TDS 1010</w:t>
      </w:r>
    </w:p>
    <w:p w14:paraId="1F3D3F41" w14:textId="77777777" w:rsidR="009A4FEE" w:rsidRPr="009A4FEE" w:rsidRDefault="009A4FEE" w:rsidP="009A4FEE">
      <w:pPr>
        <w:pStyle w:val="Akapitzlist"/>
        <w:numPr>
          <w:ilvl w:val="0"/>
          <w:numId w:val="38"/>
        </w:numPr>
        <w:spacing w:after="160" w:line="259" w:lineRule="auto"/>
        <w:ind w:left="1055"/>
        <w:rPr>
          <w:rFonts w:ascii="Garamond" w:hAnsi="Garamond"/>
          <w:color w:val="000000"/>
          <w:sz w:val="22"/>
          <w:szCs w:val="22"/>
        </w:rPr>
      </w:pPr>
      <w:r w:rsidRPr="009A4FEE">
        <w:rPr>
          <w:rFonts w:ascii="Garamond" w:hAnsi="Garamond"/>
          <w:color w:val="000000"/>
          <w:sz w:val="22"/>
          <w:szCs w:val="22"/>
        </w:rPr>
        <w:t>nr. rej. 3119004680</w:t>
      </w:r>
    </w:p>
    <w:p w14:paraId="0BB0549E" w14:textId="77777777" w:rsidR="009A4FEE" w:rsidRPr="009A4FEE" w:rsidRDefault="009A4FEE" w:rsidP="009A4FEE">
      <w:pPr>
        <w:pStyle w:val="Akapitzlist"/>
        <w:numPr>
          <w:ilvl w:val="0"/>
          <w:numId w:val="38"/>
        </w:numPr>
        <w:spacing w:after="160" w:line="259" w:lineRule="auto"/>
        <w:ind w:left="1055"/>
        <w:rPr>
          <w:rFonts w:ascii="Garamond" w:hAnsi="Garamond"/>
          <w:color w:val="000000"/>
          <w:sz w:val="22"/>
          <w:szCs w:val="22"/>
        </w:rPr>
      </w:pPr>
      <w:r w:rsidRPr="009A4FEE">
        <w:rPr>
          <w:rFonts w:ascii="Garamond" w:hAnsi="Garamond"/>
          <w:color w:val="000000"/>
          <w:sz w:val="22"/>
          <w:szCs w:val="22"/>
        </w:rPr>
        <w:t>rok produkcji  2011</w:t>
      </w:r>
    </w:p>
    <w:p w14:paraId="06AAE720" w14:textId="77777777" w:rsidR="009A4FEE" w:rsidRPr="009A4FEE" w:rsidRDefault="009A4FEE" w:rsidP="009A4FEE">
      <w:pPr>
        <w:pStyle w:val="Akapitzlist"/>
        <w:numPr>
          <w:ilvl w:val="0"/>
          <w:numId w:val="38"/>
        </w:numPr>
        <w:spacing w:after="160" w:line="259" w:lineRule="auto"/>
        <w:ind w:left="1055"/>
        <w:rPr>
          <w:rFonts w:ascii="Garamond" w:hAnsi="Garamond"/>
          <w:color w:val="000000"/>
          <w:sz w:val="22"/>
          <w:szCs w:val="22"/>
        </w:rPr>
      </w:pPr>
      <w:r w:rsidRPr="009A4FEE">
        <w:rPr>
          <w:rFonts w:ascii="Garamond" w:hAnsi="Garamond"/>
          <w:color w:val="000000"/>
          <w:sz w:val="22"/>
          <w:szCs w:val="22"/>
        </w:rPr>
        <w:t>producent  ORONA S. COOP.</w:t>
      </w:r>
    </w:p>
    <w:p w14:paraId="6571732A" w14:textId="77777777" w:rsidR="009A4FEE" w:rsidRPr="009A4FEE" w:rsidRDefault="009A4FEE" w:rsidP="009A4FEE">
      <w:pPr>
        <w:pStyle w:val="Akapitzlist"/>
        <w:numPr>
          <w:ilvl w:val="0"/>
          <w:numId w:val="38"/>
        </w:numPr>
        <w:spacing w:after="160" w:line="259" w:lineRule="auto"/>
        <w:ind w:left="1055"/>
        <w:rPr>
          <w:rFonts w:ascii="Garamond" w:hAnsi="Garamond"/>
          <w:color w:val="000000"/>
          <w:sz w:val="22"/>
          <w:szCs w:val="22"/>
        </w:rPr>
      </w:pPr>
      <w:r w:rsidRPr="009A4FEE">
        <w:rPr>
          <w:rFonts w:ascii="Garamond" w:hAnsi="Garamond"/>
          <w:color w:val="000000"/>
          <w:sz w:val="22"/>
          <w:szCs w:val="22"/>
        </w:rPr>
        <w:t>udźwig  2000 kg</w:t>
      </w:r>
    </w:p>
    <w:p w14:paraId="4C5C0978" w14:textId="77777777" w:rsidR="009A4FEE" w:rsidRDefault="009A4FEE" w:rsidP="009A4FEE">
      <w:pPr>
        <w:pStyle w:val="Akapitzlist"/>
        <w:numPr>
          <w:ilvl w:val="0"/>
          <w:numId w:val="38"/>
        </w:numPr>
        <w:spacing w:after="160" w:line="259" w:lineRule="auto"/>
        <w:ind w:left="1055"/>
        <w:rPr>
          <w:rFonts w:ascii="Garamond" w:hAnsi="Garamond"/>
          <w:color w:val="000000"/>
          <w:sz w:val="22"/>
          <w:szCs w:val="22"/>
        </w:rPr>
      </w:pPr>
      <w:r w:rsidRPr="009A4FEE">
        <w:rPr>
          <w:rFonts w:ascii="Garamond" w:hAnsi="Garamond"/>
          <w:color w:val="000000"/>
          <w:sz w:val="22"/>
          <w:szCs w:val="22"/>
        </w:rPr>
        <w:t>ilość  przystanków  8</w:t>
      </w:r>
    </w:p>
    <w:p w14:paraId="650AEB2C" w14:textId="77777777" w:rsidR="001F718A" w:rsidRDefault="001F718A" w:rsidP="001F718A">
      <w:pPr>
        <w:spacing w:after="160" w:line="259" w:lineRule="auto"/>
        <w:rPr>
          <w:rFonts w:ascii="Garamond" w:hAnsi="Garamond"/>
          <w:color w:val="000000"/>
          <w:sz w:val="22"/>
          <w:szCs w:val="22"/>
        </w:rPr>
      </w:pPr>
    </w:p>
    <w:p w14:paraId="01E41A10" w14:textId="77777777" w:rsidR="009A4FEE" w:rsidRDefault="009A4FEE" w:rsidP="009A4FEE">
      <w:pPr>
        <w:jc w:val="both"/>
        <w:outlineLvl w:val="1"/>
        <w:rPr>
          <w:rFonts w:ascii="Garamond" w:hAnsi="Garamond"/>
          <w:color w:val="000000"/>
          <w:sz w:val="22"/>
          <w:szCs w:val="22"/>
        </w:rPr>
      </w:pPr>
    </w:p>
    <w:p w14:paraId="65E123B1" w14:textId="77777777" w:rsidR="003142DC" w:rsidRDefault="003142DC" w:rsidP="009A4FEE">
      <w:pPr>
        <w:jc w:val="both"/>
        <w:outlineLvl w:val="1"/>
        <w:rPr>
          <w:rFonts w:ascii="Garamond" w:hAnsi="Garamond"/>
          <w:color w:val="000000"/>
          <w:sz w:val="22"/>
          <w:szCs w:val="22"/>
        </w:rPr>
      </w:pPr>
    </w:p>
    <w:p w14:paraId="246EF867" w14:textId="77777777" w:rsidR="003142DC" w:rsidRDefault="003142DC" w:rsidP="009A4FEE">
      <w:pPr>
        <w:jc w:val="both"/>
        <w:outlineLvl w:val="1"/>
        <w:rPr>
          <w:rFonts w:ascii="Garamond" w:hAnsi="Garamond"/>
          <w:color w:val="000000"/>
          <w:sz w:val="22"/>
          <w:szCs w:val="22"/>
        </w:rPr>
      </w:pPr>
    </w:p>
    <w:p w14:paraId="370A370C" w14:textId="77777777" w:rsidR="003142DC" w:rsidRDefault="003142DC" w:rsidP="009A4FEE">
      <w:pPr>
        <w:jc w:val="both"/>
        <w:outlineLvl w:val="1"/>
        <w:rPr>
          <w:rFonts w:ascii="Garamond" w:hAnsi="Garamond"/>
          <w:color w:val="000000"/>
          <w:sz w:val="22"/>
          <w:szCs w:val="22"/>
        </w:rPr>
      </w:pPr>
    </w:p>
    <w:p w14:paraId="649A0AFE" w14:textId="77777777" w:rsidR="003142DC" w:rsidRDefault="003142DC" w:rsidP="009A4FEE">
      <w:pPr>
        <w:jc w:val="both"/>
        <w:outlineLvl w:val="1"/>
        <w:rPr>
          <w:rFonts w:ascii="Garamond" w:hAnsi="Garamond"/>
          <w:color w:val="000000"/>
          <w:sz w:val="22"/>
          <w:szCs w:val="22"/>
        </w:rPr>
      </w:pPr>
    </w:p>
    <w:p w14:paraId="2F4284C0" w14:textId="77777777" w:rsidR="00507292" w:rsidRDefault="00507292" w:rsidP="009A4FEE">
      <w:pPr>
        <w:jc w:val="both"/>
        <w:outlineLvl w:val="1"/>
        <w:rPr>
          <w:rFonts w:ascii="Garamond" w:hAnsi="Garamond"/>
          <w:color w:val="000000"/>
          <w:sz w:val="22"/>
          <w:szCs w:val="22"/>
        </w:rPr>
      </w:pPr>
    </w:p>
    <w:p w14:paraId="560BE1BF" w14:textId="77777777" w:rsidR="00507292" w:rsidRPr="009A4FEE" w:rsidRDefault="00507292" w:rsidP="009A4FEE">
      <w:pPr>
        <w:jc w:val="both"/>
        <w:outlineLvl w:val="1"/>
        <w:rPr>
          <w:rFonts w:ascii="Garamond" w:hAnsi="Garamond"/>
          <w:color w:val="000000"/>
          <w:sz w:val="22"/>
          <w:szCs w:val="22"/>
        </w:rPr>
      </w:pPr>
    </w:p>
    <w:p w14:paraId="26C886A5" w14:textId="77777777" w:rsidR="009A4FEE" w:rsidRPr="009A4FEE" w:rsidRDefault="009A4FEE" w:rsidP="009A4FEE">
      <w:pPr>
        <w:spacing w:line="276" w:lineRule="auto"/>
        <w:jc w:val="both"/>
        <w:rPr>
          <w:rFonts w:ascii="Garamond" w:hAnsi="Garamond"/>
          <w:b/>
          <w:bCs/>
          <w:sz w:val="22"/>
          <w:szCs w:val="22"/>
        </w:rPr>
      </w:pPr>
      <w:r w:rsidRPr="009A4FEE">
        <w:rPr>
          <w:rFonts w:ascii="Garamond" w:hAnsi="Garamond"/>
          <w:b/>
          <w:bCs/>
          <w:sz w:val="22"/>
          <w:szCs w:val="22"/>
        </w:rPr>
        <w:t>1.4 Wymagania techniczne dotyczące wyposażenia dźwigów,</w:t>
      </w:r>
    </w:p>
    <w:p w14:paraId="7716CC5A" w14:textId="77777777" w:rsidR="009A4FEE" w:rsidRPr="009A4FEE" w:rsidRDefault="009A4FEE" w:rsidP="009A4FEE">
      <w:pPr>
        <w:spacing w:line="276" w:lineRule="auto"/>
        <w:jc w:val="both"/>
        <w:rPr>
          <w:rFonts w:ascii="Garamond" w:hAnsi="Garamond"/>
          <w:b/>
          <w:bCs/>
          <w:sz w:val="22"/>
          <w:szCs w:val="22"/>
        </w:rPr>
      </w:pPr>
    </w:p>
    <w:p w14:paraId="0147FDC3" w14:textId="69144CE0" w:rsidR="009A4FEE" w:rsidRPr="009A4FEE" w:rsidRDefault="009A4FEE" w:rsidP="009A4FEE">
      <w:pPr>
        <w:spacing w:line="276" w:lineRule="auto"/>
        <w:rPr>
          <w:rFonts w:ascii="Garamond" w:hAnsi="Garamond"/>
          <w:b/>
          <w:bCs/>
          <w:sz w:val="22"/>
          <w:szCs w:val="22"/>
          <w:u w:val="single"/>
        </w:rPr>
      </w:pPr>
      <w:r w:rsidRPr="009A4FEE">
        <w:rPr>
          <w:rFonts w:ascii="Garamond" w:hAnsi="Garamond"/>
          <w:b/>
          <w:bCs/>
          <w:sz w:val="22"/>
          <w:szCs w:val="22"/>
          <w:u w:val="single"/>
        </w:rPr>
        <w:t>Dźwig nr 3: - wymiana do 30.</w:t>
      </w:r>
      <w:r w:rsidR="003D4975">
        <w:rPr>
          <w:rFonts w:ascii="Garamond" w:hAnsi="Garamond"/>
          <w:b/>
          <w:bCs/>
          <w:sz w:val="22"/>
          <w:szCs w:val="22"/>
          <w:u w:val="single"/>
        </w:rPr>
        <w:t>11</w:t>
      </w:r>
      <w:r w:rsidRPr="009A4FEE">
        <w:rPr>
          <w:rFonts w:ascii="Garamond" w:hAnsi="Garamond"/>
          <w:b/>
          <w:bCs/>
          <w:sz w:val="22"/>
          <w:szCs w:val="22"/>
          <w:u w:val="single"/>
        </w:rPr>
        <w:t>.2024 r.</w:t>
      </w:r>
    </w:p>
    <w:p w14:paraId="41DECFEC" w14:textId="77777777" w:rsidR="009A4FEE" w:rsidRDefault="009A4FEE" w:rsidP="009A4FEE">
      <w:pPr>
        <w:spacing w:line="276" w:lineRule="auto"/>
      </w:pPr>
    </w:p>
    <w:tbl>
      <w:tblPr>
        <w:tblStyle w:val="Tabela-Siatka1"/>
        <w:tblW w:w="9211" w:type="dxa"/>
        <w:tblLayout w:type="fixed"/>
        <w:tblLook w:val="04A0" w:firstRow="1" w:lastRow="0" w:firstColumn="1" w:lastColumn="0" w:noHBand="0" w:noVBand="1"/>
      </w:tblPr>
      <w:tblGrid>
        <w:gridCol w:w="2299"/>
        <w:gridCol w:w="6912"/>
      </w:tblGrid>
      <w:tr w:rsidR="009A4FEE" w:rsidRPr="00DF0446" w14:paraId="6832EBCB" w14:textId="77777777" w:rsidTr="00AC7ECA">
        <w:trPr>
          <w:trHeight w:val="238"/>
        </w:trPr>
        <w:tc>
          <w:tcPr>
            <w:tcW w:w="2299" w:type="dxa"/>
          </w:tcPr>
          <w:p w14:paraId="1BDB5F6A" w14:textId="77777777" w:rsidR="009A4FEE" w:rsidRPr="00DF0446" w:rsidRDefault="009A4FEE" w:rsidP="00AC7ECA">
            <w:pPr>
              <w:rPr>
                <w:b/>
                <w:bCs/>
                <w:sz w:val="20"/>
                <w:szCs w:val="20"/>
              </w:rPr>
            </w:pPr>
            <w:r w:rsidRPr="00DF0446">
              <w:rPr>
                <w:b/>
                <w:bCs/>
                <w:sz w:val="20"/>
                <w:szCs w:val="20"/>
              </w:rPr>
              <w:t>Parametry dźwigu</w:t>
            </w:r>
          </w:p>
        </w:tc>
        <w:tc>
          <w:tcPr>
            <w:tcW w:w="6912" w:type="dxa"/>
          </w:tcPr>
          <w:p w14:paraId="49E819CF" w14:textId="77777777" w:rsidR="009A4FEE" w:rsidRPr="00DF0446" w:rsidRDefault="009A4FEE" w:rsidP="00AC7EC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9A4FEE" w:rsidRPr="00DF0446" w14:paraId="5F47597D" w14:textId="77777777" w:rsidTr="00AC7ECA">
        <w:trPr>
          <w:trHeight w:val="429"/>
        </w:trPr>
        <w:tc>
          <w:tcPr>
            <w:tcW w:w="2299" w:type="dxa"/>
            <w:vAlign w:val="center"/>
          </w:tcPr>
          <w:p w14:paraId="048CC389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typ</w:t>
            </w:r>
          </w:p>
        </w:tc>
        <w:tc>
          <w:tcPr>
            <w:tcW w:w="6912" w:type="dxa"/>
          </w:tcPr>
          <w:p w14:paraId="27360AC1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typ osobowy z możliwością przewozu łóżek nieprzelotowa z maszynownią górną bezpośrednio nad szybem</w:t>
            </w:r>
          </w:p>
        </w:tc>
      </w:tr>
      <w:tr w:rsidR="009A4FEE" w:rsidRPr="00DF0446" w14:paraId="1D5C6C3C" w14:textId="77777777" w:rsidTr="00AC7ECA">
        <w:trPr>
          <w:trHeight w:val="222"/>
        </w:trPr>
        <w:tc>
          <w:tcPr>
            <w:tcW w:w="2299" w:type="dxa"/>
            <w:vAlign w:val="center"/>
          </w:tcPr>
          <w:p w14:paraId="4F410646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udźwig</w:t>
            </w:r>
          </w:p>
        </w:tc>
        <w:tc>
          <w:tcPr>
            <w:tcW w:w="6912" w:type="dxa"/>
          </w:tcPr>
          <w:p w14:paraId="0C9A7A8F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2000 kg lub 26 osób</w:t>
            </w:r>
          </w:p>
        </w:tc>
      </w:tr>
      <w:tr w:rsidR="009A4FEE" w:rsidRPr="00DF0446" w14:paraId="25619157" w14:textId="77777777" w:rsidTr="00AC7ECA">
        <w:trPr>
          <w:trHeight w:val="206"/>
        </w:trPr>
        <w:tc>
          <w:tcPr>
            <w:tcW w:w="2299" w:type="dxa"/>
            <w:vAlign w:val="center"/>
          </w:tcPr>
          <w:p w14:paraId="7DB0FAAE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ilość przystanków</w:t>
            </w:r>
          </w:p>
        </w:tc>
        <w:tc>
          <w:tcPr>
            <w:tcW w:w="6912" w:type="dxa"/>
          </w:tcPr>
          <w:p w14:paraId="098DF0F5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9</w:t>
            </w:r>
          </w:p>
        </w:tc>
      </w:tr>
      <w:tr w:rsidR="009A4FEE" w:rsidRPr="00DF0446" w14:paraId="56C81F44" w14:textId="77777777" w:rsidTr="00AC7ECA">
        <w:trPr>
          <w:trHeight w:val="222"/>
        </w:trPr>
        <w:tc>
          <w:tcPr>
            <w:tcW w:w="2299" w:type="dxa"/>
            <w:vAlign w:val="center"/>
          </w:tcPr>
          <w:p w14:paraId="2B118223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ilość drzwi przystankowych</w:t>
            </w:r>
          </w:p>
        </w:tc>
        <w:tc>
          <w:tcPr>
            <w:tcW w:w="6912" w:type="dxa"/>
          </w:tcPr>
          <w:p w14:paraId="59BA2FC9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9</w:t>
            </w:r>
          </w:p>
        </w:tc>
      </w:tr>
      <w:tr w:rsidR="009A4FEE" w:rsidRPr="00DF0446" w14:paraId="3DE27B6A" w14:textId="77777777" w:rsidTr="00AC7ECA">
        <w:trPr>
          <w:trHeight w:val="206"/>
        </w:trPr>
        <w:tc>
          <w:tcPr>
            <w:tcW w:w="2299" w:type="dxa"/>
            <w:vAlign w:val="center"/>
          </w:tcPr>
          <w:p w14:paraId="56644719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ilość drzwi kabinowych</w:t>
            </w:r>
          </w:p>
        </w:tc>
        <w:tc>
          <w:tcPr>
            <w:tcW w:w="6912" w:type="dxa"/>
          </w:tcPr>
          <w:p w14:paraId="60086A4A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1</w:t>
            </w:r>
          </w:p>
        </w:tc>
      </w:tr>
      <w:tr w:rsidR="009A4FEE" w:rsidRPr="00DF0446" w14:paraId="2E4958BC" w14:textId="77777777" w:rsidTr="00AC7ECA">
        <w:trPr>
          <w:trHeight w:val="222"/>
        </w:trPr>
        <w:tc>
          <w:tcPr>
            <w:tcW w:w="2299" w:type="dxa"/>
            <w:vAlign w:val="center"/>
          </w:tcPr>
          <w:p w14:paraId="34A565E1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wymiary szybu (w mm)</w:t>
            </w:r>
          </w:p>
        </w:tc>
        <w:tc>
          <w:tcPr>
            <w:tcW w:w="6912" w:type="dxa"/>
          </w:tcPr>
          <w:p w14:paraId="48423072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istniejący</w:t>
            </w:r>
          </w:p>
        </w:tc>
      </w:tr>
      <w:tr w:rsidR="009A4FEE" w:rsidRPr="00DF0446" w14:paraId="7FAA9E3A" w14:textId="77777777" w:rsidTr="00AC7ECA">
        <w:trPr>
          <w:trHeight w:val="206"/>
        </w:trPr>
        <w:tc>
          <w:tcPr>
            <w:tcW w:w="2299" w:type="dxa"/>
            <w:vAlign w:val="center"/>
          </w:tcPr>
          <w:p w14:paraId="4EDDFD89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wysokość szybu (w mm)</w:t>
            </w:r>
          </w:p>
        </w:tc>
        <w:tc>
          <w:tcPr>
            <w:tcW w:w="6912" w:type="dxa"/>
          </w:tcPr>
          <w:p w14:paraId="3554576C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istniejący</w:t>
            </w:r>
          </w:p>
        </w:tc>
      </w:tr>
      <w:tr w:rsidR="009A4FEE" w:rsidRPr="00DF0446" w14:paraId="4319D828" w14:textId="77777777" w:rsidTr="00AC7ECA">
        <w:trPr>
          <w:trHeight w:val="222"/>
        </w:trPr>
        <w:tc>
          <w:tcPr>
            <w:tcW w:w="2299" w:type="dxa"/>
            <w:vAlign w:val="center"/>
          </w:tcPr>
          <w:p w14:paraId="4F8508A9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prędkość jazdy</w:t>
            </w:r>
          </w:p>
        </w:tc>
        <w:tc>
          <w:tcPr>
            <w:tcW w:w="6912" w:type="dxa"/>
          </w:tcPr>
          <w:p w14:paraId="3DAA2352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1m/s</w:t>
            </w:r>
          </w:p>
        </w:tc>
      </w:tr>
      <w:tr w:rsidR="009A4FEE" w:rsidRPr="00DF0446" w14:paraId="2A58F20E" w14:textId="77777777" w:rsidTr="00AC7ECA">
        <w:trPr>
          <w:trHeight w:val="206"/>
        </w:trPr>
        <w:tc>
          <w:tcPr>
            <w:tcW w:w="2299" w:type="dxa"/>
            <w:vAlign w:val="center"/>
          </w:tcPr>
          <w:p w14:paraId="5186486D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napęd</w:t>
            </w:r>
          </w:p>
        </w:tc>
        <w:tc>
          <w:tcPr>
            <w:tcW w:w="6912" w:type="dxa"/>
          </w:tcPr>
          <w:p w14:paraId="27956BE5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Elektryczny wyposażony w moduł płynnej regulacji i prędkości jazdy</w:t>
            </w:r>
          </w:p>
        </w:tc>
      </w:tr>
      <w:tr w:rsidR="009A4FEE" w:rsidRPr="00DF0446" w14:paraId="31299427" w14:textId="77777777" w:rsidTr="00AC7ECA">
        <w:trPr>
          <w:trHeight w:val="874"/>
        </w:trPr>
        <w:tc>
          <w:tcPr>
            <w:tcW w:w="2299" w:type="dxa"/>
            <w:vAlign w:val="center"/>
          </w:tcPr>
          <w:p w14:paraId="314ACFF7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sterowanie</w:t>
            </w:r>
          </w:p>
        </w:tc>
        <w:tc>
          <w:tcPr>
            <w:tcW w:w="6912" w:type="dxa"/>
          </w:tcPr>
          <w:p w14:paraId="1E18F825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elektroniczne, aparatura sterowa z pełną dostępnością obsługi dla niezależnych firm</w:t>
            </w:r>
          </w:p>
          <w:p w14:paraId="3EF46CDF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konserwujących dźwigi,</w:t>
            </w:r>
          </w:p>
          <w:p w14:paraId="42018127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wyposażona w funkcję automatycznego dojazdu do najbliższego przystanku z otwarciem</w:t>
            </w:r>
          </w:p>
          <w:p w14:paraId="4EC47C59" w14:textId="77777777" w:rsidR="009A4FEE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drzwi – podczas zaniku zasilania w energię elektryczną</w:t>
            </w:r>
          </w:p>
          <w:p w14:paraId="62E35199" w14:textId="77777777" w:rsidR="009A4FE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>Sterowanie musi być wyposażone w zespolony sterownik główny z falownikiem napędu głównego, szeregowa transmisja danych między sterownikiem głównym dźwigu, kabiną, podszybiem, panelem dyspozycji, oraz kasetami wezwań, sterownik główny</w:t>
            </w:r>
            <w:r>
              <w:rPr>
                <w:sz w:val="18"/>
                <w:szCs w:val="18"/>
              </w:rPr>
              <w:t>,</w:t>
            </w:r>
          </w:p>
          <w:p w14:paraId="45BE50AB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>wytwórca dźwigu i sterowania zobowiązany jest zapewnić dostępność części zamiennych przez okres min. 5 lat,</w:t>
            </w:r>
          </w:p>
        </w:tc>
      </w:tr>
      <w:tr w:rsidR="009A4FEE" w:rsidRPr="00DF0446" w14:paraId="56FE061B" w14:textId="77777777" w:rsidTr="00AC7ECA">
        <w:trPr>
          <w:trHeight w:val="874"/>
        </w:trPr>
        <w:tc>
          <w:tcPr>
            <w:tcW w:w="2299" w:type="dxa"/>
            <w:vAlign w:val="center"/>
          </w:tcPr>
          <w:p w14:paraId="23256274" w14:textId="77777777" w:rsidR="009A4FEE" w:rsidRPr="004714EB" w:rsidRDefault="009A4FEE" w:rsidP="00AC7ECA">
            <w:pPr>
              <w:spacing w:line="360" w:lineRule="auto"/>
              <w:rPr>
                <w:sz w:val="18"/>
                <w:szCs w:val="18"/>
              </w:rPr>
            </w:pPr>
            <w:r w:rsidRPr="004714EB">
              <w:rPr>
                <w:sz w:val="18"/>
                <w:szCs w:val="18"/>
              </w:rPr>
              <w:t>Drzwi – wymagania ogólne</w:t>
            </w:r>
          </w:p>
        </w:tc>
        <w:tc>
          <w:tcPr>
            <w:tcW w:w="6912" w:type="dxa"/>
          </w:tcPr>
          <w:p w14:paraId="6C3EBE26" w14:textId="77777777" w:rsidR="009A4FEE" w:rsidRPr="00503D4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 xml:space="preserve">drzwi szybowe i kabinowe muszą być wykończone stalą nierdzewną AISI 304,    </w:t>
            </w:r>
          </w:p>
          <w:p w14:paraId="3E11B8FB" w14:textId="77777777" w:rsidR="009A4FEE" w:rsidRDefault="009A4FEE" w:rsidP="00AC7ECA">
            <w:pPr>
              <w:jc w:val="center"/>
            </w:pPr>
            <w:r w:rsidRPr="00503D4E">
              <w:rPr>
                <w:sz w:val="18"/>
                <w:szCs w:val="18"/>
              </w:rPr>
              <w:t>nie dopuszcza się stali nierdzewnych ferrytycznych typu AISI 441, 442, 430,</w:t>
            </w:r>
            <w:r w:rsidRPr="00503D4E">
              <w:t xml:space="preserve"> </w:t>
            </w:r>
          </w:p>
          <w:p w14:paraId="48F254B8" w14:textId="77777777" w:rsidR="009A4FE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 xml:space="preserve">górne rolki jezdne wózków paneli o średnicy min. 56mm, </w:t>
            </w:r>
          </w:p>
          <w:p w14:paraId="13A8E107" w14:textId="77777777" w:rsidR="009A4FE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 xml:space="preserve">rolki rygla drzwi szybowych o średnicy min.40mm, </w:t>
            </w:r>
          </w:p>
          <w:p w14:paraId="50CD7646" w14:textId="77777777" w:rsidR="009A4FE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 xml:space="preserve">profile jezdne wózków drzwi; stalowe, pełne, ciągnione, o przekroju min. 40x10mm o zaokrąglonej powierzchni pracy z rolkami jezdnymi, </w:t>
            </w:r>
          </w:p>
          <w:p w14:paraId="753F4620" w14:textId="77777777" w:rsidR="009A4FE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 xml:space="preserve">profile progowe znoszące nacisk osi wózka platformowego min. 400kg, dopuszcza się profile aluminiowe, łącznie z dokumentacja techniczną, </w:t>
            </w:r>
          </w:p>
          <w:p w14:paraId="17722CA5" w14:textId="77777777" w:rsidR="009A4FE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 xml:space="preserve">konstrukcja paneli drzwi oraz ościeżnic drzwi wykonana z blachy o całkowitej grubości min. 1,2mm, </w:t>
            </w:r>
          </w:p>
          <w:p w14:paraId="12276287" w14:textId="77777777" w:rsidR="009A4FE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 xml:space="preserve">mechanizmy drzwi szybowych i kabinowych /elementy konstrukcyjne, prowadnice, wózki/ malowane proszkowo, </w:t>
            </w:r>
          </w:p>
          <w:p w14:paraId="0BFB8B72" w14:textId="77777777" w:rsidR="009A4FE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 xml:space="preserve">drzwi kabinowe wyposażone w silnik krokowy regulowany szerokością impulsu, </w:t>
            </w:r>
          </w:p>
          <w:p w14:paraId="4C2142F2" w14:textId="77777777" w:rsidR="009A4FE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 xml:space="preserve">drzwi kabinowe wyposażone w sterownik z funkcją CANOPEN, </w:t>
            </w:r>
          </w:p>
          <w:p w14:paraId="33121009" w14:textId="77777777" w:rsidR="009A4FEE" w:rsidRPr="004714EB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>wytwórca dźwigu i drzwi zobowiązany jest zapewnić dostępność części zamiennych przez okres min. 5 lat</w:t>
            </w:r>
          </w:p>
        </w:tc>
      </w:tr>
      <w:tr w:rsidR="009A4FEE" w:rsidRPr="00DF0446" w14:paraId="79CFDA2E" w14:textId="77777777" w:rsidTr="00AC7ECA">
        <w:trPr>
          <w:trHeight w:val="652"/>
        </w:trPr>
        <w:tc>
          <w:tcPr>
            <w:tcW w:w="2299" w:type="dxa"/>
            <w:vAlign w:val="center"/>
          </w:tcPr>
          <w:p w14:paraId="6A3D15AB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drzwi kabinowe</w:t>
            </w:r>
          </w:p>
        </w:tc>
        <w:tc>
          <w:tcPr>
            <w:tcW w:w="6912" w:type="dxa"/>
          </w:tcPr>
          <w:p w14:paraId="4475357C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automatyczne, centralne, czteropanelowe o wymiarach 1200x2000 mm wykonane ze stali</w:t>
            </w:r>
          </w:p>
          <w:p w14:paraId="5F91B342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nierdzewnej szlifowanej  (wzór do ustalenia) wyposażone</w:t>
            </w:r>
          </w:p>
          <w:p w14:paraId="7396C350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w kurtynę świetlną,</w:t>
            </w:r>
          </w:p>
        </w:tc>
      </w:tr>
      <w:tr w:rsidR="009A4FEE" w:rsidRPr="00DF0446" w14:paraId="3C6976A9" w14:textId="77777777" w:rsidTr="00AC7ECA">
        <w:trPr>
          <w:trHeight w:val="429"/>
        </w:trPr>
        <w:tc>
          <w:tcPr>
            <w:tcW w:w="2299" w:type="dxa"/>
            <w:vAlign w:val="center"/>
          </w:tcPr>
          <w:p w14:paraId="35F21C4F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drzwi przystankowe</w:t>
            </w:r>
          </w:p>
        </w:tc>
        <w:tc>
          <w:tcPr>
            <w:tcW w:w="6912" w:type="dxa"/>
          </w:tcPr>
          <w:p w14:paraId="2434D772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automatyczne, centralne, czteropanelowe o wymiarach 1200x2000 mm wykonane ze stali</w:t>
            </w:r>
          </w:p>
          <w:p w14:paraId="1A39F49A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nierdzewnej szlifowanej</w:t>
            </w:r>
          </w:p>
        </w:tc>
      </w:tr>
      <w:tr w:rsidR="009A4FEE" w:rsidRPr="00DF0446" w14:paraId="025BA75F" w14:textId="77777777" w:rsidTr="00AC7ECA">
        <w:trPr>
          <w:trHeight w:val="429"/>
        </w:trPr>
        <w:tc>
          <w:tcPr>
            <w:tcW w:w="2299" w:type="dxa"/>
            <w:vAlign w:val="center"/>
          </w:tcPr>
          <w:p w14:paraId="34FA0C82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łączność</w:t>
            </w:r>
          </w:p>
        </w:tc>
        <w:tc>
          <w:tcPr>
            <w:tcW w:w="6912" w:type="dxa"/>
          </w:tcPr>
          <w:p w14:paraId="77BEAC44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telefoniczna poprzez sieć GSM zgodnie z normą PN-EN 81-28,</w:t>
            </w:r>
          </w:p>
          <w:p w14:paraId="68E3B31F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wymiary dopasowane do istniejącego szybu</w:t>
            </w:r>
          </w:p>
        </w:tc>
      </w:tr>
      <w:tr w:rsidR="009A4FEE" w:rsidRPr="00DF0446" w14:paraId="520B39F8" w14:textId="77777777" w:rsidTr="00AC7ECA">
        <w:trPr>
          <w:trHeight w:val="874"/>
        </w:trPr>
        <w:tc>
          <w:tcPr>
            <w:tcW w:w="2299" w:type="dxa"/>
            <w:vAlign w:val="center"/>
          </w:tcPr>
          <w:p w14:paraId="1130ABB3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kabina dźwigu</w:t>
            </w:r>
          </w:p>
        </w:tc>
        <w:tc>
          <w:tcPr>
            <w:tcW w:w="6912" w:type="dxa"/>
          </w:tcPr>
          <w:p w14:paraId="1337B0BF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metalowa wykończona stalą nierdzewną szlifowaną  (wzór do</w:t>
            </w:r>
          </w:p>
          <w:p w14:paraId="5A845B23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ustalenia) z podłogą antypoślizgową i nierdzewnymi cokołami, poręczą, wentylatorem</w:t>
            </w:r>
          </w:p>
          <w:p w14:paraId="22A9400F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elektrycznym cichobieżnym uruchamiany automatycznie, lustrem na tylnej ścianie i oświetleniem typu LED</w:t>
            </w:r>
          </w:p>
        </w:tc>
      </w:tr>
      <w:tr w:rsidR="009A4FEE" w:rsidRPr="00DF0446" w14:paraId="4B0DFFC8" w14:textId="77777777" w:rsidTr="00AC7ECA">
        <w:trPr>
          <w:trHeight w:val="1097"/>
        </w:trPr>
        <w:tc>
          <w:tcPr>
            <w:tcW w:w="2299" w:type="dxa"/>
            <w:vAlign w:val="center"/>
          </w:tcPr>
          <w:p w14:paraId="13BBB39E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panel dyspozycji</w:t>
            </w:r>
          </w:p>
        </w:tc>
        <w:tc>
          <w:tcPr>
            <w:tcW w:w="6912" w:type="dxa"/>
          </w:tcPr>
          <w:p w14:paraId="22E663AE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„wandaloodporny” wykonany ze stali nierdzewnej umieszczony na ścianie bocznej</w:t>
            </w:r>
          </w:p>
          <w:p w14:paraId="7B8AD549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wyposażony w: cyfrowy piętrowskazywacz, oświetlenie awaryjne, podświetlane przyciski</w:t>
            </w:r>
          </w:p>
          <w:p w14:paraId="182551E0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dyspozycji (pięter, otwierania i zamykania drzwi, przycisk łączności ze służbami</w:t>
            </w:r>
          </w:p>
          <w:p w14:paraId="6AC2B7B1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ratowniczymi / alarm) z grafiką Braillea, sygnalizacja świetlna i dźwiękowa przeciążenia kabiny</w:t>
            </w:r>
          </w:p>
        </w:tc>
      </w:tr>
      <w:tr w:rsidR="009A4FEE" w:rsidRPr="00DF0446" w14:paraId="3C17D69B" w14:textId="77777777" w:rsidTr="00AC7ECA">
        <w:trPr>
          <w:trHeight w:val="429"/>
        </w:trPr>
        <w:tc>
          <w:tcPr>
            <w:tcW w:w="2299" w:type="dxa"/>
            <w:vAlign w:val="center"/>
          </w:tcPr>
          <w:p w14:paraId="731A6682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informacja głosowa w kabinie</w:t>
            </w:r>
          </w:p>
        </w:tc>
        <w:tc>
          <w:tcPr>
            <w:tcW w:w="6912" w:type="dxa"/>
          </w:tcPr>
          <w:p w14:paraId="56DB74AC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automatyczne komunikaty w języku polskim informująca o przystanku</w:t>
            </w:r>
          </w:p>
        </w:tc>
      </w:tr>
      <w:tr w:rsidR="009A4FEE" w:rsidRPr="00DF0446" w14:paraId="0CE9215E" w14:textId="77777777" w:rsidTr="00AC7ECA">
        <w:trPr>
          <w:trHeight w:val="429"/>
        </w:trPr>
        <w:tc>
          <w:tcPr>
            <w:tcW w:w="2299" w:type="dxa"/>
            <w:vAlign w:val="center"/>
          </w:tcPr>
          <w:p w14:paraId="7990D644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lastRenderedPageBreak/>
              <w:t>kasety wezwań</w:t>
            </w:r>
          </w:p>
        </w:tc>
        <w:tc>
          <w:tcPr>
            <w:tcW w:w="6912" w:type="dxa"/>
          </w:tcPr>
          <w:p w14:paraId="4478E65D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na przystankach wykonane ze stali nierdzewnej, wyposażone w podświetlenie, przyciski z</w:t>
            </w:r>
          </w:p>
          <w:p w14:paraId="6D2A5AC5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 xml:space="preserve">grafiką Braillea oraz piętrowskazywaczem, </w:t>
            </w:r>
          </w:p>
        </w:tc>
      </w:tr>
      <w:tr w:rsidR="009A4FEE" w:rsidRPr="00DF0446" w14:paraId="73AF1D5B" w14:textId="77777777" w:rsidTr="00AC7ECA">
        <w:trPr>
          <w:trHeight w:val="693"/>
        </w:trPr>
        <w:tc>
          <w:tcPr>
            <w:tcW w:w="2299" w:type="dxa"/>
            <w:vAlign w:val="center"/>
          </w:tcPr>
          <w:p w14:paraId="66B1D8E8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zjazd awaryjny</w:t>
            </w:r>
          </w:p>
        </w:tc>
        <w:tc>
          <w:tcPr>
            <w:tcW w:w="6912" w:type="dxa"/>
          </w:tcPr>
          <w:p w14:paraId="4FDB1A3E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wyposażona w funkcję automatycznego dojazdu do najbliższego przystanku z otwarciem</w:t>
            </w:r>
          </w:p>
          <w:p w14:paraId="238A8DD3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drzwi – podczas zaniku zasilania w energię elektryczną (wspomagane urządzaniem UPS</w:t>
            </w:r>
          </w:p>
          <w:p w14:paraId="156F8E34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230V) – zespół akumulatorów</w:t>
            </w:r>
          </w:p>
        </w:tc>
      </w:tr>
      <w:tr w:rsidR="009A4FEE" w:rsidRPr="00DF0446" w14:paraId="35D2D535" w14:textId="77777777" w:rsidTr="00AC7ECA">
        <w:trPr>
          <w:trHeight w:val="664"/>
        </w:trPr>
        <w:tc>
          <w:tcPr>
            <w:tcW w:w="2299" w:type="dxa"/>
            <w:vAlign w:val="center"/>
          </w:tcPr>
          <w:p w14:paraId="20061C4E" w14:textId="77777777" w:rsidR="009A4FEE" w:rsidRPr="00503D4E" w:rsidRDefault="009A4FEE" w:rsidP="00AC7EC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</w:t>
            </w:r>
            <w:r w:rsidRPr="00503D4E">
              <w:rPr>
                <w:sz w:val="18"/>
                <w:szCs w:val="18"/>
              </w:rPr>
              <w:t>iny</w:t>
            </w:r>
          </w:p>
        </w:tc>
        <w:tc>
          <w:tcPr>
            <w:tcW w:w="6912" w:type="dxa"/>
          </w:tcPr>
          <w:p w14:paraId="257893B6" w14:textId="77777777" w:rsidR="009A4FEE" w:rsidRPr="00503D4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>nie dopuszcza się cięgien pasowych,</w:t>
            </w:r>
          </w:p>
          <w:p w14:paraId="1DC76983" w14:textId="77777777" w:rsidR="009A4FEE" w:rsidRPr="00503D4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>nie dopuszcza się cięgien, lin okrągłych w otulinie z tworzywa,</w:t>
            </w:r>
          </w:p>
          <w:p w14:paraId="06278981" w14:textId="77777777" w:rsidR="009A4FEE" w:rsidRPr="00503D4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>nie dopuszcza się lin nośnych o średnicy mniejszej niż 8mm,</w:t>
            </w:r>
          </w:p>
        </w:tc>
      </w:tr>
      <w:tr w:rsidR="009A4FEE" w:rsidRPr="00DF0446" w14:paraId="42C87A35" w14:textId="77777777" w:rsidTr="00AC7ECA">
        <w:trPr>
          <w:trHeight w:val="1719"/>
        </w:trPr>
        <w:tc>
          <w:tcPr>
            <w:tcW w:w="2299" w:type="dxa"/>
            <w:vAlign w:val="center"/>
          </w:tcPr>
          <w:p w14:paraId="744A26B2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inne</w:t>
            </w:r>
          </w:p>
        </w:tc>
        <w:tc>
          <w:tcPr>
            <w:tcW w:w="6912" w:type="dxa"/>
          </w:tcPr>
          <w:p w14:paraId="5BBB6FB3" w14:textId="77777777" w:rsidR="009A4FE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 xml:space="preserve">w przypadku, gdy drzwi szybowe mają spełniać wymagania normy EN81-58, w klasie EI, to stopień ognioodporności nie może być mniejszy niż EI60, </w:t>
            </w:r>
          </w:p>
          <w:p w14:paraId="40B91BBD" w14:textId="77777777" w:rsidR="009A4FE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 xml:space="preserve">w przypadku, gdy drzwi szybowe mają spełniać wymagania normy EN81-58, to wszystkie labirynty konstrukcyjne w panelach i ościeżnicach, nie mogą być mniejsze niż 20mm, </w:t>
            </w:r>
          </w:p>
          <w:p w14:paraId="186A0937" w14:textId="77777777" w:rsidR="009A4FE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>w przypadku, gdy drzwi szybowe mają spełniać wymagania normy EN81-58, należy przedłożyć świadectwo badania typu, wraz z odpowiednimi rysunkami technicznymi drzwi</w:t>
            </w:r>
            <w:r>
              <w:rPr>
                <w:sz w:val="18"/>
                <w:szCs w:val="18"/>
              </w:rPr>
              <w:t>,</w:t>
            </w:r>
          </w:p>
          <w:p w14:paraId="36F03782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pozostałe, niewymienione elementy i parametry należy dobrać wg aktualnych przepisów</w:t>
            </w:r>
          </w:p>
          <w:p w14:paraId="388E365E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bookmarkStart w:id="0" w:name="_Hlk127176838"/>
            <w:r w:rsidRPr="00DF0446">
              <w:rPr>
                <w:sz w:val="18"/>
                <w:szCs w:val="18"/>
              </w:rPr>
              <w:t>oraz koncepcji Wykonawcy</w:t>
            </w:r>
            <w:bookmarkEnd w:id="0"/>
          </w:p>
        </w:tc>
      </w:tr>
    </w:tbl>
    <w:p w14:paraId="200516BA" w14:textId="77777777" w:rsidR="009A4FEE" w:rsidRDefault="009A4FEE" w:rsidP="009A4FEE">
      <w:pPr>
        <w:spacing w:line="276" w:lineRule="auto"/>
        <w:rPr>
          <w:b/>
          <w:bCs/>
          <w:u w:val="single"/>
        </w:rPr>
      </w:pPr>
    </w:p>
    <w:p w14:paraId="7E459E61" w14:textId="77414E66" w:rsidR="009A4FEE" w:rsidRPr="001F718A" w:rsidRDefault="009A4FEE" w:rsidP="009A4FEE">
      <w:pPr>
        <w:spacing w:line="276" w:lineRule="auto"/>
        <w:rPr>
          <w:rFonts w:ascii="Garamond" w:hAnsi="Garamond"/>
          <w:b/>
          <w:bCs/>
          <w:sz w:val="22"/>
          <w:szCs w:val="22"/>
          <w:u w:val="single"/>
        </w:rPr>
      </w:pPr>
      <w:r w:rsidRPr="001F718A">
        <w:rPr>
          <w:rFonts w:ascii="Garamond" w:hAnsi="Garamond"/>
          <w:b/>
          <w:bCs/>
          <w:sz w:val="22"/>
          <w:szCs w:val="22"/>
          <w:u w:val="single"/>
        </w:rPr>
        <w:t>Dźwig nr 4: - wymiana do 30.</w:t>
      </w:r>
      <w:r w:rsidR="003D4975">
        <w:rPr>
          <w:rFonts w:ascii="Garamond" w:hAnsi="Garamond"/>
          <w:b/>
          <w:bCs/>
          <w:sz w:val="22"/>
          <w:szCs w:val="22"/>
          <w:u w:val="single"/>
        </w:rPr>
        <w:t>11</w:t>
      </w:r>
      <w:r w:rsidRPr="001F718A">
        <w:rPr>
          <w:rFonts w:ascii="Garamond" w:hAnsi="Garamond"/>
          <w:b/>
          <w:bCs/>
          <w:sz w:val="22"/>
          <w:szCs w:val="22"/>
          <w:u w:val="single"/>
        </w:rPr>
        <w:t>.2024 r.</w:t>
      </w:r>
    </w:p>
    <w:p w14:paraId="4FD9F403" w14:textId="77777777" w:rsidR="009A4FEE" w:rsidRDefault="009A4FEE" w:rsidP="009A4FEE">
      <w:pPr>
        <w:spacing w:line="276" w:lineRule="auto"/>
      </w:pPr>
    </w:p>
    <w:tbl>
      <w:tblPr>
        <w:tblStyle w:val="Tabela-Siatka2"/>
        <w:tblW w:w="9062" w:type="dxa"/>
        <w:tblLayout w:type="fixed"/>
        <w:tblLook w:val="04A0" w:firstRow="1" w:lastRow="0" w:firstColumn="1" w:lastColumn="0" w:noHBand="0" w:noVBand="1"/>
      </w:tblPr>
      <w:tblGrid>
        <w:gridCol w:w="2262"/>
        <w:gridCol w:w="6800"/>
      </w:tblGrid>
      <w:tr w:rsidR="009A4FEE" w:rsidRPr="00DF0446" w14:paraId="17D14D54" w14:textId="77777777" w:rsidTr="00AC7ECA">
        <w:tc>
          <w:tcPr>
            <w:tcW w:w="2262" w:type="dxa"/>
          </w:tcPr>
          <w:p w14:paraId="7772EBD5" w14:textId="77777777" w:rsidR="009A4FEE" w:rsidRPr="00DF0446" w:rsidRDefault="009A4FEE" w:rsidP="00AC7ECA">
            <w:pPr>
              <w:rPr>
                <w:b/>
                <w:bCs/>
                <w:sz w:val="20"/>
                <w:szCs w:val="20"/>
              </w:rPr>
            </w:pPr>
            <w:r w:rsidRPr="00DF0446">
              <w:rPr>
                <w:b/>
                <w:bCs/>
                <w:sz w:val="20"/>
                <w:szCs w:val="20"/>
              </w:rPr>
              <w:t>Parametry dźwigu</w:t>
            </w:r>
          </w:p>
        </w:tc>
        <w:tc>
          <w:tcPr>
            <w:tcW w:w="6800" w:type="dxa"/>
          </w:tcPr>
          <w:p w14:paraId="0ECE34EE" w14:textId="77777777" w:rsidR="009A4FEE" w:rsidRPr="00DF0446" w:rsidRDefault="009A4FEE" w:rsidP="00AC7EC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9A4FEE" w:rsidRPr="00DF0446" w14:paraId="56E6A41B" w14:textId="77777777" w:rsidTr="00AC7ECA">
        <w:tc>
          <w:tcPr>
            <w:tcW w:w="2262" w:type="dxa"/>
            <w:vAlign w:val="center"/>
          </w:tcPr>
          <w:p w14:paraId="53905233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typ</w:t>
            </w:r>
          </w:p>
        </w:tc>
        <w:tc>
          <w:tcPr>
            <w:tcW w:w="6800" w:type="dxa"/>
            <w:vAlign w:val="center"/>
          </w:tcPr>
          <w:p w14:paraId="62AE61B1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typ osobowy z możliwością przewozu łóżek nieprzelotowa z maszynownią górną bezpośrednio nad szybem</w:t>
            </w:r>
          </w:p>
        </w:tc>
      </w:tr>
      <w:tr w:rsidR="009A4FEE" w:rsidRPr="00DF0446" w14:paraId="1AD7902A" w14:textId="77777777" w:rsidTr="00AC7ECA">
        <w:tc>
          <w:tcPr>
            <w:tcW w:w="2262" w:type="dxa"/>
            <w:vAlign w:val="center"/>
          </w:tcPr>
          <w:p w14:paraId="693293B8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udźwig</w:t>
            </w:r>
          </w:p>
        </w:tc>
        <w:tc>
          <w:tcPr>
            <w:tcW w:w="6800" w:type="dxa"/>
            <w:vAlign w:val="center"/>
          </w:tcPr>
          <w:p w14:paraId="5459F9F8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2000 kg lub 26 osób</w:t>
            </w:r>
          </w:p>
        </w:tc>
      </w:tr>
      <w:tr w:rsidR="009A4FEE" w:rsidRPr="00DF0446" w14:paraId="12436F21" w14:textId="77777777" w:rsidTr="00AC7ECA">
        <w:tc>
          <w:tcPr>
            <w:tcW w:w="2262" w:type="dxa"/>
            <w:vAlign w:val="center"/>
          </w:tcPr>
          <w:p w14:paraId="5AC25267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ilość przystanków</w:t>
            </w:r>
          </w:p>
        </w:tc>
        <w:tc>
          <w:tcPr>
            <w:tcW w:w="6800" w:type="dxa"/>
            <w:vAlign w:val="center"/>
          </w:tcPr>
          <w:p w14:paraId="6BE02DA1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9</w:t>
            </w:r>
          </w:p>
        </w:tc>
      </w:tr>
      <w:tr w:rsidR="009A4FEE" w:rsidRPr="00DF0446" w14:paraId="0CF88B40" w14:textId="77777777" w:rsidTr="00AC7ECA">
        <w:tc>
          <w:tcPr>
            <w:tcW w:w="2262" w:type="dxa"/>
            <w:vAlign w:val="center"/>
          </w:tcPr>
          <w:p w14:paraId="400AFF5C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ilość drzwi przystankowych</w:t>
            </w:r>
          </w:p>
        </w:tc>
        <w:tc>
          <w:tcPr>
            <w:tcW w:w="6800" w:type="dxa"/>
            <w:vAlign w:val="center"/>
          </w:tcPr>
          <w:p w14:paraId="00F33302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9</w:t>
            </w:r>
          </w:p>
        </w:tc>
      </w:tr>
      <w:tr w:rsidR="009A4FEE" w:rsidRPr="00DF0446" w14:paraId="5456A6C0" w14:textId="77777777" w:rsidTr="00AC7ECA">
        <w:tc>
          <w:tcPr>
            <w:tcW w:w="2262" w:type="dxa"/>
            <w:vAlign w:val="center"/>
          </w:tcPr>
          <w:p w14:paraId="3602E095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ilość drzwi kabinowych</w:t>
            </w:r>
          </w:p>
        </w:tc>
        <w:tc>
          <w:tcPr>
            <w:tcW w:w="6800" w:type="dxa"/>
            <w:vAlign w:val="center"/>
          </w:tcPr>
          <w:p w14:paraId="276E7A4D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1</w:t>
            </w:r>
          </w:p>
        </w:tc>
      </w:tr>
      <w:tr w:rsidR="009A4FEE" w:rsidRPr="00DF0446" w14:paraId="3D6E4FE8" w14:textId="77777777" w:rsidTr="00AC7ECA">
        <w:tc>
          <w:tcPr>
            <w:tcW w:w="2262" w:type="dxa"/>
            <w:vAlign w:val="center"/>
          </w:tcPr>
          <w:p w14:paraId="1B47F83B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wymiary szybu (w mm)</w:t>
            </w:r>
          </w:p>
        </w:tc>
        <w:tc>
          <w:tcPr>
            <w:tcW w:w="6800" w:type="dxa"/>
            <w:vAlign w:val="center"/>
          </w:tcPr>
          <w:p w14:paraId="330AB92A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istniejący</w:t>
            </w:r>
          </w:p>
        </w:tc>
      </w:tr>
      <w:tr w:rsidR="009A4FEE" w:rsidRPr="00DF0446" w14:paraId="6DC8EA82" w14:textId="77777777" w:rsidTr="00AC7ECA">
        <w:tc>
          <w:tcPr>
            <w:tcW w:w="2262" w:type="dxa"/>
            <w:vAlign w:val="center"/>
          </w:tcPr>
          <w:p w14:paraId="4BFC5457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wysokość szybu (w mm)</w:t>
            </w:r>
          </w:p>
        </w:tc>
        <w:tc>
          <w:tcPr>
            <w:tcW w:w="6800" w:type="dxa"/>
            <w:vAlign w:val="center"/>
          </w:tcPr>
          <w:p w14:paraId="2A3C7E60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istniejący</w:t>
            </w:r>
          </w:p>
        </w:tc>
      </w:tr>
      <w:tr w:rsidR="009A4FEE" w:rsidRPr="00DF0446" w14:paraId="2CC7EF8E" w14:textId="77777777" w:rsidTr="00AC7ECA">
        <w:tc>
          <w:tcPr>
            <w:tcW w:w="2262" w:type="dxa"/>
            <w:vAlign w:val="center"/>
          </w:tcPr>
          <w:p w14:paraId="4FD981ED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prędkość jazdy</w:t>
            </w:r>
          </w:p>
        </w:tc>
        <w:tc>
          <w:tcPr>
            <w:tcW w:w="6800" w:type="dxa"/>
            <w:vAlign w:val="center"/>
          </w:tcPr>
          <w:p w14:paraId="665A2EF2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1m/s</w:t>
            </w:r>
          </w:p>
        </w:tc>
      </w:tr>
      <w:tr w:rsidR="009A4FEE" w:rsidRPr="00DF0446" w14:paraId="2F2E6199" w14:textId="77777777" w:rsidTr="00AC7ECA">
        <w:tc>
          <w:tcPr>
            <w:tcW w:w="2262" w:type="dxa"/>
            <w:vAlign w:val="center"/>
          </w:tcPr>
          <w:p w14:paraId="0D3DD4CF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napęd</w:t>
            </w:r>
          </w:p>
        </w:tc>
        <w:tc>
          <w:tcPr>
            <w:tcW w:w="6800" w:type="dxa"/>
            <w:vAlign w:val="center"/>
          </w:tcPr>
          <w:p w14:paraId="1819C1D9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Elektryczny wyposażony w moduł płynnej regulacji i prędkości jazdy</w:t>
            </w:r>
          </w:p>
        </w:tc>
      </w:tr>
      <w:tr w:rsidR="009A4FEE" w:rsidRPr="00DF0446" w14:paraId="072629D4" w14:textId="77777777" w:rsidTr="00AC7ECA">
        <w:trPr>
          <w:trHeight w:val="2018"/>
        </w:trPr>
        <w:tc>
          <w:tcPr>
            <w:tcW w:w="2262" w:type="dxa"/>
            <w:vAlign w:val="center"/>
          </w:tcPr>
          <w:p w14:paraId="2162F42A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sterowanie</w:t>
            </w:r>
          </w:p>
        </w:tc>
        <w:tc>
          <w:tcPr>
            <w:tcW w:w="6800" w:type="dxa"/>
            <w:vAlign w:val="center"/>
          </w:tcPr>
          <w:p w14:paraId="6C3DB0F8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elektroniczne, aparatura sterowa z pełną dostępnością obsługi dla niezależnych firm</w:t>
            </w:r>
          </w:p>
          <w:p w14:paraId="15BAFF66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konserwujących dźwigi,</w:t>
            </w:r>
          </w:p>
          <w:p w14:paraId="41E4B5B6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wyposażona w funkcję automatycznego dojazdu do najbliższego przystanku z otwarciem</w:t>
            </w:r>
          </w:p>
          <w:p w14:paraId="7E1BCFCB" w14:textId="77777777" w:rsidR="009A4FEE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drzwi – podczas zaniku zasilania w energię elektryczną</w:t>
            </w:r>
          </w:p>
          <w:p w14:paraId="0BFFA64B" w14:textId="77777777" w:rsidR="009A4FE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>Sterowanie musi być wyposażone w zespolony sterownik główny z falownikiem napędu głównego, szeregowa transmisja danych między sterownikiem głównym dźwigu, kabiną, podszybiem, panelem dyspozycji, oraz kasetami wezwań, sterownik główny</w:t>
            </w:r>
            <w:r>
              <w:rPr>
                <w:sz w:val="18"/>
                <w:szCs w:val="18"/>
              </w:rPr>
              <w:t>,</w:t>
            </w:r>
          </w:p>
          <w:p w14:paraId="699B5559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>wytwórca dźwigu i sterowania zobowiązany jest zapewnić dostępność części zamiennych przez okres min. 5 lat,</w:t>
            </w:r>
          </w:p>
        </w:tc>
      </w:tr>
      <w:tr w:rsidR="009A4FEE" w:rsidRPr="00DF0446" w14:paraId="154DF294" w14:textId="77777777" w:rsidTr="00AC7ECA">
        <w:tc>
          <w:tcPr>
            <w:tcW w:w="2262" w:type="dxa"/>
            <w:vAlign w:val="center"/>
          </w:tcPr>
          <w:p w14:paraId="5E1F4C1B" w14:textId="77777777" w:rsidR="009A4FEE" w:rsidRPr="00DF0446" w:rsidRDefault="009A4FEE" w:rsidP="00AC7ECA">
            <w:pPr>
              <w:rPr>
                <w:rFonts w:eastAsia="Calibri"/>
                <w:sz w:val="18"/>
                <w:szCs w:val="18"/>
              </w:rPr>
            </w:pPr>
            <w:r w:rsidRPr="004714EB">
              <w:rPr>
                <w:sz w:val="18"/>
                <w:szCs w:val="18"/>
              </w:rPr>
              <w:t>Drzwi – wymagania ogólne</w:t>
            </w:r>
          </w:p>
        </w:tc>
        <w:tc>
          <w:tcPr>
            <w:tcW w:w="6800" w:type="dxa"/>
          </w:tcPr>
          <w:p w14:paraId="71B79A72" w14:textId="77777777" w:rsidR="009A4FEE" w:rsidRPr="00503D4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 xml:space="preserve">drzwi szybowe i kabinowe muszą być wykończone stalą nierdzewną AISI 304,    </w:t>
            </w:r>
          </w:p>
          <w:p w14:paraId="2BAD042C" w14:textId="77777777" w:rsidR="009A4FEE" w:rsidRDefault="009A4FEE" w:rsidP="00AC7ECA">
            <w:pPr>
              <w:jc w:val="center"/>
            </w:pPr>
            <w:r w:rsidRPr="00503D4E">
              <w:rPr>
                <w:sz w:val="18"/>
                <w:szCs w:val="18"/>
              </w:rPr>
              <w:t>nie dopuszcza się stali nierdzewnych ferrytycznych typu AISI 441, 442, 430,</w:t>
            </w:r>
            <w:r w:rsidRPr="00503D4E">
              <w:t xml:space="preserve"> </w:t>
            </w:r>
          </w:p>
          <w:p w14:paraId="2785D019" w14:textId="77777777" w:rsidR="009A4FE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 xml:space="preserve">górne rolki jezdne wózków paneli o średnicy min. 56mm, </w:t>
            </w:r>
          </w:p>
          <w:p w14:paraId="538D06D4" w14:textId="77777777" w:rsidR="009A4FE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 xml:space="preserve">rolki rygla drzwi szybowych o średnicy min.40mm, </w:t>
            </w:r>
          </w:p>
          <w:p w14:paraId="644BD23F" w14:textId="77777777" w:rsidR="009A4FE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 xml:space="preserve">profile jezdne wózków drzwi; stalowe, pełne, ciągnione, o przekroju min. 40x10mm o zaokrąglonej powierzchni pracy z rolkami jezdnymi, </w:t>
            </w:r>
          </w:p>
          <w:p w14:paraId="4BCDB5EB" w14:textId="77777777" w:rsidR="009A4FE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 xml:space="preserve">profile progowe znoszące nacisk osi wózka platformowego min. 400kg, dopuszcza się profile aluminiowe, łącznie z dokumentacja techniczną, </w:t>
            </w:r>
          </w:p>
          <w:p w14:paraId="2DC8DBF4" w14:textId="77777777" w:rsidR="009A4FE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 xml:space="preserve">konstrukcja paneli drzwi oraz ościeżnic drzwi wykonana z blachy o całkowitej grubości min. 1,2mm, </w:t>
            </w:r>
          </w:p>
          <w:p w14:paraId="0DAAE27B" w14:textId="77777777" w:rsidR="009A4FE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 xml:space="preserve">mechanizmy drzwi szybowych i kabinowych /elementy konstrukcyjne, prowadnice, wózki/ malowane proszkowo, </w:t>
            </w:r>
          </w:p>
          <w:p w14:paraId="6FBF3D0E" w14:textId="77777777" w:rsidR="009A4FE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 xml:space="preserve">drzwi kabinowe wyposażone w silnik krokowy regulowany szerokością impulsu, </w:t>
            </w:r>
          </w:p>
          <w:p w14:paraId="16964104" w14:textId="77777777" w:rsidR="009A4FE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 xml:space="preserve">drzwi kabinowe wyposażone w sterownik z funkcją CANOPEN, </w:t>
            </w:r>
          </w:p>
          <w:p w14:paraId="1D4904E8" w14:textId="77777777" w:rsidR="009A4FEE" w:rsidRPr="00DF0446" w:rsidRDefault="009A4FEE" w:rsidP="00AC7ECA">
            <w:pPr>
              <w:jc w:val="center"/>
              <w:rPr>
                <w:rFonts w:eastAsia="CIDFont+F3"/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>wytwórca dźwigu i drzwi zobowiązany jest zapewnić dostępność części zamiennych przez okres min. 5 lat</w:t>
            </w:r>
          </w:p>
        </w:tc>
      </w:tr>
      <w:tr w:rsidR="009A4FEE" w:rsidRPr="00DF0446" w14:paraId="0BDA57F7" w14:textId="77777777" w:rsidTr="00AC7ECA">
        <w:tc>
          <w:tcPr>
            <w:tcW w:w="2262" w:type="dxa"/>
            <w:vAlign w:val="center"/>
          </w:tcPr>
          <w:p w14:paraId="6A5FD761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drzwi kabinowe</w:t>
            </w:r>
          </w:p>
        </w:tc>
        <w:tc>
          <w:tcPr>
            <w:tcW w:w="6800" w:type="dxa"/>
            <w:vAlign w:val="center"/>
          </w:tcPr>
          <w:p w14:paraId="79D6863E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automatyczne, centralne, czteropanelowe o wymiarach 1200x2000 mm wykonane ze stali</w:t>
            </w:r>
          </w:p>
          <w:p w14:paraId="35E8E8D8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nierdzewnej szlifowanej  (wzór do ustalenia) wyposażone</w:t>
            </w:r>
          </w:p>
          <w:p w14:paraId="433964BC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w kurtynę świetlną,</w:t>
            </w:r>
          </w:p>
        </w:tc>
      </w:tr>
      <w:tr w:rsidR="009A4FEE" w:rsidRPr="00DF0446" w14:paraId="05839493" w14:textId="77777777" w:rsidTr="00AC7ECA">
        <w:tc>
          <w:tcPr>
            <w:tcW w:w="2262" w:type="dxa"/>
            <w:vAlign w:val="center"/>
          </w:tcPr>
          <w:p w14:paraId="526D6623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drzwi przystankowe</w:t>
            </w:r>
          </w:p>
        </w:tc>
        <w:tc>
          <w:tcPr>
            <w:tcW w:w="6800" w:type="dxa"/>
            <w:vAlign w:val="center"/>
          </w:tcPr>
          <w:p w14:paraId="49F42A86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automatyczne, centralne, czteropanelowe o wymiarach 1200x2000 mm wykonane ze stali</w:t>
            </w:r>
          </w:p>
          <w:p w14:paraId="37104068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nierdzewnej szlifowanej</w:t>
            </w:r>
          </w:p>
        </w:tc>
      </w:tr>
      <w:tr w:rsidR="009A4FEE" w:rsidRPr="00DF0446" w14:paraId="6F0FF44C" w14:textId="77777777" w:rsidTr="00AC7ECA">
        <w:tc>
          <w:tcPr>
            <w:tcW w:w="2262" w:type="dxa"/>
            <w:vAlign w:val="center"/>
          </w:tcPr>
          <w:p w14:paraId="23E7871F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łączność</w:t>
            </w:r>
          </w:p>
        </w:tc>
        <w:tc>
          <w:tcPr>
            <w:tcW w:w="6800" w:type="dxa"/>
            <w:vAlign w:val="center"/>
          </w:tcPr>
          <w:p w14:paraId="04378130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telefoniczna poprzez sieć GSM zgodnie z normą PN-EN 81-28,</w:t>
            </w:r>
          </w:p>
          <w:p w14:paraId="6063C881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wymiary dopasowane do istniejącego szybu</w:t>
            </w:r>
          </w:p>
        </w:tc>
      </w:tr>
      <w:tr w:rsidR="009A4FEE" w:rsidRPr="00DF0446" w14:paraId="2C1F75E5" w14:textId="77777777" w:rsidTr="00AC7ECA">
        <w:tc>
          <w:tcPr>
            <w:tcW w:w="2262" w:type="dxa"/>
            <w:vAlign w:val="center"/>
          </w:tcPr>
          <w:p w14:paraId="521BF5FA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kabina dźwigu</w:t>
            </w:r>
          </w:p>
        </w:tc>
        <w:tc>
          <w:tcPr>
            <w:tcW w:w="6800" w:type="dxa"/>
            <w:vAlign w:val="center"/>
          </w:tcPr>
          <w:p w14:paraId="15B86717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metalowa wykończona stalą nierdzewną szlifowaną  (wzór do</w:t>
            </w:r>
          </w:p>
          <w:p w14:paraId="5E57AD14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lastRenderedPageBreak/>
              <w:t>ustalenia) z podłogą antypoślizgową i nierdzewnymi cokołami, poręczą, wentylatorem</w:t>
            </w:r>
          </w:p>
          <w:p w14:paraId="6497BC4B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elektrycznym cichobieżnym uruchamiany automatycznie, lustrem na tylnej ścianie i oświetleniem typu LED</w:t>
            </w:r>
          </w:p>
        </w:tc>
      </w:tr>
      <w:tr w:rsidR="009A4FEE" w:rsidRPr="00DF0446" w14:paraId="2B2BFC2A" w14:textId="77777777" w:rsidTr="00AC7ECA">
        <w:tc>
          <w:tcPr>
            <w:tcW w:w="2262" w:type="dxa"/>
            <w:vAlign w:val="center"/>
          </w:tcPr>
          <w:p w14:paraId="4DFA9434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lastRenderedPageBreak/>
              <w:t>panel dyspozycji</w:t>
            </w:r>
          </w:p>
        </w:tc>
        <w:tc>
          <w:tcPr>
            <w:tcW w:w="6800" w:type="dxa"/>
            <w:vAlign w:val="center"/>
          </w:tcPr>
          <w:p w14:paraId="211469B5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„wandaloodporny” wykonany ze stali nierdzewnej umieszczony na ścianie bocznej</w:t>
            </w:r>
          </w:p>
          <w:p w14:paraId="2727FDED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wyposażony w: cyfrowy piętrowskazywacz, oświetlenie awaryjne, podświetlane przyciski</w:t>
            </w:r>
          </w:p>
          <w:p w14:paraId="44453747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dyspozycji (pięter, otwierania i zamykania drzwi, przycisk łączności ze służbami</w:t>
            </w:r>
          </w:p>
          <w:p w14:paraId="2E6671E4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ratowniczymi / alarm) z grafiką Braillea, sygnalizacja świetlna i dźwiękowa przeciążenia kabiny</w:t>
            </w:r>
          </w:p>
        </w:tc>
      </w:tr>
      <w:tr w:rsidR="009A4FEE" w:rsidRPr="00DF0446" w14:paraId="7D3A41BE" w14:textId="77777777" w:rsidTr="00AC7ECA">
        <w:tc>
          <w:tcPr>
            <w:tcW w:w="2262" w:type="dxa"/>
            <w:vAlign w:val="center"/>
          </w:tcPr>
          <w:p w14:paraId="5175A3E9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informacja głosowa w kabinie</w:t>
            </w:r>
          </w:p>
        </w:tc>
        <w:tc>
          <w:tcPr>
            <w:tcW w:w="6800" w:type="dxa"/>
            <w:vAlign w:val="center"/>
          </w:tcPr>
          <w:p w14:paraId="291DF484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automatyczne komunikaty w języku polskim informująca o przystanku</w:t>
            </w:r>
          </w:p>
        </w:tc>
      </w:tr>
      <w:tr w:rsidR="009A4FEE" w:rsidRPr="00DF0446" w14:paraId="0FEE88A8" w14:textId="77777777" w:rsidTr="00AC7ECA">
        <w:tc>
          <w:tcPr>
            <w:tcW w:w="2262" w:type="dxa"/>
            <w:vAlign w:val="center"/>
          </w:tcPr>
          <w:p w14:paraId="3EF91567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kasety wezwań</w:t>
            </w:r>
          </w:p>
        </w:tc>
        <w:tc>
          <w:tcPr>
            <w:tcW w:w="6800" w:type="dxa"/>
            <w:vAlign w:val="center"/>
          </w:tcPr>
          <w:p w14:paraId="74B6E229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na przystankach wykonane ze stali nierdzewnej, wyposażone w podświetlenie, przyciski z</w:t>
            </w:r>
          </w:p>
          <w:p w14:paraId="270F459E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 xml:space="preserve">grafiką Braillea oraz piętrowskazywaczem, </w:t>
            </w:r>
          </w:p>
        </w:tc>
      </w:tr>
      <w:tr w:rsidR="009A4FEE" w:rsidRPr="00DF0446" w14:paraId="786B54EF" w14:textId="77777777" w:rsidTr="00AC7ECA">
        <w:trPr>
          <w:trHeight w:val="654"/>
        </w:trPr>
        <w:tc>
          <w:tcPr>
            <w:tcW w:w="2262" w:type="dxa"/>
            <w:vAlign w:val="center"/>
          </w:tcPr>
          <w:p w14:paraId="4CFD48BB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zjazd awaryjny</w:t>
            </w:r>
          </w:p>
        </w:tc>
        <w:tc>
          <w:tcPr>
            <w:tcW w:w="6800" w:type="dxa"/>
            <w:vAlign w:val="center"/>
          </w:tcPr>
          <w:p w14:paraId="2BDC1483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wyposażona w funkcję automatycznego dojazdu do najbliższego przystanku z otwarciem</w:t>
            </w:r>
          </w:p>
          <w:p w14:paraId="350BB29E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drzwi – podczas zaniku zasilania w energię elektryczną (wspomagane urządzaniem UPS</w:t>
            </w:r>
          </w:p>
          <w:p w14:paraId="1CD026C0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230V) – zespół akumulatorów</w:t>
            </w:r>
          </w:p>
        </w:tc>
      </w:tr>
      <w:tr w:rsidR="009A4FEE" w:rsidRPr="00DF0446" w14:paraId="08CDA1C9" w14:textId="77777777" w:rsidTr="00AC7ECA">
        <w:tc>
          <w:tcPr>
            <w:tcW w:w="2262" w:type="dxa"/>
            <w:vAlign w:val="center"/>
          </w:tcPr>
          <w:p w14:paraId="48A65613" w14:textId="77777777" w:rsidR="009A4FEE" w:rsidRPr="00DF0446" w:rsidRDefault="009A4FEE" w:rsidP="00AC7ECA">
            <w:pPr>
              <w:rPr>
                <w:rFonts w:eastAsia="Calibri"/>
                <w:sz w:val="18"/>
                <w:szCs w:val="18"/>
              </w:rPr>
            </w:pPr>
            <w:r>
              <w:rPr>
                <w:sz w:val="18"/>
                <w:szCs w:val="18"/>
              </w:rPr>
              <w:t>l</w:t>
            </w:r>
            <w:r w:rsidRPr="00503D4E">
              <w:rPr>
                <w:sz w:val="18"/>
                <w:szCs w:val="18"/>
              </w:rPr>
              <w:t>iny</w:t>
            </w:r>
          </w:p>
        </w:tc>
        <w:tc>
          <w:tcPr>
            <w:tcW w:w="6800" w:type="dxa"/>
          </w:tcPr>
          <w:p w14:paraId="3040FD7B" w14:textId="77777777" w:rsidR="009A4FEE" w:rsidRPr="00503D4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>nie dopuszcza się cięgien pasowych,</w:t>
            </w:r>
          </w:p>
          <w:p w14:paraId="484924B6" w14:textId="77777777" w:rsidR="009A4FEE" w:rsidRPr="00503D4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>nie dopuszcza się cięgien, lin okrągłych w otulinie z tworzywa,</w:t>
            </w:r>
          </w:p>
          <w:p w14:paraId="39122978" w14:textId="77777777" w:rsidR="009A4FEE" w:rsidRPr="00DF0446" w:rsidRDefault="009A4FEE" w:rsidP="00AC7ECA">
            <w:pPr>
              <w:jc w:val="center"/>
              <w:rPr>
                <w:rFonts w:eastAsia="CIDFont+F3"/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>nie dopuszcza się lin nośnych o średnicy mniejszej niż 8mm,</w:t>
            </w:r>
          </w:p>
        </w:tc>
      </w:tr>
      <w:tr w:rsidR="009A4FEE" w:rsidRPr="00DF0446" w14:paraId="16B65DC2" w14:textId="77777777" w:rsidTr="00AC7ECA">
        <w:tc>
          <w:tcPr>
            <w:tcW w:w="2262" w:type="dxa"/>
            <w:vAlign w:val="center"/>
          </w:tcPr>
          <w:p w14:paraId="53C4508B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inne</w:t>
            </w:r>
          </w:p>
        </w:tc>
        <w:tc>
          <w:tcPr>
            <w:tcW w:w="6800" w:type="dxa"/>
          </w:tcPr>
          <w:p w14:paraId="2D52CB00" w14:textId="77777777" w:rsidR="009A4FE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 xml:space="preserve">w przypadku, gdy drzwi szybowe mają spełniać wymagania normy EN81-58, w klasie EI, to stopień ognioodporności nie może być mniejszy niż EI60, </w:t>
            </w:r>
          </w:p>
          <w:p w14:paraId="5C42850E" w14:textId="77777777" w:rsidR="009A4FE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 xml:space="preserve">w przypadku, gdy drzwi szybowe mają spełniać wymagania normy EN81-58, to wszystkie labirynty konstrukcyjne w panelach i ościeżnicach, nie mogą być mniejsze niż 20mm, </w:t>
            </w:r>
          </w:p>
          <w:p w14:paraId="7EF763EA" w14:textId="77777777" w:rsidR="009A4FE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>w przypadku, gdy drzwi szybowe mają spełniać wymagania normy EN81-58, należy przedłożyć świadectwo badania typu, wraz z odpowiednimi rysunkami technicznymi</w:t>
            </w:r>
            <w:r>
              <w:rPr>
                <w:sz w:val="18"/>
                <w:szCs w:val="18"/>
              </w:rPr>
              <w:t xml:space="preserve"> </w:t>
            </w:r>
            <w:r w:rsidRPr="00503D4E">
              <w:rPr>
                <w:sz w:val="18"/>
                <w:szCs w:val="18"/>
              </w:rPr>
              <w:t>drzwi</w:t>
            </w:r>
            <w:r>
              <w:rPr>
                <w:sz w:val="18"/>
                <w:szCs w:val="18"/>
              </w:rPr>
              <w:t>,</w:t>
            </w:r>
          </w:p>
          <w:p w14:paraId="73C1158B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pozostałe, niewymienione elementy i parametry należy dobrać wg aktualnych przepisów</w:t>
            </w:r>
          </w:p>
          <w:p w14:paraId="51647A58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oraz koncepcji Wykonawcy</w:t>
            </w:r>
          </w:p>
        </w:tc>
      </w:tr>
    </w:tbl>
    <w:p w14:paraId="6D37A282" w14:textId="77777777" w:rsidR="009A4FEE" w:rsidRDefault="009A4FEE" w:rsidP="009A4FEE">
      <w:pPr>
        <w:spacing w:line="276" w:lineRule="auto"/>
      </w:pPr>
    </w:p>
    <w:p w14:paraId="0A623690" w14:textId="56AF6BF8" w:rsidR="009A4FEE" w:rsidRPr="001F718A" w:rsidRDefault="009A4FEE" w:rsidP="009A4FEE">
      <w:pPr>
        <w:spacing w:line="276" w:lineRule="auto"/>
        <w:rPr>
          <w:rFonts w:ascii="Garamond" w:hAnsi="Garamond"/>
          <w:b/>
          <w:bCs/>
          <w:sz w:val="22"/>
          <w:szCs w:val="22"/>
          <w:u w:val="single"/>
        </w:rPr>
      </w:pPr>
      <w:r w:rsidRPr="001F718A">
        <w:rPr>
          <w:rFonts w:ascii="Garamond" w:hAnsi="Garamond"/>
          <w:b/>
          <w:bCs/>
          <w:sz w:val="22"/>
          <w:szCs w:val="22"/>
          <w:u w:val="single"/>
        </w:rPr>
        <w:t>Dźwig nr 5: - wymiana do 30.</w:t>
      </w:r>
      <w:r w:rsidR="003D4975">
        <w:rPr>
          <w:rFonts w:ascii="Garamond" w:hAnsi="Garamond"/>
          <w:b/>
          <w:bCs/>
          <w:sz w:val="22"/>
          <w:szCs w:val="22"/>
          <w:u w:val="single"/>
        </w:rPr>
        <w:t>11</w:t>
      </w:r>
      <w:r w:rsidRPr="001F718A">
        <w:rPr>
          <w:rFonts w:ascii="Garamond" w:hAnsi="Garamond"/>
          <w:b/>
          <w:bCs/>
          <w:sz w:val="22"/>
          <w:szCs w:val="22"/>
          <w:u w:val="single"/>
        </w:rPr>
        <w:t>.2024 r.</w:t>
      </w:r>
    </w:p>
    <w:p w14:paraId="74D3E3FD" w14:textId="77777777" w:rsidR="009A4FEE" w:rsidRDefault="009A4FEE" w:rsidP="009A4FEE">
      <w:pPr>
        <w:spacing w:line="276" w:lineRule="auto"/>
      </w:pPr>
    </w:p>
    <w:tbl>
      <w:tblPr>
        <w:tblStyle w:val="Tabela-Siatka4"/>
        <w:tblW w:w="9062" w:type="dxa"/>
        <w:tblLayout w:type="fixed"/>
        <w:tblLook w:val="04A0" w:firstRow="1" w:lastRow="0" w:firstColumn="1" w:lastColumn="0" w:noHBand="0" w:noVBand="1"/>
      </w:tblPr>
      <w:tblGrid>
        <w:gridCol w:w="2262"/>
        <w:gridCol w:w="6800"/>
      </w:tblGrid>
      <w:tr w:rsidR="009A4FEE" w:rsidRPr="00DF0446" w14:paraId="3832C37F" w14:textId="77777777" w:rsidTr="00AC7ECA">
        <w:tc>
          <w:tcPr>
            <w:tcW w:w="2262" w:type="dxa"/>
          </w:tcPr>
          <w:p w14:paraId="7FDE4B28" w14:textId="77777777" w:rsidR="009A4FEE" w:rsidRPr="00DF0446" w:rsidRDefault="009A4FEE" w:rsidP="00AC7ECA">
            <w:pPr>
              <w:rPr>
                <w:b/>
                <w:bCs/>
                <w:sz w:val="20"/>
                <w:szCs w:val="20"/>
              </w:rPr>
            </w:pPr>
            <w:r w:rsidRPr="00DF0446">
              <w:rPr>
                <w:b/>
                <w:bCs/>
                <w:sz w:val="20"/>
                <w:szCs w:val="20"/>
              </w:rPr>
              <w:t>Parametry dźwigu</w:t>
            </w:r>
          </w:p>
        </w:tc>
        <w:tc>
          <w:tcPr>
            <w:tcW w:w="6800" w:type="dxa"/>
          </w:tcPr>
          <w:p w14:paraId="0DF62D41" w14:textId="77777777" w:rsidR="009A4FEE" w:rsidRPr="00DF0446" w:rsidRDefault="009A4FEE" w:rsidP="00AC7EC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9A4FEE" w:rsidRPr="00DF0446" w14:paraId="1FC69435" w14:textId="77777777" w:rsidTr="00AC7ECA">
        <w:tc>
          <w:tcPr>
            <w:tcW w:w="2262" w:type="dxa"/>
            <w:vAlign w:val="center"/>
          </w:tcPr>
          <w:p w14:paraId="0E82B169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typ</w:t>
            </w:r>
          </w:p>
        </w:tc>
        <w:tc>
          <w:tcPr>
            <w:tcW w:w="6800" w:type="dxa"/>
          </w:tcPr>
          <w:p w14:paraId="46DCCD8E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typ osobowa, nieprzelotowa z maszynownią górną bezpośrednio nad szybem</w:t>
            </w:r>
          </w:p>
        </w:tc>
      </w:tr>
      <w:tr w:rsidR="009A4FEE" w:rsidRPr="00DF0446" w14:paraId="6FCC66E6" w14:textId="77777777" w:rsidTr="00AC7ECA">
        <w:tc>
          <w:tcPr>
            <w:tcW w:w="2262" w:type="dxa"/>
            <w:vAlign w:val="center"/>
          </w:tcPr>
          <w:p w14:paraId="20308401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udźwig</w:t>
            </w:r>
          </w:p>
        </w:tc>
        <w:tc>
          <w:tcPr>
            <w:tcW w:w="6800" w:type="dxa"/>
          </w:tcPr>
          <w:p w14:paraId="0044F089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500 kg lub 6 osób</w:t>
            </w:r>
          </w:p>
        </w:tc>
      </w:tr>
      <w:tr w:rsidR="009A4FEE" w:rsidRPr="00DF0446" w14:paraId="54BF473D" w14:textId="77777777" w:rsidTr="00AC7ECA">
        <w:tc>
          <w:tcPr>
            <w:tcW w:w="2262" w:type="dxa"/>
            <w:vAlign w:val="center"/>
          </w:tcPr>
          <w:p w14:paraId="0F946910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ilość przystanków</w:t>
            </w:r>
          </w:p>
        </w:tc>
        <w:tc>
          <w:tcPr>
            <w:tcW w:w="6800" w:type="dxa"/>
          </w:tcPr>
          <w:p w14:paraId="4B8F5511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8</w:t>
            </w:r>
          </w:p>
        </w:tc>
      </w:tr>
      <w:tr w:rsidR="009A4FEE" w:rsidRPr="00DF0446" w14:paraId="2F95AF4A" w14:textId="77777777" w:rsidTr="00AC7ECA">
        <w:tc>
          <w:tcPr>
            <w:tcW w:w="2262" w:type="dxa"/>
            <w:vAlign w:val="center"/>
          </w:tcPr>
          <w:p w14:paraId="491CD5BD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ilość drzwi przystankowych</w:t>
            </w:r>
          </w:p>
        </w:tc>
        <w:tc>
          <w:tcPr>
            <w:tcW w:w="6800" w:type="dxa"/>
          </w:tcPr>
          <w:p w14:paraId="724080AF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8</w:t>
            </w:r>
          </w:p>
        </w:tc>
      </w:tr>
      <w:tr w:rsidR="009A4FEE" w:rsidRPr="00DF0446" w14:paraId="50CCE1FD" w14:textId="77777777" w:rsidTr="00AC7ECA">
        <w:tc>
          <w:tcPr>
            <w:tcW w:w="2262" w:type="dxa"/>
            <w:vAlign w:val="center"/>
          </w:tcPr>
          <w:p w14:paraId="1C726B26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ilość drzwi kabinowych</w:t>
            </w:r>
          </w:p>
        </w:tc>
        <w:tc>
          <w:tcPr>
            <w:tcW w:w="6800" w:type="dxa"/>
          </w:tcPr>
          <w:p w14:paraId="6C854C4C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1</w:t>
            </w:r>
          </w:p>
        </w:tc>
      </w:tr>
      <w:tr w:rsidR="009A4FEE" w:rsidRPr="00DF0446" w14:paraId="781A73D9" w14:textId="77777777" w:rsidTr="00AC7ECA">
        <w:tc>
          <w:tcPr>
            <w:tcW w:w="2262" w:type="dxa"/>
            <w:vAlign w:val="center"/>
          </w:tcPr>
          <w:p w14:paraId="5F0693C8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wymiary szybu (w mm)</w:t>
            </w:r>
          </w:p>
        </w:tc>
        <w:tc>
          <w:tcPr>
            <w:tcW w:w="6800" w:type="dxa"/>
          </w:tcPr>
          <w:p w14:paraId="1A603693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istniejący</w:t>
            </w:r>
          </w:p>
        </w:tc>
      </w:tr>
      <w:tr w:rsidR="009A4FEE" w:rsidRPr="00DF0446" w14:paraId="34EA48BC" w14:textId="77777777" w:rsidTr="00AC7ECA">
        <w:tc>
          <w:tcPr>
            <w:tcW w:w="2262" w:type="dxa"/>
            <w:vAlign w:val="center"/>
          </w:tcPr>
          <w:p w14:paraId="29DB52DB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wysokość szybu (w mm)</w:t>
            </w:r>
          </w:p>
        </w:tc>
        <w:tc>
          <w:tcPr>
            <w:tcW w:w="6800" w:type="dxa"/>
          </w:tcPr>
          <w:p w14:paraId="5E065B52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istniejący</w:t>
            </w:r>
          </w:p>
        </w:tc>
      </w:tr>
      <w:tr w:rsidR="009A4FEE" w:rsidRPr="00DF0446" w14:paraId="69F16C8F" w14:textId="77777777" w:rsidTr="00AC7ECA">
        <w:tc>
          <w:tcPr>
            <w:tcW w:w="2262" w:type="dxa"/>
            <w:vAlign w:val="center"/>
          </w:tcPr>
          <w:p w14:paraId="1AF51603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prędkość jazdy</w:t>
            </w:r>
          </w:p>
        </w:tc>
        <w:tc>
          <w:tcPr>
            <w:tcW w:w="6800" w:type="dxa"/>
          </w:tcPr>
          <w:p w14:paraId="475A3008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1m/s</w:t>
            </w:r>
          </w:p>
        </w:tc>
      </w:tr>
      <w:tr w:rsidR="009A4FEE" w:rsidRPr="00DF0446" w14:paraId="0E63379D" w14:textId="77777777" w:rsidTr="00AC7ECA">
        <w:tc>
          <w:tcPr>
            <w:tcW w:w="2262" w:type="dxa"/>
            <w:vAlign w:val="center"/>
          </w:tcPr>
          <w:p w14:paraId="6DDE98FE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napęd</w:t>
            </w:r>
          </w:p>
        </w:tc>
        <w:tc>
          <w:tcPr>
            <w:tcW w:w="6800" w:type="dxa"/>
          </w:tcPr>
          <w:p w14:paraId="0FA02975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Elektryczny wyposażony w moduł płynnej regulacji i prędkości jazdy</w:t>
            </w:r>
          </w:p>
        </w:tc>
      </w:tr>
      <w:tr w:rsidR="009A4FEE" w:rsidRPr="00DF0446" w14:paraId="38106160" w14:textId="77777777" w:rsidTr="00AC7ECA">
        <w:tc>
          <w:tcPr>
            <w:tcW w:w="2262" w:type="dxa"/>
            <w:vAlign w:val="center"/>
          </w:tcPr>
          <w:p w14:paraId="0F5927CD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sterowanie</w:t>
            </w:r>
          </w:p>
        </w:tc>
        <w:tc>
          <w:tcPr>
            <w:tcW w:w="6800" w:type="dxa"/>
          </w:tcPr>
          <w:p w14:paraId="6A58ABED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elektroniczne, aparatura sterowa z pełną dostępnością obsługi dla niezależnych firm</w:t>
            </w:r>
          </w:p>
          <w:p w14:paraId="66C895BC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konserwujących dźwigi,</w:t>
            </w:r>
          </w:p>
          <w:p w14:paraId="38254A0E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wyposażona w funkcję automatycznego dojazdu do najbliższego przystanku z otwarciem</w:t>
            </w:r>
          </w:p>
          <w:p w14:paraId="0996BF20" w14:textId="77777777" w:rsidR="009A4FEE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drzwi – podczas zaniku zasilania w energię elektryczną</w:t>
            </w:r>
          </w:p>
          <w:p w14:paraId="772EDF66" w14:textId="77777777" w:rsidR="009A4FE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>Sterowanie musi być wyposażone w zespolony sterownik główny z falownikiem napędu głównego, szeregowa transmisja danych między sterownikiem głównym dźwigu, kabiną, podszybiem, panelem dyspozycji, oraz kasetami wezwań, sterownik główny</w:t>
            </w:r>
            <w:r>
              <w:rPr>
                <w:sz w:val="18"/>
                <w:szCs w:val="18"/>
              </w:rPr>
              <w:t>,</w:t>
            </w:r>
          </w:p>
          <w:p w14:paraId="5C3D55C6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>wytwórca dźwigu i sterowania zobowiązany jest zapewnić dostępność części zamiennych przez okres min. 5 lat,</w:t>
            </w:r>
          </w:p>
        </w:tc>
      </w:tr>
      <w:tr w:rsidR="009A4FEE" w:rsidRPr="00DF0446" w14:paraId="338F3F9D" w14:textId="77777777" w:rsidTr="00AC7ECA">
        <w:tc>
          <w:tcPr>
            <w:tcW w:w="2262" w:type="dxa"/>
            <w:vAlign w:val="center"/>
          </w:tcPr>
          <w:p w14:paraId="67746E8C" w14:textId="77777777" w:rsidR="009A4FEE" w:rsidRPr="00DF0446" w:rsidRDefault="009A4FEE" w:rsidP="00AC7ECA">
            <w:pPr>
              <w:rPr>
                <w:rFonts w:eastAsia="Calibri"/>
                <w:sz w:val="18"/>
                <w:szCs w:val="18"/>
              </w:rPr>
            </w:pPr>
            <w:r w:rsidRPr="004714EB">
              <w:rPr>
                <w:sz w:val="18"/>
                <w:szCs w:val="18"/>
              </w:rPr>
              <w:t>Drzwi – wymagania ogólne</w:t>
            </w:r>
          </w:p>
        </w:tc>
        <w:tc>
          <w:tcPr>
            <w:tcW w:w="6800" w:type="dxa"/>
          </w:tcPr>
          <w:p w14:paraId="78C1E66B" w14:textId="77777777" w:rsidR="009A4FEE" w:rsidRPr="00503D4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 xml:space="preserve">drzwi szybowe i kabinowe muszą być wykończone stalą nierdzewną AISI 304,    </w:t>
            </w:r>
          </w:p>
          <w:p w14:paraId="41B196D9" w14:textId="77777777" w:rsidR="009A4FEE" w:rsidRDefault="009A4FEE" w:rsidP="00AC7ECA">
            <w:pPr>
              <w:jc w:val="center"/>
            </w:pPr>
            <w:r w:rsidRPr="00503D4E">
              <w:rPr>
                <w:sz w:val="18"/>
                <w:szCs w:val="18"/>
              </w:rPr>
              <w:t>nie dopuszcza się stali nierdzewnych ferrytycznych typu AISI 441, 442, 430,</w:t>
            </w:r>
            <w:r w:rsidRPr="00503D4E">
              <w:t xml:space="preserve"> </w:t>
            </w:r>
          </w:p>
          <w:p w14:paraId="54F4E5F6" w14:textId="77777777" w:rsidR="009A4FE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 xml:space="preserve">górne rolki jezdne wózków paneli o średnicy min. 56mm, </w:t>
            </w:r>
          </w:p>
          <w:p w14:paraId="5226F41E" w14:textId="77777777" w:rsidR="009A4FE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 xml:space="preserve">rolki rygla drzwi szybowych o średnicy min.40mm, </w:t>
            </w:r>
          </w:p>
          <w:p w14:paraId="3B70165D" w14:textId="77777777" w:rsidR="009A4FE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 xml:space="preserve">profile jezdne wózków drzwi; stalowe, pełne, ciągnione, o przekroju min. 40x10mm o zaokrąglonej powierzchni pracy z rolkami jezdnymi, </w:t>
            </w:r>
          </w:p>
          <w:p w14:paraId="5616C41A" w14:textId="77777777" w:rsidR="009A4FE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 xml:space="preserve">profile progowe znoszące nacisk osi wózka platformowego min. 400kg, dopuszcza się profile aluminiowe, łącznie z dokumentacja techniczną, </w:t>
            </w:r>
          </w:p>
          <w:p w14:paraId="426DFCE0" w14:textId="77777777" w:rsidR="009A4FE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 xml:space="preserve">konstrukcja paneli drzwi oraz ościeżnic drzwi wykonana z blachy o całkowitej grubości min. 1,2mm, </w:t>
            </w:r>
          </w:p>
          <w:p w14:paraId="108AF8A4" w14:textId="77777777" w:rsidR="009A4FE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 xml:space="preserve">mechanizmy drzwi szybowych i kabinowych /elementy konstrukcyjne, prowadnice, wózki/ malowane proszkowo, </w:t>
            </w:r>
          </w:p>
          <w:p w14:paraId="3E716832" w14:textId="77777777" w:rsidR="009A4FE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 xml:space="preserve">drzwi kabinowe wyposażone w silnik krokowy regulowany szerokością impulsu, </w:t>
            </w:r>
          </w:p>
          <w:p w14:paraId="1FB71DFB" w14:textId="77777777" w:rsidR="009A4FE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 xml:space="preserve">drzwi kabinowe wyposażone w sterownik z funkcją CANOPEN, </w:t>
            </w:r>
          </w:p>
          <w:p w14:paraId="4F05FB87" w14:textId="77777777" w:rsidR="009A4FEE" w:rsidRPr="00DF0446" w:rsidRDefault="009A4FEE" w:rsidP="00AC7ECA">
            <w:pPr>
              <w:jc w:val="center"/>
              <w:rPr>
                <w:rFonts w:eastAsia="CIDFont+F3"/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lastRenderedPageBreak/>
              <w:t>wytwórca dźwigu i drzwi zobowiązany jest zapewnić dostępność części zamiennych przez okres min. 5 lat</w:t>
            </w:r>
          </w:p>
        </w:tc>
      </w:tr>
      <w:tr w:rsidR="009A4FEE" w:rsidRPr="00DF0446" w14:paraId="35AEDF91" w14:textId="77777777" w:rsidTr="00AC7ECA">
        <w:tc>
          <w:tcPr>
            <w:tcW w:w="2262" w:type="dxa"/>
            <w:vAlign w:val="center"/>
          </w:tcPr>
          <w:p w14:paraId="19882E26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lastRenderedPageBreak/>
              <w:t>drzwi kabinowe</w:t>
            </w:r>
          </w:p>
        </w:tc>
        <w:tc>
          <w:tcPr>
            <w:tcW w:w="6800" w:type="dxa"/>
          </w:tcPr>
          <w:p w14:paraId="185F1F8E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automatyczne, teleskopowe, dwupanelowe o wymiarach min 800x2000 mm wykonane ze stali</w:t>
            </w:r>
          </w:p>
          <w:p w14:paraId="144A4376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nierdzewnej szlifowanej  (wzór do ustalenia) wyposażone</w:t>
            </w:r>
          </w:p>
          <w:p w14:paraId="000AB42D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w kurtynę świetlną,</w:t>
            </w:r>
          </w:p>
        </w:tc>
      </w:tr>
      <w:tr w:rsidR="009A4FEE" w:rsidRPr="00DF0446" w14:paraId="7BB56B07" w14:textId="77777777" w:rsidTr="00AC7ECA">
        <w:tc>
          <w:tcPr>
            <w:tcW w:w="2262" w:type="dxa"/>
            <w:vAlign w:val="center"/>
          </w:tcPr>
          <w:p w14:paraId="10C38084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drzwi przystankowe</w:t>
            </w:r>
          </w:p>
        </w:tc>
        <w:tc>
          <w:tcPr>
            <w:tcW w:w="6800" w:type="dxa"/>
          </w:tcPr>
          <w:p w14:paraId="372609F7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automatyczne, teleskopowe, dwupanelowe o wymiarach min 800x2000 mm wykonane ze stali</w:t>
            </w:r>
          </w:p>
          <w:p w14:paraId="4959238B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nierdzewnej szlifowanej</w:t>
            </w:r>
          </w:p>
        </w:tc>
      </w:tr>
      <w:tr w:rsidR="009A4FEE" w:rsidRPr="00DF0446" w14:paraId="5541479A" w14:textId="77777777" w:rsidTr="00AC7ECA">
        <w:tc>
          <w:tcPr>
            <w:tcW w:w="2262" w:type="dxa"/>
            <w:vAlign w:val="center"/>
          </w:tcPr>
          <w:p w14:paraId="79D7DC15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łączność</w:t>
            </w:r>
          </w:p>
        </w:tc>
        <w:tc>
          <w:tcPr>
            <w:tcW w:w="6800" w:type="dxa"/>
          </w:tcPr>
          <w:p w14:paraId="69230B3C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telefoniczna poprzez sieć GSM zgodnie z normą PN-EN 81-28,</w:t>
            </w:r>
          </w:p>
          <w:p w14:paraId="0072F583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wymiary dopasowane do istniejącego szybu</w:t>
            </w:r>
          </w:p>
        </w:tc>
      </w:tr>
      <w:tr w:rsidR="009A4FEE" w:rsidRPr="00DF0446" w14:paraId="7A1E9CD2" w14:textId="77777777" w:rsidTr="00AC7ECA">
        <w:tc>
          <w:tcPr>
            <w:tcW w:w="2262" w:type="dxa"/>
            <w:vAlign w:val="center"/>
          </w:tcPr>
          <w:p w14:paraId="4464D4CF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kabina dźwigu</w:t>
            </w:r>
          </w:p>
        </w:tc>
        <w:tc>
          <w:tcPr>
            <w:tcW w:w="6800" w:type="dxa"/>
          </w:tcPr>
          <w:p w14:paraId="6B44E3C9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metalowa wykończona stalą nierdzewną szlifowaną  (wzór do</w:t>
            </w:r>
          </w:p>
          <w:p w14:paraId="4CE38703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ustalenia) z podłogą antypoślizgową i nierdzewnymi cokołami, poręczą, wentylatorem</w:t>
            </w:r>
          </w:p>
          <w:p w14:paraId="4FBF54A2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elektrycznym cichobieżnym uruchamiany automatycznie, lustrem na tylnej ścianie i oświetleniem typu LED</w:t>
            </w:r>
          </w:p>
        </w:tc>
      </w:tr>
      <w:tr w:rsidR="009A4FEE" w:rsidRPr="00DF0446" w14:paraId="25B3F4AF" w14:textId="77777777" w:rsidTr="00AC7ECA">
        <w:tc>
          <w:tcPr>
            <w:tcW w:w="2262" w:type="dxa"/>
            <w:vAlign w:val="center"/>
          </w:tcPr>
          <w:p w14:paraId="0373198E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panel dyspozycji</w:t>
            </w:r>
          </w:p>
        </w:tc>
        <w:tc>
          <w:tcPr>
            <w:tcW w:w="6800" w:type="dxa"/>
          </w:tcPr>
          <w:p w14:paraId="71A81A66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„wandaloodporny” wykonany ze stali nierdzewnej umieszczony na ścianie bocznej</w:t>
            </w:r>
          </w:p>
          <w:p w14:paraId="5909B5A3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wyposażony w: cyfrowy piętrowskazywacz, oświetlenie awaryjne, podświetlane przyciski</w:t>
            </w:r>
          </w:p>
          <w:p w14:paraId="648A0E59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dyspozycji (pięter, otwierania i zamykania drzwi, przycisk łączności ze służbami</w:t>
            </w:r>
          </w:p>
          <w:p w14:paraId="1F5547E6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ratowniczymi / alarm) z grafiką Braillea, sygnalizacja świetlna i dźwiękowa przeciążenia kabiny</w:t>
            </w:r>
          </w:p>
        </w:tc>
      </w:tr>
      <w:tr w:rsidR="009A4FEE" w:rsidRPr="00DF0446" w14:paraId="1821A61C" w14:textId="77777777" w:rsidTr="00AC7ECA">
        <w:tc>
          <w:tcPr>
            <w:tcW w:w="2262" w:type="dxa"/>
            <w:vAlign w:val="center"/>
          </w:tcPr>
          <w:p w14:paraId="03BEA4E9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informacja głosowa w kabinie</w:t>
            </w:r>
          </w:p>
        </w:tc>
        <w:tc>
          <w:tcPr>
            <w:tcW w:w="6800" w:type="dxa"/>
          </w:tcPr>
          <w:p w14:paraId="43C92F20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automatyczne komunikaty w języku polskim informująca o przystanku</w:t>
            </w:r>
          </w:p>
        </w:tc>
      </w:tr>
      <w:tr w:rsidR="009A4FEE" w:rsidRPr="00DF0446" w14:paraId="7F85AB71" w14:textId="77777777" w:rsidTr="00AC7ECA">
        <w:tc>
          <w:tcPr>
            <w:tcW w:w="2262" w:type="dxa"/>
            <w:vAlign w:val="center"/>
          </w:tcPr>
          <w:p w14:paraId="5DEE3E96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kasety wezwań</w:t>
            </w:r>
          </w:p>
        </w:tc>
        <w:tc>
          <w:tcPr>
            <w:tcW w:w="6800" w:type="dxa"/>
          </w:tcPr>
          <w:p w14:paraId="17E3E619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na przystankach wykonane ze stali nierdzewnej, wyposażone w podświetlenie, przyciski z</w:t>
            </w:r>
          </w:p>
          <w:p w14:paraId="1CFF0C40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 xml:space="preserve">grafiką Braillea oraz piętrowskazywaczem, </w:t>
            </w:r>
          </w:p>
        </w:tc>
      </w:tr>
      <w:tr w:rsidR="009A4FEE" w:rsidRPr="00DF0446" w14:paraId="736AAE81" w14:textId="77777777" w:rsidTr="00AC7ECA">
        <w:trPr>
          <w:trHeight w:val="744"/>
        </w:trPr>
        <w:tc>
          <w:tcPr>
            <w:tcW w:w="2262" w:type="dxa"/>
            <w:vAlign w:val="center"/>
          </w:tcPr>
          <w:p w14:paraId="460F1718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zjazd awaryjny</w:t>
            </w:r>
          </w:p>
        </w:tc>
        <w:tc>
          <w:tcPr>
            <w:tcW w:w="6800" w:type="dxa"/>
          </w:tcPr>
          <w:p w14:paraId="4BF5D619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wyposażona w funkcję automatycznego dojazdu do najbliższego przystanku z otwarciem</w:t>
            </w:r>
          </w:p>
          <w:p w14:paraId="312369E1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drzwi – podczas zaniku zasilania w energię elektryczną (wspomagane urządzaniem UPS</w:t>
            </w:r>
          </w:p>
          <w:p w14:paraId="36A1ACB0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230V) – zespół akumulatorów</w:t>
            </w:r>
          </w:p>
        </w:tc>
      </w:tr>
      <w:tr w:rsidR="009A4FEE" w:rsidRPr="00DF0446" w14:paraId="3D735883" w14:textId="77777777" w:rsidTr="00AC7ECA">
        <w:tc>
          <w:tcPr>
            <w:tcW w:w="2262" w:type="dxa"/>
            <w:vAlign w:val="center"/>
          </w:tcPr>
          <w:p w14:paraId="5EB59182" w14:textId="77777777" w:rsidR="009A4FEE" w:rsidRPr="00DF0446" w:rsidRDefault="009A4FEE" w:rsidP="00AC7ECA">
            <w:pPr>
              <w:rPr>
                <w:rFonts w:eastAsia="Calibri"/>
                <w:sz w:val="18"/>
                <w:szCs w:val="18"/>
              </w:rPr>
            </w:pPr>
            <w:r>
              <w:rPr>
                <w:sz w:val="18"/>
                <w:szCs w:val="18"/>
              </w:rPr>
              <w:t>l</w:t>
            </w:r>
            <w:r w:rsidRPr="00503D4E">
              <w:rPr>
                <w:sz w:val="18"/>
                <w:szCs w:val="18"/>
              </w:rPr>
              <w:t>iny</w:t>
            </w:r>
          </w:p>
        </w:tc>
        <w:tc>
          <w:tcPr>
            <w:tcW w:w="6800" w:type="dxa"/>
          </w:tcPr>
          <w:p w14:paraId="769C11CC" w14:textId="77777777" w:rsidR="009A4FEE" w:rsidRPr="00503D4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>nie dopuszcza się cięgien pasowych,</w:t>
            </w:r>
          </w:p>
          <w:p w14:paraId="5C63BCB0" w14:textId="77777777" w:rsidR="009A4FEE" w:rsidRPr="00503D4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>nie dopuszcza się cięgien, lin okrągłych w otulinie z tworzywa,</w:t>
            </w:r>
          </w:p>
          <w:p w14:paraId="794A9642" w14:textId="77777777" w:rsidR="009A4FEE" w:rsidRPr="00DF0446" w:rsidRDefault="009A4FEE" w:rsidP="00AC7ECA">
            <w:pPr>
              <w:jc w:val="center"/>
              <w:rPr>
                <w:rFonts w:eastAsia="CIDFont+F3"/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>nie dopuszcza się lin nośnych o średnicy mniejszej niż 8mm,</w:t>
            </w:r>
          </w:p>
        </w:tc>
      </w:tr>
      <w:tr w:rsidR="009A4FEE" w:rsidRPr="00DF0446" w14:paraId="17F6CA8F" w14:textId="77777777" w:rsidTr="00AC7ECA">
        <w:tc>
          <w:tcPr>
            <w:tcW w:w="2262" w:type="dxa"/>
            <w:vAlign w:val="center"/>
          </w:tcPr>
          <w:p w14:paraId="0D178138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inne</w:t>
            </w:r>
          </w:p>
        </w:tc>
        <w:tc>
          <w:tcPr>
            <w:tcW w:w="6800" w:type="dxa"/>
          </w:tcPr>
          <w:p w14:paraId="59C4FCD6" w14:textId="77777777" w:rsidR="009A4FE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 xml:space="preserve">w przypadku, gdy drzwi szybowe mają spełniać wymagania normy EN81-58, w klasie EI, to stopień ognioodporności nie może być mniejszy niż EI60, </w:t>
            </w:r>
          </w:p>
          <w:p w14:paraId="7524801F" w14:textId="77777777" w:rsidR="009A4FE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 xml:space="preserve">w przypadku, gdy drzwi szybowe mają spełniać wymagania normy EN81-58, to wszystkie labirynty konstrukcyjne w panelach i ościeżnicach, nie mogą być mniejsze niż 20mm, </w:t>
            </w:r>
          </w:p>
          <w:p w14:paraId="14541210" w14:textId="77777777" w:rsidR="009A4FE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>w przypadku, gdy drzwi szybowe mają spełniać wymagania normy EN81-58, należy przedłożyć świadectwo badania typu, wraz z odpowiednimi rysunkami technicznymi drzwi</w:t>
            </w:r>
            <w:r>
              <w:rPr>
                <w:sz w:val="18"/>
                <w:szCs w:val="18"/>
              </w:rPr>
              <w:t>,</w:t>
            </w:r>
          </w:p>
          <w:p w14:paraId="78459965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pozostałe, niewymienione elementy i parametry należy dobrać wg aktualnych przepisów</w:t>
            </w:r>
          </w:p>
          <w:p w14:paraId="211AB0A1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oraz koncepcji Wykonawcy</w:t>
            </w:r>
          </w:p>
        </w:tc>
      </w:tr>
    </w:tbl>
    <w:p w14:paraId="71C5A105" w14:textId="77777777" w:rsidR="009A4FEE" w:rsidRDefault="009A4FEE" w:rsidP="009A4FEE">
      <w:pPr>
        <w:spacing w:line="276" w:lineRule="auto"/>
      </w:pPr>
    </w:p>
    <w:p w14:paraId="45BF2B30" w14:textId="5947EFEE" w:rsidR="009A4FEE" w:rsidRPr="001F718A" w:rsidRDefault="009A4FEE" w:rsidP="009A4FEE">
      <w:pPr>
        <w:spacing w:line="276" w:lineRule="auto"/>
        <w:rPr>
          <w:rFonts w:ascii="Garamond" w:hAnsi="Garamond"/>
          <w:b/>
          <w:bCs/>
          <w:sz w:val="22"/>
          <w:szCs w:val="22"/>
          <w:u w:val="single"/>
        </w:rPr>
      </w:pPr>
      <w:r w:rsidRPr="001F718A">
        <w:rPr>
          <w:rFonts w:ascii="Garamond" w:hAnsi="Garamond"/>
          <w:b/>
          <w:bCs/>
          <w:sz w:val="22"/>
          <w:szCs w:val="22"/>
          <w:u w:val="single"/>
        </w:rPr>
        <w:t>Dźwig nr 12: - wymiana do 30.11.2023</w:t>
      </w:r>
      <w:r w:rsidR="001F718A">
        <w:rPr>
          <w:rFonts w:ascii="Garamond" w:hAnsi="Garamond"/>
          <w:b/>
          <w:bCs/>
          <w:sz w:val="22"/>
          <w:szCs w:val="22"/>
          <w:u w:val="single"/>
        </w:rPr>
        <w:t xml:space="preserve"> </w:t>
      </w:r>
      <w:r w:rsidRPr="001F718A">
        <w:rPr>
          <w:rFonts w:ascii="Garamond" w:hAnsi="Garamond"/>
          <w:b/>
          <w:bCs/>
          <w:sz w:val="22"/>
          <w:szCs w:val="22"/>
          <w:u w:val="single"/>
        </w:rPr>
        <w:t>r.</w:t>
      </w:r>
    </w:p>
    <w:p w14:paraId="51E89958" w14:textId="77777777" w:rsidR="009A4FEE" w:rsidRDefault="009A4FEE" w:rsidP="009A4FEE">
      <w:pPr>
        <w:spacing w:line="276" w:lineRule="auto"/>
      </w:pPr>
    </w:p>
    <w:tbl>
      <w:tblPr>
        <w:tblStyle w:val="Tabela-Siatka5"/>
        <w:tblW w:w="9062" w:type="dxa"/>
        <w:tblLayout w:type="fixed"/>
        <w:tblLook w:val="04A0" w:firstRow="1" w:lastRow="0" w:firstColumn="1" w:lastColumn="0" w:noHBand="0" w:noVBand="1"/>
      </w:tblPr>
      <w:tblGrid>
        <w:gridCol w:w="2262"/>
        <w:gridCol w:w="6800"/>
      </w:tblGrid>
      <w:tr w:rsidR="009A4FEE" w:rsidRPr="00DF0446" w14:paraId="77E63929" w14:textId="77777777" w:rsidTr="00AC7ECA">
        <w:tc>
          <w:tcPr>
            <w:tcW w:w="2262" w:type="dxa"/>
          </w:tcPr>
          <w:p w14:paraId="634F94B1" w14:textId="77777777" w:rsidR="009A4FEE" w:rsidRPr="00DF0446" w:rsidRDefault="009A4FEE" w:rsidP="00AC7ECA">
            <w:pPr>
              <w:rPr>
                <w:b/>
                <w:bCs/>
                <w:sz w:val="20"/>
                <w:szCs w:val="20"/>
              </w:rPr>
            </w:pPr>
            <w:r w:rsidRPr="00DF0446">
              <w:rPr>
                <w:b/>
                <w:bCs/>
                <w:sz w:val="20"/>
                <w:szCs w:val="20"/>
              </w:rPr>
              <w:t>Parametry dźwigu</w:t>
            </w:r>
          </w:p>
        </w:tc>
        <w:tc>
          <w:tcPr>
            <w:tcW w:w="6800" w:type="dxa"/>
          </w:tcPr>
          <w:p w14:paraId="7F082E54" w14:textId="77777777" w:rsidR="009A4FEE" w:rsidRPr="00DF0446" w:rsidRDefault="009A4FEE" w:rsidP="00AC7EC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9A4FEE" w:rsidRPr="00DF0446" w14:paraId="750669EC" w14:textId="77777777" w:rsidTr="00AC7ECA">
        <w:tc>
          <w:tcPr>
            <w:tcW w:w="2262" w:type="dxa"/>
            <w:vAlign w:val="center"/>
          </w:tcPr>
          <w:p w14:paraId="562BC26B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typ</w:t>
            </w:r>
          </w:p>
        </w:tc>
        <w:tc>
          <w:tcPr>
            <w:tcW w:w="6800" w:type="dxa"/>
          </w:tcPr>
          <w:p w14:paraId="67CE6BB2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typ osobowa, nieprzelotowa z maszynownią  w szybie</w:t>
            </w:r>
          </w:p>
        </w:tc>
      </w:tr>
      <w:tr w:rsidR="009A4FEE" w:rsidRPr="00DF0446" w14:paraId="16865AF5" w14:textId="77777777" w:rsidTr="00AC7ECA">
        <w:tc>
          <w:tcPr>
            <w:tcW w:w="2262" w:type="dxa"/>
            <w:vAlign w:val="center"/>
          </w:tcPr>
          <w:p w14:paraId="121A6FE8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udźwig</w:t>
            </w:r>
          </w:p>
        </w:tc>
        <w:tc>
          <w:tcPr>
            <w:tcW w:w="6800" w:type="dxa"/>
          </w:tcPr>
          <w:p w14:paraId="1B43E3C9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630 kg</w:t>
            </w:r>
          </w:p>
        </w:tc>
      </w:tr>
      <w:tr w:rsidR="009A4FEE" w:rsidRPr="00DF0446" w14:paraId="3859E253" w14:textId="77777777" w:rsidTr="00AC7ECA">
        <w:tc>
          <w:tcPr>
            <w:tcW w:w="2262" w:type="dxa"/>
            <w:vAlign w:val="center"/>
          </w:tcPr>
          <w:p w14:paraId="3B5C20AD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ilość przystanków</w:t>
            </w:r>
          </w:p>
        </w:tc>
        <w:tc>
          <w:tcPr>
            <w:tcW w:w="6800" w:type="dxa"/>
          </w:tcPr>
          <w:p w14:paraId="585E651D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3</w:t>
            </w:r>
          </w:p>
        </w:tc>
      </w:tr>
      <w:tr w:rsidR="009A4FEE" w:rsidRPr="00DF0446" w14:paraId="638549B6" w14:textId="77777777" w:rsidTr="00AC7ECA">
        <w:tc>
          <w:tcPr>
            <w:tcW w:w="2262" w:type="dxa"/>
            <w:vAlign w:val="center"/>
          </w:tcPr>
          <w:p w14:paraId="6B4C6D5B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ilość drzwi przystankowych</w:t>
            </w:r>
          </w:p>
        </w:tc>
        <w:tc>
          <w:tcPr>
            <w:tcW w:w="6800" w:type="dxa"/>
          </w:tcPr>
          <w:p w14:paraId="6E0C28C7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3</w:t>
            </w:r>
          </w:p>
        </w:tc>
      </w:tr>
      <w:tr w:rsidR="009A4FEE" w:rsidRPr="00DF0446" w14:paraId="0CA8748E" w14:textId="77777777" w:rsidTr="00AC7ECA">
        <w:tc>
          <w:tcPr>
            <w:tcW w:w="2262" w:type="dxa"/>
            <w:vAlign w:val="center"/>
          </w:tcPr>
          <w:p w14:paraId="0B69A8DB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ilość drzwi kabinowych</w:t>
            </w:r>
          </w:p>
        </w:tc>
        <w:tc>
          <w:tcPr>
            <w:tcW w:w="6800" w:type="dxa"/>
          </w:tcPr>
          <w:p w14:paraId="6F7F95F3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1</w:t>
            </w:r>
          </w:p>
        </w:tc>
      </w:tr>
      <w:tr w:rsidR="009A4FEE" w:rsidRPr="00DF0446" w14:paraId="79DF98D8" w14:textId="77777777" w:rsidTr="00AC7ECA">
        <w:tc>
          <w:tcPr>
            <w:tcW w:w="2262" w:type="dxa"/>
            <w:vAlign w:val="center"/>
          </w:tcPr>
          <w:p w14:paraId="358C2701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wymiary szybu (w mm)</w:t>
            </w:r>
          </w:p>
        </w:tc>
        <w:tc>
          <w:tcPr>
            <w:tcW w:w="6800" w:type="dxa"/>
          </w:tcPr>
          <w:p w14:paraId="5CC12CC6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istniejący</w:t>
            </w:r>
          </w:p>
        </w:tc>
      </w:tr>
      <w:tr w:rsidR="009A4FEE" w:rsidRPr="00DF0446" w14:paraId="7E21EAA3" w14:textId="77777777" w:rsidTr="00AC7ECA">
        <w:tc>
          <w:tcPr>
            <w:tcW w:w="2262" w:type="dxa"/>
            <w:vAlign w:val="center"/>
          </w:tcPr>
          <w:p w14:paraId="11F78C69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wysokość szybu (w mm)</w:t>
            </w:r>
          </w:p>
        </w:tc>
        <w:tc>
          <w:tcPr>
            <w:tcW w:w="6800" w:type="dxa"/>
          </w:tcPr>
          <w:p w14:paraId="60D24806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istniejący</w:t>
            </w:r>
          </w:p>
        </w:tc>
      </w:tr>
      <w:tr w:rsidR="009A4FEE" w:rsidRPr="00DF0446" w14:paraId="35AB82BE" w14:textId="77777777" w:rsidTr="00AC7ECA">
        <w:tc>
          <w:tcPr>
            <w:tcW w:w="2262" w:type="dxa"/>
            <w:vAlign w:val="center"/>
          </w:tcPr>
          <w:p w14:paraId="763374F5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prędkość jazdy</w:t>
            </w:r>
          </w:p>
        </w:tc>
        <w:tc>
          <w:tcPr>
            <w:tcW w:w="6800" w:type="dxa"/>
          </w:tcPr>
          <w:p w14:paraId="2F1AE40D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1m/s</w:t>
            </w:r>
          </w:p>
        </w:tc>
      </w:tr>
      <w:tr w:rsidR="009A4FEE" w:rsidRPr="00DF0446" w14:paraId="6E032DB6" w14:textId="77777777" w:rsidTr="00AC7ECA">
        <w:tc>
          <w:tcPr>
            <w:tcW w:w="2262" w:type="dxa"/>
            <w:vAlign w:val="center"/>
          </w:tcPr>
          <w:p w14:paraId="0FC37976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napęd</w:t>
            </w:r>
          </w:p>
        </w:tc>
        <w:tc>
          <w:tcPr>
            <w:tcW w:w="6800" w:type="dxa"/>
          </w:tcPr>
          <w:p w14:paraId="59174D74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Elektryczny wyposażony w moduł płynnej regulacji i prędkości jazdy</w:t>
            </w:r>
          </w:p>
        </w:tc>
      </w:tr>
      <w:tr w:rsidR="009A4FEE" w:rsidRPr="00DF0446" w14:paraId="62E78C0B" w14:textId="77777777" w:rsidTr="00AC7ECA">
        <w:tc>
          <w:tcPr>
            <w:tcW w:w="2262" w:type="dxa"/>
            <w:vAlign w:val="center"/>
          </w:tcPr>
          <w:p w14:paraId="0AFD7F67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sterowanie</w:t>
            </w:r>
          </w:p>
        </w:tc>
        <w:tc>
          <w:tcPr>
            <w:tcW w:w="6800" w:type="dxa"/>
          </w:tcPr>
          <w:p w14:paraId="3A0D55A1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elektroniczne, aparatura sterowa z pełną dostępnością obsługi dla niezależnych firm</w:t>
            </w:r>
          </w:p>
          <w:p w14:paraId="2C9AD8B5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konserwujących dźwigi,</w:t>
            </w:r>
          </w:p>
          <w:p w14:paraId="4B785BB7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wyposażona w funkcję automatycznego dojazdu do najbliższego przystanku z otwarciem</w:t>
            </w:r>
          </w:p>
          <w:p w14:paraId="63634BA7" w14:textId="77777777" w:rsidR="009A4FEE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drzwi – podczas zaniku zasilania w energię elektryczną</w:t>
            </w:r>
          </w:p>
          <w:p w14:paraId="735A2D24" w14:textId="77777777" w:rsidR="009A4FE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>Sterowanie musi być wyposażone w zespolony sterownik główny z falownikiem napędu głównego, szeregowa transmisja danych między sterownikiem głównym dźwigu, kabiną, podszybiem, panelem dyspozycji, oraz kasetami wezwań, sterownik główny</w:t>
            </w:r>
            <w:r>
              <w:rPr>
                <w:sz w:val="18"/>
                <w:szCs w:val="18"/>
              </w:rPr>
              <w:t>,</w:t>
            </w:r>
          </w:p>
          <w:p w14:paraId="6582B85C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>wytwórca dźwigu i sterowania zobowiązany jest zapewnić dostępność części zamiennych przez okres min. 5 lat,</w:t>
            </w:r>
          </w:p>
        </w:tc>
      </w:tr>
      <w:tr w:rsidR="009A4FEE" w:rsidRPr="00DF0446" w14:paraId="01A97661" w14:textId="77777777" w:rsidTr="00AC7ECA">
        <w:tc>
          <w:tcPr>
            <w:tcW w:w="2262" w:type="dxa"/>
            <w:vAlign w:val="center"/>
          </w:tcPr>
          <w:p w14:paraId="67F46E0A" w14:textId="77777777" w:rsidR="009A4FEE" w:rsidRPr="00DF0446" w:rsidRDefault="009A4FEE" w:rsidP="00AC7ECA">
            <w:pPr>
              <w:rPr>
                <w:rFonts w:eastAsia="Calibri"/>
                <w:sz w:val="18"/>
                <w:szCs w:val="18"/>
              </w:rPr>
            </w:pPr>
            <w:r w:rsidRPr="004714EB">
              <w:rPr>
                <w:sz w:val="18"/>
                <w:szCs w:val="18"/>
              </w:rPr>
              <w:t>Drzwi – wymagania ogólne</w:t>
            </w:r>
          </w:p>
        </w:tc>
        <w:tc>
          <w:tcPr>
            <w:tcW w:w="6800" w:type="dxa"/>
          </w:tcPr>
          <w:p w14:paraId="272E72FD" w14:textId="77777777" w:rsidR="009A4FEE" w:rsidRPr="00503D4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 xml:space="preserve">drzwi szybowe i kabinowe muszą być wykończone stalą nierdzewną AISI 304,    </w:t>
            </w:r>
          </w:p>
          <w:p w14:paraId="3BFE2954" w14:textId="77777777" w:rsidR="009A4FEE" w:rsidRDefault="009A4FEE" w:rsidP="00AC7ECA">
            <w:pPr>
              <w:jc w:val="center"/>
            </w:pPr>
            <w:r w:rsidRPr="00503D4E">
              <w:rPr>
                <w:sz w:val="18"/>
                <w:szCs w:val="18"/>
              </w:rPr>
              <w:t>nie dopuszcza się stali nierdzewnych ferrytycznych typu AISI 441, 442, 430,</w:t>
            </w:r>
            <w:r w:rsidRPr="00503D4E">
              <w:t xml:space="preserve"> </w:t>
            </w:r>
          </w:p>
          <w:p w14:paraId="2084580E" w14:textId="77777777" w:rsidR="009A4FE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 xml:space="preserve">górne rolki jezdne wózków paneli o średnicy min. 56mm, </w:t>
            </w:r>
          </w:p>
          <w:p w14:paraId="1032D114" w14:textId="77777777" w:rsidR="009A4FE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lastRenderedPageBreak/>
              <w:t xml:space="preserve">rolki rygla drzwi szybowych o średnicy min.40mm, </w:t>
            </w:r>
          </w:p>
          <w:p w14:paraId="088BA464" w14:textId="77777777" w:rsidR="009A4FE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 xml:space="preserve">profile jezdne wózków drzwi; stalowe, pełne, ciągnione, o przekroju min. 40x10mm o zaokrąglonej powierzchni pracy z rolkami jezdnymi, </w:t>
            </w:r>
          </w:p>
          <w:p w14:paraId="702E45AD" w14:textId="77777777" w:rsidR="009A4FE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 xml:space="preserve">profile progowe znoszące nacisk osi wózka platformowego min. 400kg, dopuszcza się profile aluminiowe, łącznie z dokumentacja techniczną, </w:t>
            </w:r>
          </w:p>
          <w:p w14:paraId="3A33E446" w14:textId="77777777" w:rsidR="009A4FE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 xml:space="preserve">konstrukcja paneli drzwi oraz ościeżnic drzwi wykonana z blachy o całkowitej grubości min. 1,2mm, </w:t>
            </w:r>
          </w:p>
          <w:p w14:paraId="73C936F4" w14:textId="77777777" w:rsidR="009A4FE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 xml:space="preserve">mechanizmy drzwi szybowych i kabinowych /elementy konstrukcyjne, prowadnice, wózki/ malowane proszkowo, </w:t>
            </w:r>
          </w:p>
          <w:p w14:paraId="094E3391" w14:textId="77777777" w:rsidR="009A4FE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 xml:space="preserve">drzwi kabinowe wyposażone w silnik krokowy regulowany szerokością impulsu, </w:t>
            </w:r>
          </w:p>
          <w:p w14:paraId="181CFE25" w14:textId="77777777" w:rsidR="009A4FE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 xml:space="preserve">drzwi kabinowe wyposażone w sterownik z funkcją CANOPEN, </w:t>
            </w:r>
          </w:p>
          <w:p w14:paraId="2B4E9B53" w14:textId="77777777" w:rsidR="009A4FEE" w:rsidRPr="00DF0446" w:rsidRDefault="009A4FEE" w:rsidP="00AC7ECA">
            <w:pPr>
              <w:jc w:val="center"/>
              <w:rPr>
                <w:rFonts w:eastAsia="CIDFont+F3"/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>wytwórca dźwigu i drzwi zobowiązany jest zapewnić dostępność części zamiennych przez okres min. 5 lat</w:t>
            </w:r>
          </w:p>
        </w:tc>
      </w:tr>
      <w:tr w:rsidR="009A4FEE" w:rsidRPr="00DF0446" w14:paraId="2DE88A99" w14:textId="77777777" w:rsidTr="00AC7ECA">
        <w:tc>
          <w:tcPr>
            <w:tcW w:w="2262" w:type="dxa"/>
            <w:vAlign w:val="center"/>
          </w:tcPr>
          <w:p w14:paraId="5D2F15B1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lastRenderedPageBreak/>
              <w:t>drzwi kabinowe</w:t>
            </w:r>
          </w:p>
        </w:tc>
        <w:tc>
          <w:tcPr>
            <w:tcW w:w="6800" w:type="dxa"/>
          </w:tcPr>
          <w:p w14:paraId="726018D1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automatyczne, teleskopowe, dwupanelowe o wymiarach 900x2000 mm wykonane ze stali</w:t>
            </w:r>
          </w:p>
          <w:p w14:paraId="6BA4F658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nierdzewnej szlifowanej (wzór do ustalenia) wyposażone</w:t>
            </w:r>
          </w:p>
          <w:p w14:paraId="328B87E1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w kurtynę świetlną,</w:t>
            </w:r>
          </w:p>
        </w:tc>
      </w:tr>
      <w:tr w:rsidR="009A4FEE" w:rsidRPr="00DF0446" w14:paraId="37F1C6F8" w14:textId="77777777" w:rsidTr="00AC7ECA">
        <w:tc>
          <w:tcPr>
            <w:tcW w:w="2262" w:type="dxa"/>
            <w:vAlign w:val="center"/>
          </w:tcPr>
          <w:p w14:paraId="4D19CA7A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drzwi przystankowe</w:t>
            </w:r>
          </w:p>
        </w:tc>
        <w:tc>
          <w:tcPr>
            <w:tcW w:w="6800" w:type="dxa"/>
          </w:tcPr>
          <w:p w14:paraId="71797B51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automatyczne, teleskopowe, dwupanelowe o wymiarach 900x2000 mm wykonane ze stali</w:t>
            </w:r>
          </w:p>
          <w:p w14:paraId="5C7CB9D3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nierdzewnej szlifowanej</w:t>
            </w:r>
          </w:p>
        </w:tc>
      </w:tr>
      <w:tr w:rsidR="009A4FEE" w:rsidRPr="00DF0446" w14:paraId="15CEAE07" w14:textId="77777777" w:rsidTr="00AC7ECA">
        <w:tc>
          <w:tcPr>
            <w:tcW w:w="2262" w:type="dxa"/>
            <w:vAlign w:val="center"/>
          </w:tcPr>
          <w:p w14:paraId="516AE079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łączność</w:t>
            </w:r>
          </w:p>
        </w:tc>
        <w:tc>
          <w:tcPr>
            <w:tcW w:w="6800" w:type="dxa"/>
          </w:tcPr>
          <w:p w14:paraId="0C326DA2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telefoniczna poprzez sieć GSM zgodnie z normą PN-EN 81-28,</w:t>
            </w:r>
          </w:p>
          <w:p w14:paraId="05A49401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wymiary dopasowane do istniejącego szybu</w:t>
            </w:r>
          </w:p>
        </w:tc>
      </w:tr>
      <w:tr w:rsidR="009A4FEE" w:rsidRPr="00DF0446" w14:paraId="3EF87857" w14:textId="77777777" w:rsidTr="00AC7ECA">
        <w:tc>
          <w:tcPr>
            <w:tcW w:w="2262" w:type="dxa"/>
            <w:vAlign w:val="center"/>
          </w:tcPr>
          <w:p w14:paraId="34F6F6D8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kabina dźwigu</w:t>
            </w:r>
          </w:p>
        </w:tc>
        <w:tc>
          <w:tcPr>
            <w:tcW w:w="6800" w:type="dxa"/>
          </w:tcPr>
          <w:p w14:paraId="01688E12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metalowa wykończona stalą nierdzewną szlifowaną  (wzór do</w:t>
            </w:r>
          </w:p>
          <w:p w14:paraId="231EF499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ustalenia) z podłogą antypoślizgową i nierdzewnymi cokołami, poręczą, wentylatorem</w:t>
            </w:r>
          </w:p>
          <w:p w14:paraId="759A63ED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elektrycznym cichobieżnym uruchamiany automatycznie, lustrem na tylnej ścianie i oświetleniem typu LED</w:t>
            </w:r>
          </w:p>
        </w:tc>
      </w:tr>
      <w:tr w:rsidR="009A4FEE" w:rsidRPr="00DF0446" w14:paraId="47C61E1E" w14:textId="77777777" w:rsidTr="00AC7ECA">
        <w:tc>
          <w:tcPr>
            <w:tcW w:w="2262" w:type="dxa"/>
            <w:vAlign w:val="center"/>
          </w:tcPr>
          <w:p w14:paraId="5D2D7FCA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panel dyspozycji</w:t>
            </w:r>
          </w:p>
        </w:tc>
        <w:tc>
          <w:tcPr>
            <w:tcW w:w="6800" w:type="dxa"/>
          </w:tcPr>
          <w:p w14:paraId="358C4E96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„wandaloodporny” wykonany ze stali nierdzewnej umieszczony na ścianie bocznej</w:t>
            </w:r>
          </w:p>
          <w:p w14:paraId="62AFA10A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wyposażony w: cyfrowy piętrowskazywacz, oświetlenie awaryjne, podświetlane przyciski</w:t>
            </w:r>
          </w:p>
          <w:p w14:paraId="06C1E097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dyspozycji (pięter, otwierania i zamykania drzwi, przycisk łączności ze służbami</w:t>
            </w:r>
          </w:p>
          <w:p w14:paraId="56D1C02B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ratowniczymi / alarm) z grafiką Braillea, sygnalizacja świetlna i dźwiękowa przeciążenia kabiny</w:t>
            </w:r>
          </w:p>
        </w:tc>
      </w:tr>
      <w:tr w:rsidR="009A4FEE" w:rsidRPr="00DF0446" w14:paraId="257BA765" w14:textId="77777777" w:rsidTr="00AC7ECA">
        <w:tc>
          <w:tcPr>
            <w:tcW w:w="2262" w:type="dxa"/>
            <w:vAlign w:val="center"/>
          </w:tcPr>
          <w:p w14:paraId="167E3F57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informacja głosowa w kabinie</w:t>
            </w:r>
          </w:p>
        </w:tc>
        <w:tc>
          <w:tcPr>
            <w:tcW w:w="6800" w:type="dxa"/>
          </w:tcPr>
          <w:p w14:paraId="0450A94D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automatyczne komunikaty w języku polskim informująca o przystanku</w:t>
            </w:r>
          </w:p>
        </w:tc>
      </w:tr>
      <w:tr w:rsidR="009A4FEE" w:rsidRPr="00DF0446" w14:paraId="7DF7BA16" w14:textId="77777777" w:rsidTr="00AC7ECA">
        <w:tc>
          <w:tcPr>
            <w:tcW w:w="2262" w:type="dxa"/>
            <w:vAlign w:val="center"/>
          </w:tcPr>
          <w:p w14:paraId="13D19EEB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kasety wezwań</w:t>
            </w:r>
          </w:p>
        </w:tc>
        <w:tc>
          <w:tcPr>
            <w:tcW w:w="6800" w:type="dxa"/>
          </w:tcPr>
          <w:p w14:paraId="6BCA4CF3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na przystankach wykonane ze stali nierdzewnej, wyposażone w podświetlenie, przyciski z</w:t>
            </w:r>
          </w:p>
          <w:p w14:paraId="4AF6ED3A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 xml:space="preserve">grafiką Braillea oraz piętrowskazywaczem, </w:t>
            </w:r>
          </w:p>
        </w:tc>
      </w:tr>
      <w:tr w:rsidR="009A4FEE" w:rsidRPr="00DF0446" w14:paraId="2631CC6D" w14:textId="77777777" w:rsidTr="00AC7ECA">
        <w:tc>
          <w:tcPr>
            <w:tcW w:w="2262" w:type="dxa"/>
            <w:vAlign w:val="center"/>
          </w:tcPr>
          <w:p w14:paraId="23AACD0A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zjazd awaryjny</w:t>
            </w:r>
          </w:p>
        </w:tc>
        <w:tc>
          <w:tcPr>
            <w:tcW w:w="6800" w:type="dxa"/>
          </w:tcPr>
          <w:p w14:paraId="6A88B399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wyposażona w funkcję automatycznego dojazdu do najbliższego przystanku z otwarciem</w:t>
            </w:r>
          </w:p>
          <w:p w14:paraId="195EF2EA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drzwi – podczas zaniku zasilania w energię elektryczną (wspomagane urządzaniem UPS</w:t>
            </w:r>
          </w:p>
          <w:p w14:paraId="6A99B7EC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230V) – zespół akumulatorów</w:t>
            </w:r>
          </w:p>
        </w:tc>
      </w:tr>
      <w:tr w:rsidR="009A4FEE" w:rsidRPr="00DF0446" w14:paraId="7D3C65D0" w14:textId="77777777" w:rsidTr="00AC7ECA">
        <w:tc>
          <w:tcPr>
            <w:tcW w:w="2262" w:type="dxa"/>
            <w:vAlign w:val="center"/>
          </w:tcPr>
          <w:p w14:paraId="5F7C3675" w14:textId="77777777" w:rsidR="009A4FEE" w:rsidRPr="00DF0446" w:rsidRDefault="009A4FEE" w:rsidP="00AC7ECA">
            <w:pPr>
              <w:rPr>
                <w:rFonts w:eastAsia="Calibri"/>
                <w:sz w:val="18"/>
                <w:szCs w:val="18"/>
              </w:rPr>
            </w:pPr>
            <w:r>
              <w:rPr>
                <w:sz w:val="18"/>
                <w:szCs w:val="18"/>
              </w:rPr>
              <w:t>l</w:t>
            </w:r>
            <w:r w:rsidRPr="00503D4E">
              <w:rPr>
                <w:sz w:val="18"/>
                <w:szCs w:val="18"/>
              </w:rPr>
              <w:t>iny</w:t>
            </w:r>
          </w:p>
        </w:tc>
        <w:tc>
          <w:tcPr>
            <w:tcW w:w="6800" w:type="dxa"/>
          </w:tcPr>
          <w:p w14:paraId="3B41FD92" w14:textId="77777777" w:rsidR="009A4FEE" w:rsidRPr="00503D4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>nie dopuszcza się cięgien pasowych,</w:t>
            </w:r>
          </w:p>
          <w:p w14:paraId="6DA9A66C" w14:textId="77777777" w:rsidR="009A4FEE" w:rsidRPr="00503D4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>nie dopuszcza się cięgien, lin okrągłych w otulinie z tworzywa,</w:t>
            </w:r>
          </w:p>
          <w:p w14:paraId="20627C04" w14:textId="77777777" w:rsidR="009A4FEE" w:rsidRPr="00DF0446" w:rsidRDefault="009A4FEE" w:rsidP="00AC7ECA">
            <w:pPr>
              <w:jc w:val="center"/>
              <w:rPr>
                <w:rFonts w:eastAsia="CIDFont+F3"/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>nie dopuszcza się lin nośnych o średnicy mniejszej niż 8mm,</w:t>
            </w:r>
          </w:p>
        </w:tc>
      </w:tr>
      <w:tr w:rsidR="009A4FEE" w:rsidRPr="00DF0446" w14:paraId="53A99F84" w14:textId="77777777" w:rsidTr="00AC7ECA">
        <w:tc>
          <w:tcPr>
            <w:tcW w:w="2262" w:type="dxa"/>
            <w:vAlign w:val="center"/>
          </w:tcPr>
          <w:p w14:paraId="111ADDE4" w14:textId="77777777" w:rsidR="009A4FEE" w:rsidRPr="00254052" w:rsidRDefault="009A4FEE" w:rsidP="00AC7ECA">
            <w:pPr>
              <w:rPr>
                <w:sz w:val="18"/>
                <w:szCs w:val="18"/>
              </w:rPr>
            </w:pPr>
            <w:r w:rsidRPr="00254052">
              <w:rPr>
                <w:sz w:val="18"/>
                <w:szCs w:val="18"/>
              </w:rPr>
              <w:t>inne</w:t>
            </w:r>
          </w:p>
        </w:tc>
        <w:tc>
          <w:tcPr>
            <w:tcW w:w="6800" w:type="dxa"/>
          </w:tcPr>
          <w:p w14:paraId="4EBF3B16" w14:textId="77777777" w:rsidR="009A4FEE" w:rsidRPr="00254052" w:rsidRDefault="009A4FEE" w:rsidP="00AC7ECA">
            <w:pPr>
              <w:jc w:val="center"/>
              <w:rPr>
                <w:sz w:val="18"/>
                <w:szCs w:val="18"/>
              </w:rPr>
            </w:pPr>
            <w:r w:rsidRPr="00254052">
              <w:rPr>
                <w:sz w:val="18"/>
                <w:szCs w:val="18"/>
              </w:rPr>
              <w:t xml:space="preserve">w przypadku, gdy drzwi szybowe mają spełniać wymagania normy EN81-58, w klasie EI, to stopień ognioodporności nie może być mniejszy niż EI60, </w:t>
            </w:r>
          </w:p>
          <w:p w14:paraId="194A8ADE" w14:textId="77777777" w:rsidR="009A4FEE" w:rsidRPr="00254052" w:rsidRDefault="009A4FEE" w:rsidP="00AC7ECA">
            <w:pPr>
              <w:jc w:val="center"/>
              <w:rPr>
                <w:sz w:val="18"/>
                <w:szCs w:val="18"/>
              </w:rPr>
            </w:pPr>
            <w:r w:rsidRPr="00254052">
              <w:rPr>
                <w:sz w:val="18"/>
                <w:szCs w:val="18"/>
              </w:rPr>
              <w:t xml:space="preserve">w przypadku, gdy drzwi szybowe mają spełniać wymagania normy EN81-58, to wszystkie labirynty konstrukcyjne w panelach i ościeżnicach, nie mogą być mniejsze niż 20mm, </w:t>
            </w:r>
          </w:p>
          <w:p w14:paraId="5BBE3240" w14:textId="77777777" w:rsidR="009A4FEE" w:rsidRPr="00254052" w:rsidRDefault="009A4FEE" w:rsidP="00AC7ECA">
            <w:pPr>
              <w:jc w:val="center"/>
              <w:rPr>
                <w:sz w:val="18"/>
                <w:szCs w:val="18"/>
              </w:rPr>
            </w:pPr>
            <w:r w:rsidRPr="00254052">
              <w:rPr>
                <w:sz w:val="18"/>
                <w:szCs w:val="18"/>
              </w:rPr>
              <w:t>w przypadku, gdy drzwi szybowe mają spełniać wymagania normy EN81-58, należy przedłożyć świadectwo badania typu, wraz z odpowiednimi rysunkami technicznymi drzwi,</w:t>
            </w:r>
          </w:p>
          <w:p w14:paraId="2A9AA5A8" w14:textId="77777777" w:rsidR="009A4FEE" w:rsidRPr="00254052" w:rsidRDefault="009A4FEE" w:rsidP="00AC7ECA">
            <w:pPr>
              <w:jc w:val="center"/>
              <w:rPr>
                <w:sz w:val="18"/>
                <w:szCs w:val="18"/>
              </w:rPr>
            </w:pPr>
            <w:r w:rsidRPr="00254052">
              <w:rPr>
                <w:sz w:val="18"/>
                <w:szCs w:val="18"/>
              </w:rPr>
              <w:t>pozostałe, niewymienione elementy i parametry należy dobrać wg aktualnych przepisów</w:t>
            </w:r>
          </w:p>
          <w:p w14:paraId="09D1E0CC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254052">
              <w:rPr>
                <w:sz w:val="18"/>
                <w:szCs w:val="18"/>
              </w:rPr>
              <w:t>oraz koncepcji Wykonawcy</w:t>
            </w:r>
          </w:p>
        </w:tc>
      </w:tr>
    </w:tbl>
    <w:p w14:paraId="2D5967A4" w14:textId="77777777" w:rsidR="009A4FEE" w:rsidRDefault="009A4FEE" w:rsidP="009A4FEE">
      <w:pPr>
        <w:spacing w:line="276" w:lineRule="auto"/>
        <w:jc w:val="both"/>
        <w:rPr>
          <w:b/>
          <w:bCs/>
        </w:rPr>
      </w:pPr>
    </w:p>
    <w:p w14:paraId="59E9CC81" w14:textId="43683C58" w:rsidR="009A4FEE" w:rsidRPr="001F718A" w:rsidRDefault="009A4FEE" w:rsidP="009A4FEE">
      <w:pPr>
        <w:spacing w:line="276" w:lineRule="auto"/>
        <w:rPr>
          <w:rFonts w:ascii="Garamond" w:hAnsi="Garamond"/>
          <w:b/>
          <w:bCs/>
          <w:sz w:val="22"/>
          <w:szCs w:val="22"/>
          <w:u w:val="single"/>
        </w:rPr>
      </w:pPr>
      <w:r w:rsidRPr="001F718A">
        <w:rPr>
          <w:rFonts w:ascii="Garamond" w:hAnsi="Garamond"/>
          <w:b/>
          <w:bCs/>
          <w:sz w:val="22"/>
          <w:szCs w:val="22"/>
          <w:u w:val="single"/>
        </w:rPr>
        <w:t>Dźwig nr 16: - modernizacja do 3</w:t>
      </w:r>
      <w:r w:rsidR="001F718A">
        <w:rPr>
          <w:rFonts w:ascii="Garamond" w:hAnsi="Garamond"/>
          <w:b/>
          <w:bCs/>
          <w:sz w:val="22"/>
          <w:szCs w:val="22"/>
          <w:u w:val="single"/>
        </w:rPr>
        <w:t>0</w:t>
      </w:r>
      <w:r w:rsidRPr="001F718A">
        <w:rPr>
          <w:rFonts w:ascii="Garamond" w:hAnsi="Garamond"/>
          <w:b/>
          <w:bCs/>
          <w:sz w:val="22"/>
          <w:szCs w:val="22"/>
          <w:u w:val="single"/>
        </w:rPr>
        <w:t>.11.2023 r.</w:t>
      </w:r>
    </w:p>
    <w:p w14:paraId="7957471A" w14:textId="77777777" w:rsidR="009A4FEE" w:rsidRPr="001F718A" w:rsidRDefault="009A4FEE" w:rsidP="009A4FEE">
      <w:pPr>
        <w:spacing w:line="276" w:lineRule="auto"/>
        <w:rPr>
          <w:rFonts w:ascii="Garamond" w:hAnsi="Garamond"/>
          <w:sz w:val="22"/>
          <w:szCs w:val="22"/>
        </w:rPr>
      </w:pPr>
    </w:p>
    <w:p w14:paraId="68B1DB3B" w14:textId="77777777" w:rsidR="00254052" w:rsidRDefault="009A4FEE" w:rsidP="009A4FEE">
      <w:pPr>
        <w:spacing w:line="276" w:lineRule="auto"/>
        <w:jc w:val="both"/>
        <w:rPr>
          <w:rFonts w:ascii="Garamond" w:hAnsi="Garamond"/>
          <w:sz w:val="22"/>
          <w:szCs w:val="22"/>
        </w:rPr>
      </w:pPr>
      <w:bookmarkStart w:id="1" w:name="_Hlk135131337"/>
      <w:r w:rsidRPr="001F718A">
        <w:rPr>
          <w:rFonts w:ascii="Garamond" w:hAnsi="Garamond"/>
          <w:sz w:val="22"/>
          <w:szCs w:val="22"/>
        </w:rPr>
        <w:t>Modernizacja dźwigu wyłącznie w zakresie</w:t>
      </w:r>
      <w:r w:rsidR="00254052">
        <w:rPr>
          <w:rFonts w:ascii="Garamond" w:hAnsi="Garamond"/>
          <w:sz w:val="22"/>
          <w:szCs w:val="22"/>
        </w:rPr>
        <w:t>:</w:t>
      </w:r>
      <w:r w:rsidRPr="001F718A">
        <w:rPr>
          <w:rFonts w:ascii="Garamond" w:hAnsi="Garamond"/>
          <w:sz w:val="22"/>
          <w:szCs w:val="22"/>
        </w:rPr>
        <w:t xml:space="preserve"> </w:t>
      </w:r>
    </w:p>
    <w:p w14:paraId="340D54A9" w14:textId="4C53BA13" w:rsidR="00254052" w:rsidRPr="00254052" w:rsidRDefault="00254052" w:rsidP="009A4FEE">
      <w:pPr>
        <w:spacing w:line="276" w:lineRule="auto"/>
        <w:jc w:val="both"/>
        <w:rPr>
          <w:rFonts w:ascii="Garamond" w:hAnsi="Garamond"/>
          <w:sz w:val="22"/>
          <w:szCs w:val="22"/>
        </w:rPr>
      </w:pPr>
      <w:r w:rsidRPr="00254052">
        <w:rPr>
          <w:rFonts w:ascii="Garamond" w:hAnsi="Garamond"/>
          <w:sz w:val="22"/>
          <w:szCs w:val="22"/>
        </w:rPr>
        <w:t xml:space="preserve">- </w:t>
      </w:r>
      <w:r w:rsidR="009A4FEE" w:rsidRPr="00254052">
        <w:rPr>
          <w:rFonts w:ascii="Garamond" w:hAnsi="Garamond"/>
          <w:sz w:val="22"/>
          <w:szCs w:val="22"/>
        </w:rPr>
        <w:t>wymiany drzwi przystankowych zgodnie z parametrami zawartymi w poniższej tabeli</w:t>
      </w:r>
      <w:r w:rsidRPr="00254052">
        <w:rPr>
          <w:rFonts w:ascii="Garamond" w:hAnsi="Garamond"/>
          <w:sz w:val="22"/>
          <w:szCs w:val="22"/>
        </w:rPr>
        <w:t>,</w:t>
      </w:r>
    </w:p>
    <w:p w14:paraId="0C6CEDAA" w14:textId="77777777" w:rsidR="00254052" w:rsidRPr="00254052" w:rsidRDefault="009A4FEE" w:rsidP="009A4FEE">
      <w:pPr>
        <w:spacing w:line="276" w:lineRule="auto"/>
        <w:jc w:val="both"/>
        <w:rPr>
          <w:rFonts w:ascii="Garamond" w:hAnsi="Garamond"/>
          <w:sz w:val="22"/>
          <w:szCs w:val="22"/>
        </w:rPr>
      </w:pPr>
      <w:r w:rsidRPr="00254052">
        <w:rPr>
          <w:rFonts w:ascii="Garamond" w:hAnsi="Garamond"/>
          <w:sz w:val="22"/>
          <w:szCs w:val="22"/>
        </w:rPr>
        <w:t xml:space="preserve"> </w:t>
      </w:r>
      <w:r w:rsidR="00254052" w:rsidRPr="00254052">
        <w:rPr>
          <w:rFonts w:ascii="Garamond" w:hAnsi="Garamond"/>
          <w:sz w:val="22"/>
          <w:szCs w:val="22"/>
        </w:rPr>
        <w:t xml:space="preserve">- </w:t>
      </w:r>
      <w:r w:rsidRPr="00254052">
        <w:rPr>
          <w:rFonts w:ascii="Garamond" w:hAnsi="Garamond"/>
          <w:sz w:val="22"/>
          <w:szCs w:val="22"/>
        </w:rPr>
        <w:t>wdrożeniu systemu kontroli dostępu do dźwigu dla uprawnionego personelu szpitala</w:t>
      </w:r>
      <w:r w:rsidR="00254052" w:rsidRPr="00254052">
        <w:rPr>
          <w:rFonts w:ascii="Garamond" w:hAnsi="Garamond"/>
          <w:sz w:val="22"/>
          <w:szCs w:val="22"/>
        </w:rPr>
        <w:t>,</w:t>
      </w:r>
    </w:p>
    <w:p w14:paraId="244FB346" w14:textId="3C2B5482" w:rsidR="009A4FEE" w:rsidRPr="00254052" w:rsidRDefault="00254052" w:rsidP="00254052">
      <w:pPr>
        <w:spacing w:line="276" w:lineRule="auto"/>
        <w:rPr>
          <w:rFonts w:ascii="Garamond" w:hAnsi="Garamond"/>
          <w:sz w:val="22"/>
          <w:szCs w:val="22"/>
        </w:rPr>
      </w:pPr>
      <w:r w:rsidRPr="00254052">
        <w:rPr>
          <w:rFonts w:ascii="Garamond" w:hAnsi="Garamond"/>
          <w:sz w:val="22"/>
          <w:szCs w:val="22"/>
        </w:rPr>
        <w:t xml:space="preserve">- wymiana elementów wyeksploatowanych w celu zapewnienie bezawaryjnej pracy dźwigu </w:t>
      </w:r>
      <w:r>
        <w:rPr>
          <w:rFonts w:ascii="Garamond" w:hAnsi="Garamond"/>
          <w:sz w:val="22"/>
          <w:szCs w:val="22"/>
        </w:rPr>
        <w:t>oraz innych niezbędnych elementów</w:t>
      </w:r>
      <w:r w:rsidRPr="001F718A">
        <w:rPr>
          <w:rFonts w:ascii="Garamond" w:hAnsi="Garamond"/>
          <w:sz w:val="22"/>
          <w:szCs w:val="22"/>
        </w:rPr>
        <w:t>.</w:t>
      </w:r>
      <w:r w:rsidR="009A4FEE" w:rsidRPr="00254052">
        <w:rPr>
          <w:rFonts w:ascii="Garamond" w:hAnsi="Garamond"/>
          <w:sz w:val="22"/>
          <w:szCs w:val="22"/>
        </w:rPr>
        <w:t xml:space="preserve"> </w:t>
      </w:r>
    </w:p>
    <w:bookmarkEnd w:id="1"/>
    <w:p w14:paraId="209D3D9A" w14:textId="77777777" w:rsidR="009A4FEE" w:rsidRDefault="009A4FEE" w:rsidP="009A4FEE">
      <w:pPr>
        <w:spacing w:line="276" w:lineRule="auto"/>
      </w:pPr>
    </w:p>
    <w:tbl>
      <w:tblPr>
        <w:tblStyle w:val="Tabela-Siatka6"/>
        <w:tblW w:w="9062" w:type="dxa"/>
        <w:tblLayout w:type="fixed"/>
        <w:tblLook w:val="04A0" w:firstRow="1" w:lastRow="0" w:firstColumn="1" w:lastColumn="0" w:noHBand="0" w:noVBand="1"/>
      </w:tblPr>
      <w:tblGrid>
        <w:gridCol w:w="2262"/>
        <w:gridCol w:w="6800"/>
      </w:tblGrid>
      <w:tr w:rsidR="009A4FEE" w:rsidRPr="00DF0446" w14:paraId="3BCC628B" w14:textId="77777777" w:rsidTr="00AC7ECA">
        <w:trPr>
          <w:trHeight w:val="160"/>
        </w:trPr>
        <w:tc>
          <w:tcPr>
            <w:tcW w:w="2262" w:type="dxa"/>
          </w:tcPr>
          <w:p w14:paraId="4B510720" w14:textId="77777777" w:rsidR="009A4FEE" w:rsidRPr="00DF0446" w:rsidRDefault="009A4FEE" w:rsidP="00AC7ECA">
            <w:pPr>
              <w:rPr>
                <w:b/>
                <w:bCs/>
                <w:sz w:val="20"/>
                <w:szCs w:val="20"/>
              </w:rPr>
            </w:pPr>
            <w:r w:rsidRPr="00DF0446">
              <w:rPr>
                <w:b/>
                <w:bCs/>
                <w:sz w:val="20"/>
                <w:szCs w:val="20"/>
              </w:rPr>
              <w:t>Parametry dźwigu</w:t>
            </w:r>
          </w:p>
        </w:tc>
        <w:tc>
          <w:tcPr>
            <w:tcW w:w="6800" w:type="dxa"/>
          </w:tcPr>
          <w:p w14:paraId="7E8B29B8" w14:textId="77777777" w:rsidR="009A4FEE" w:rsidRPr="00DF0446" w:rsidRDefault="009A4FEE" w:rsidP="00AC7EC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9A4FEE" w:rsidRPr="00DF0446" w14:paraId="164D152B" w14:textId="77777777" w:rsidTr="00AC7ECA">
        <w:trPr>
          <w:trHeight w:val="160"/>
        </w:trPr>
        <w:tc>
          <w:tcPr>
            <w:tcW w:w="2262" w:type="dxa"/>
            <w:vAlign w:val="center"/>
          </w:tcPr>
          <w:p w14:paraId="2AED3B26" w14:textId="77777777" w:rsidR="009A4FEE" w:rsidRPr="00933EF8" w:rsidRDefault="009A4FEE" w:rsidP="00AC7ECA">
            <w:pPr>
              <w:rPr>
                <w:rFonts w:eastAsia="Calibri"/>
                <w:sz w:val="18"/>
                <w:szCs w:val="18"/>
              </w:rPr>
            </w:pPr>
            <w:r w:rsidRPr="004714EB">
              <w:rPr>
                <w:sz w:val="18"/>
                <w:szCs w:val="18"/>
              </w:rPr>
              <w:t>Drzwi – wymagania ogólne</w:t>
            </w:r>
          </w:p>
        </w:tc>
        <w:tc>
          <w:tcPr>
            <w:tcW w:w="6800" w:type="dxa"/>
          </w:tcPr>
          <w:p w14:paraId="6A02F3AC" w14:textId="77777777" w:rsidR="009A4FEE" w:rsidRPr="00503D4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rFonts w:eastAsiaTheme="minorHAnsi"/>
                <w:sz w:val="18"/>
                <w:szCs w:val="18"/>
              </w:rPr>
              <w:t xml:space="preserve">drzwi szybowe muszą być wykończone stalą nierdzewną AISI 304,    </w:t>
            </w:r>
          </w:p>
          <w:p w14:paraId="0E4B09A5" w14:textId="77777777" w:rsidR="009A4FEE" w:rsidRDefault="009A4FEE" w:rsidP="00AC7ECA">
            <w:pPr>
              <w:jc w:val="center"/>
            </w:pPr>
            <w:r w:rsidRPr="00503D4E">
              <w:rPr>
                <w:sz w:val="18"/>
                <w:szCs w:val="18"/>
              </w:rPr>
              <w:t>nie dopuszcza się stali nierdzewnych ferrytycznych typu AISI 441, 442, 430,</w:t>
            </w:r>
            <w:r w:rsidRPr="00503D4E">
              <w:t xml:space="preserve"> </w:t>
            </w:r>
          </w:p>
          <w:p w14:paraId="6FBDB197" w14:textId="77777777" w:rsidR="009A4FE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 xml:space="preserve">mechanizmy drzwi szybowych malowane proszkowo,  </w:t>
            </w:r>
          </w:p>
          <w:p w14:paraId="5B52E5F7" w14:textId="77777777" w:rsidR="009A4FEE" w:rsidRPr="00933EF8" w:rsidRDefault="009A4FEE" w:rsidP="00AC7ECA">
            <w:pPr>
              <w:jc w:val="center"/>
              <w:rPr>
                <w:rFonts w:eastAsia="CIDFont+F3"/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>wytwórca drzwi zobowiązany jest zapewnić dostępność części zamiennych przez okres min. 5 lat</w:t>
            </w:r>
          </w:p>
        </w:tc>
      </w:tr>
      <w:tr w:rsidR="009A4FEE" w:rsidRPr="00DF0446" w14:paraId="68A3FA5D" w14:textId="77777777" w:rsidTr="00AC7ECA">
        <w:tc>
          <w:tcPr>
            <w:tcW w:w="2262" w:type="dxa"/>
            <w:vAlign w:val="center"/>
          </w:tcPr>
          <w:p w14:paraId="2631BD55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d</w:t>
            </w:r>
            <w:r w:rsidRPr="00DF0446">
              <w:rPr>
                <w:sz w:val="18"/>
                <w:szCs w:val="18"/>
              </w:rPr>
              <w:t>rzwi przystankowe</w:t>
            </w:r>
          </w:p>
        </w:tc>
        <w:tc>
          <w:tcPr>
            <w:tcW w:w="6800" w:type="dxa"/>
          </w:tcPr>
          <w:p w14:paraId="5D392DE2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automatyczne, teleskopowe, dwupanelowe o wymiarach 1200x2000 mm wykonane ze stali</w:t>
            </w:r>
          </w:p>
          <w:p w14:paraId="75A2264B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nierdzewnej szlifowanej</w:t>
            </w:r>
          </w:p>
        </w:tc>
      </w:tr>
      <w:tr w:rsidR="009A4FEE" w:rsidRPr="00DF0446" w14:paraId="18E716F4" w14:textId="77777777" w:rsidTr="00AC7ECA">
        <w:tc>
          <w:tcPr>
            <w:tcW w:w="2262" w:type="dxa"/>
            <w:vAlign w:val="center"/>
          </w:tcPr>
          <w:p w14:paraId="75C8AA02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inne</w:t>
            </w:r>
          </w:p>
        </w:tc>
        <w:tc>
          <w:tcPr>
            <w:tcW w:w="6800" w:type="dxa"/>
          </w:tcPr>
          <w:p w14:paraId="2E2F01F8" w14:textId="77777777" w:rsidR="009A4FEE" w:rsidRDefault="009A4FEE" w:rsidP="00AC7EC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Dźwig wyposażony w system </w:t>
            </w:r>
            <w:r w:rsidRPr="00DA7E9A">
              <w:rPr>
                <w:color w:val="000000"/>
                <w:sz w:val="18"/>
                <w:szCs w:val="18"/>
              </w:rPr>
              <w:t>kontroli dostępu zarządzającej dostępem do dźwigu dla uprawnionego personelu szpitala oraz zintegrowanie systemu z istniejącymi systemami Kontroli Dostępu</w:t>
            </w:r>
          </w:p>
          <w:p w14:paraId="5C6B48A8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pozostałe, niewymienione elementy i parametry należy dobrać wg aktualnych przepisów</w:t>
            </w:r>
          </w:p>
          <w:p w14:paraId="1ACF2C66" w14:textId="77777777" w:rsidR="009A4FEE" w:rsidRPr="00DA7E9A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oraz koncepcji Wykonawcy</w:t>
            </w:r>
          </w:p>
        </w:tc>
      </w:tr>
    </w:tbl>
    <w:p w14:paraId="74685692" w14:textId="77777777" w:rsidR="009A4FEE" w:rsidRDefault="009A4FEE" w:rsidP="009A4FEE">
      <w:pPr>
        <w:spacing w:line="276" w:lineRule="auto"/>
      </w:pPr>
    </w:p>
    <w:p w14:paraId="61CE0743" w14:textId="77777777" w:rsidR="009A4FEE" w:rsidRPr="001F718A" w:rsidRDefault="009A4FEE" w:rsidP="009A4FEE">
      <w:pPr>
        <w:spacing w:line="276" w:lineRule="auto"/>
        <w:rPr>
          <w:rFonts w:ascii="Garamond" w:hAnsi="Garamond"/>
          <w:b/>
          <w:bCs/>
          <w:sz w:val="22"/>
          <w:szCs w:val="22"/>
        </w:rPr>
      </w:pPr>
      <w:r w:rsidRPr="001F718A">
        <w:rPr>
          <w:rFonts w:ascii="Garamond" w:hAnsi="Garamond"/>
          <w:b/>
          <w:bCs/>
          <w:sz w:val="22"/>
          <w:szCs w:val="22"/>
        </w:rPr>
        <w:t>Pozostałe parametry dźwigu pozostają bez zmian.</w:t>
      </w:r>
    </w:p>
    <w:p w14:paraId="37F988A8" w14:textId="77777777" w:rsidR="009A4FEE" w:rsidRPr="001F718A" w:rsidRDefault="009A4FEE" w:rsidP="009A4FEE">
      <w:pPr>
        <w:spacing w:line="276" w:lineRule="auto"/>
        <w:rPr>
          <w:rFonts w:ascii="Garamond" w:hAnsi="Garamond"/>
          <w:sz w:val="22"/>
          <w:szCs w:val="22"/>
        </w:rPr>
      </w:pPr>
    </w:p>
    <w:p w14:paraId="7AFC5D69" w14:textId="349ADD38" w:rsidR="009A4FEE" w:rsidRPr="001F718A" w:rsidRDefault="009A4FEE" w:rsidP="009A4FEE">
      <w:pPr>
        <w:spacing w:line="276" w:lineRule="auto"/>
        <w:rPr>
          <w:rFonts w:ascii="Garamond" w:hAnsi="Garamond"/>
          <w:b/>
          <w:bCs/>
          <w:sz w:val="22"/>
          <w:szCs w:val="22"/>
          <w:u w:val="single"/>
        </w:rPr>
      </w:pPr>
      <w:r w:rsidRPr="001F718A">
        <w:rPr>
          <w:rFonts w:ascii="Garamond" w:hAnsi="Garamond"/>
          <w:b/>
          <w:bCs/>
          <w:sz w:val="22"/>
          <w:szCs w:val="22"/>
          <w:u w:val="single"/>
        </w:rPr>
        <w:t xml:space="preserve">Dźwig nr 17: - </w:t>
      </w:r>
      <w:r w:rsidR="00B4062E" w:rsidRPr="001F718A">
        <w:rPr>
          <w:rFonts w:ascii="Garamond" w:hAnsi="Garamond"/>
          <w:b/>
          <w:bCs/>
          <w:sz w:val="22"/>
          <w:szCs w:val="22"/>
          <w:u w:val="single"/>
        </w:rPr>
        <w:t>modernizacja do 3</w:t>
      </w:r>
      <w:r w:rsidR="00B4062E">
        <w:rPr>
          <w:rFonts w:ascii="Garamond" w:hAnsi="Garamond"/>
          <w:b/>
          <w:bCs/>
          <w:sz w:val="22"/>
          <w:szCs w:val="22"/>
          <w:u w:val="single"/>
        </w:rPr>
        <w:t>0</w:t>
      </w:r>
      <w:r w:rsidR="00B4062E" w:rsidRPr="001F718A">
        <w:rPr>
          <w:rFonts w:ascii="Garamond" w:hAnsi="Garamond"/>
          <w:b/>
          <w:bCs/>
          <w:sz w:val="22"/>
          <w:szCs w:val="22"/>
          <w:u w:val="single"/>
        </w:rPr>
        <w:t>.11.2023 r</w:t>
      </w:r>
      <w:r w:rsidR="00084A35" w:rsidRPr="001F718A">
        <w:rPr>
          <w:rFonts w:ascii="Garamond" w:hAnsi="Garamond"/>
          <w:b/>
          <w:bCs/>
          <w:sz w:val="22"/>
          <w:szCs w:val="22"/>
          <w:u w:val="single"/>
        </w:rPr>
        <w:t>.</w:t>
      </w:r>
    </w:p>
    <w:p w14:paraId="3E9870D1" w14:textId="77777777" w:rsidR="009A4FEE" w:rsidRPr="001F718A" w:rsidRDefault="009A4FEE" w:rsidP="009A4FEE">
      <w:pPr>
        <w:spacing w:line="276" w:lineRule="auto"/>
        <w:rPr>
          <w:rFonts w:ascii="Garamond" w:hAnsi="Garamond"/>
          <w:sz w:val="22"/>
          <w:szCs w:val="22"/>
        </w:rPr>
      </w:pPr>
    </w:p>
    <w:p w14:paraId="647E723D" w14:textId="77777777" w:rsidR="00254052" w:rsidRDefault="009A4FEE" w:rsidP="009A4FEE">
      <w:pPr>
        <w:spacing w:line="276" w:lineRule="auto"/>
        <w:rPr>
          <w:rFonts w:ascii="Garamond" w:hAnsi="Garamond"/>
          <w:sz w:val="22"/>
          <w:szCs w:val="22"/>
        </w:rPr>
      </w:pPr>
      <w:r w:rsidRPr="001F718A">
        <w:rPr>
          <w:rFonts w:ascii="Garamond" w:hAnsi="Garamond"/>
          <w:sz w:val="22"/>
          <w:szCs w:val="22"/>
        </w:rPr>
        <w:t xml:space="preserve">Modernizacja dźwigu </w:t>
      </w:r>
      <w:r w:rsidR="009134D8">
        <w:rPr>
          <w:rFonts w:ascii="Garamond" w:hAnsi="Garamond"/>
          <w:sz w:val="22"/>
          <w:szCs w:val="22"/>
        </w:rPr>
        <w:t xml:space="preserve">na dźwig osobowo – towarowy </w:t>
      </w:r>
      <w:r w:rsidRPr="001F718A">
        <w:rPr>
          <w:rFonts w:ascii="Garamond" w:hAnsi="Garamond"/>
          <w:sz w:val="22"/>
          <w:szCs w:val="22"/>
        </w:rPr>
        <w:t>w zakresie</w:t>
      </w:r>
      <w:r w:rsidR="00254052">
        <w:rPr>
          <w:rFonts w:ascii="Garamond" w:hAnsi="Garamond"/>
          <w:sz w:val="22"/>
          <w:szCs w:val="22"/>
        </w:rPr>
        <w:t>:</w:t>
      </w:r>
    </w:p>
    <w:p w14:paraId="3EC4A4F2" w14:textId="77777777" w:rsidR="00254052" w:rsidRDefault="00254052" w:rsidP="009A4FEE">
      <w:pPr>
        <w:spacing w:line="276" w:lineRule="auto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- </w:t>
      </w:r>
      <w:r w:rsidR="009A4FEE" w:rsidRPr="001F718A">
        <w:rPr>
          <w:rFonts w:ascii="Garamond" w:hAnsi="Garamond"/>
          <w:sz w:val="22"/>
          <w:szCs w:val="22"/>
        </w:rPr>
        <w:t xml:space="preserve"> wymiany drzwi przystankowych zgodnie z parametrami zawartymi w poniższej tabeli</w:t>
      </w:r>
      <w:r>
        <w:rPr>
          <w:rFonts w:ascii="Garamond" w:hAnsi="Garamond"/>
          <w:sz w:val="22"/>
          <w:szCs w:val="22"/>
        </w:rPr>
        <w:t>,</w:t>
      </w:r>
    </w:p>
    <w:p w14:paraId="792CDC83" w14:textId="326378C8" w:rsidR="009A4FEE" w:rsidRPr="001F718A" w:rsidRDefault="00254052" w:rsidP="009A4FEE">
      <w:pPr>
        <w:spacing w:line="276" w:lineRule="auto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- </w:t>
      </w:r>
      <w:r w:rsidRPr="00254052">
        <w:rPr>
          <w:rFonts w:ascii="Garamond" w:hAnsi="Garamond"/>
          <w:sz w:val="22"/>
          <w:szCs w:val="22"/>
        </w:rPr>
        <w:t>wymiana elementów wyeksploatowanych w celu zapewnienie bezawaryjnej pracy dźwigu</w:t>
      </w:r>
      <w:r w:rsidR="009134D8">
        <w:rPr>
          <w:rFonts w:ascii="Garamond" w:hAnsi="Garamond"/>
          <w:sz w:val="22"/>
          <w:szCs w:val="22"/>
        </w:rPr>
        <w:t xml:space="preserve"> oraz innych niezbędnych elementów</w:t>
      </w:r>
      <w:r w:rsidR="009A4FEE" w:rsidRPr="001F718A">
        <w:rPr>
          <w:rFonts w:ascii="Garamond" w:hAnsi="Garamond"/>
          <w:sz w:val="22"/>
          <w:szCs w:val="22"/>
        </w:rPr>
        <w:t>.</w:t>
      </w:r>
    </w:p>
    <w:p w14:paraId="49147E95" w14:textId="77777777" w:rsidR="009A4FEE" w:rsidRDefault="009A4FEE" w:rsidP="009A4FEE">
      <w:pPr>
        <w:spacing w:line="276" w:lineRule="auto"/>
      </w:pPr>
    </w:p>
    <w:tbl>
      <w:tblPr>
        <w:tblStyle w:val="Tabela-Siatka7"/>
        <w:tblW w:w="9062" w:type="dxa"/>
        <w:tblLayout w:type="fixed"/>
        <w:tblLook w:val="04A0" w:firstRow="1" w:lastRow="0" w:firstColumn="1" w:lastColumn="0" w:noHBand="0" w:noVBand="1"/>
      </w:tblPr>
      <w:tblGrid>
        <w:gridCol w:w="2262"/>
        <w:gridCol w:w="6800"/>
      </w:tblGrid>
      <w:tr w:rsidR="009A4FEE" w:rsidRPr="00DF0446" w14:paraId="1727FF68" w14:textId="77777777" w:rsidTr="00AC7ECA">
        <w:tc>
          <w:tcPr>
            <w:tcW w:w="2262" w:type="dxa"/>
          </w:tcPr>
          <w:p w14:paraId="3248F0AC" w14:textId="77777777" w:rsidR="009A4FEE" w:rsidRPr="00DF0446" w:rsidRDefault="009A4FEE" w:rsidP="00AC7ECA">
            <w:pPr>
              <w:rPr>
                <w:b/>
                <w:bCs/>
                <w:sz w:val="20"/>
                <w:szCs w:val="20"/>
              </w:rPr>
            </w:pPr>
            <w:r w:rsidRPr="00DF0446">
              <w:rPr>
                <w:b/>
                <w:bCs/>
                <w:sz w:val="20"/>
                <w:szCs w:val="20"/>
              </w:rPr>
              <w:t>Parametry dźwigu</w:t>
            </w:r>
          </w:p>
        </w:tc>
        <w:tc>
          <w:tcPr>
            <w:tcW w:w="6800" w:type="dxa"/>
          </w:tcPr>
          <w:p w14:paraId="3345C875" w14:textId="77777777" w:rsidR="009A4FEE" w:rsidRPr="00DF0446" w:rsidRDefault="009A4FEE" w:rsidP="00AC7EC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9A4FEE" w:rsidRPr="00DF0446" w14:paraId="4852447E" w14:textId="77777777" w:rsidTr="00AC7ECA">
        <w:tc>
          <w:tcPr>
            <w:tcW w:w="2262" w:type="dxa"/>
            <w:vAlign w:val="center"/>
          </w:tcPr>
          <w:p w14:paraId="747DF685" w14:textId="77777777" w:rsidR="009A4FEE" w:rsidRPr="00933EF8" w:rsidRDefault="009A4FEE" w:rsidP="00AC7ECA">
            <w:pPr>
              <w:rPr>
                <w:rFonts w:eastAsia="Calibri"/>
                <w:sz w:val="18"/>
                <w:szCs w:val="18"/>
              </w:rPr>
            </w:pPr>
            <w:r w:rsidRPr="004714EB">
              <w:rPr>
                <w:sz w:val="18"/>
                <w:szCs w:val="18"/>
              </w:rPr>
              <w:t>Drzwi – wymagania ogólne</w:t>
            </w:r>
          </w:p>
        </w:tc>
        <w:tc>
          <w:tcPr>
            <w:tcW w:w="6800" w:type="dxa"/>
          </w:tcPr>
          <w:p w14:paraId="1F673FEF" w14:textId="77777777" w:rsidR="009A4FEE" w:rsidRPr="00503D4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rFonts w:eastAsiaTheme="minorHAnsi"/>
                <w:sz w:val="18"/>
                <w:szCs w:val="18"/>
              </w:rPr>
              <w:t xml:space="preserve">drzwi szybowe muszą być wykończone stalą nierdzewną AISI 304,    </w:t>
            </w:r>
          </w:p>
          <w:p w14:paraId="570C71CA" w14:textId="77777777" w:rsidR="009A4FEE" w:rsidRDefault="009A4FEE" w:rsidP="00AC7ECA">
            <w:pPr>
              <w:jc w:val="center"/>
            </w:pPr>
            <w:r w:rsidRPr="00503D4E">
              <w:rPr>
                <w:sz w:val="18"/>
                <w:szCs w:val="18"/>
              </w:rPr>
              <w:t>nie dopuszcza się stali nierdzewnych ferrytycznych typu AISI 441, 442, 430,</w:t>
            </w:r>
            <w:r w:rsidRPr="00503D4E">
              <w:t xml:space="preserve"> </w:t>
            </w:r>
          </w:p>
          <w:p w14:paraId="1376348B" w14:textId="77777777" w:rsidR="009A4FE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 xml:space="preserve">mechanizmy drzwi szybowych malowane proszkowo,  </w:t>
            </w:r>
          </w:p>
          <w:p w14:paraId="38CA6A06" w14:textId="77777777" w:rsidR="009A4FEE" w:rsidRPr="00933EF8" w:rsidRDefault="009A4FEE" w:rsidP="00AC7ECA">
            <w:pPr>
              <w:jc w:val="center"/>
              <w:rPr>
                <w:rFonts w:eastAsia="CIDFont+F3"/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>wytwórca drzwi zobowiązany jest zapewnić dostępność części zamiennych przez okres min. 5 lat</w:t>
            </w:r>
          </w:p>
        </w:tc>
      </w:tr>
      <w:tr w:rsidR="009A4FEE" w:rsidRPr="00DF0446" w14:paraId="59E7FB08" w14:textId="77777777" w:rsidTr="00AC7ECA">
        <w:trPr>
          <w:trHeight w:val="641"/>
        </w:trPr>
        <w:tc>
          <w:tcPr>
            <w:tcW w:w="2262" w:type="dxa"/>
            <w:vAlign w:val="center"/>
          </w:tcPr>
          <w:p w14:paraId="171A6739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</w:t>
            </w:r>
            <w:r w:rsidRPr="00DF0446">
              <w:rPr>
                <w:sz w:val="18"/>
                <w:szCs w:val="18"/>
              </w:rPr>
              <w:t>rzwi przystankowe</w:t>
            </w:r>
          </w:p>
        </w:tc>
        <w:tc>
          <w:tcPr>
            <w:tcW w:w="6800" w:type="dxa"/>
          </w:tcPr>
          <w:p w14:paraId="6AF6BA30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automatyczne, teleskopowe, dwupanelowe o wymiarach 1200x2000 mm wykonane ze stali</w:t>
            </w:r>
          </w:p>
          <w:p w14:paraId="1651C464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nierdzewnej szlifowanej</w:t>
            </w:r>
          </w:p>
        </w:tc>
      </w:tr>
      <w:tr w:rsidR="009A4FEE" w:rsidRPr="00DF0446" w14:paraId="0AD1F845" w14:textId="77777777" w:rsidTr="00AC7ECA">
        <w:tc>
          <w:tcPr>
            <w:tcW w:w="2262" w:type="dxa"/>
            <w:vAlign w:val="center"/>
          </w:tcPr>
          <w:p w14:paraId="33963F6B" w14:textId="77777777" w:rsidR="009A4FEE" w:rsidRPr="00DF0446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inne</w:t>
            </w:r>
          </w:p>
        </w:tc>
        <w:tc>
          <w:tcPr>
            <w:tcW w:w="6800" w:type="dxa"/>
          </w:tcPr>
          <w:p w14:paraId="260BB9B9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pozostałe, niewymienione elementy i parametry należy dobrać wg aktualnych przepisów</w:t>
            </w:r>
          </w:p>
          <w:p w14:paraId="2AE0BD7C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oraz koncepcji Wykonawcy</w:t>
            </w:r>
          </w:p>
        </w:tc>
      </w:tr>
    </w:tbl>
    <w:p w14:paraId="342E27B7" w14:textId="77777777" w:rsidR="009A4FEE" w:rsidRDefault="009A4FEE" w:rsidP="009A4FEE">
      <w:pPr>
        <w:spacing w:line="276" w:lineRule="auto"/>
        <w:jc w:val="both"/>
        <w:rPr>
          <w:b/>
          <w:bCs/>
        </w:rPr>
      </w:pPr>
    </w:p>
    <w:p w14:paraId="69B6573E" w14:textId="77777777" w:rsidR="009A4FEE" w:rsidRPr="001F718A" w:rsidRDefault="009A4FEE" w:rsidP="009A4FEE">
      <w:pPr>
        <w:spacing w:line="276" w:lineRule="auto"/>
        <w:rPr>
          <w:rFonts w:ascii="Garamond" w:hAnsi="Garamond"/>
          <w:b/>
          <w:bCs/>
          <w:sz w:val="22"/>
          <w:szCs w:val="22"/>
        </w:rPr>
      </w:pPr>
      <w:r w:rsidRPr="001F718A">
        <w:rPr>
          <w:rFonts w:ascii="Garamond" w:hAnsi="Garamond"/>
          <w:b/>
          <w:bCs/>
          <w:sz w:val="22"/>
          <w:szCs w:val="22"/>
        </w:rPr>
        <w:t>Pozostałe parametry dźwigu pozostają bez zmian.</w:t>
      </w:r>
    </w:p>
    <w:p w14:paraId="133DD578" w14:textId="77777777" w:rsidR="009A4FEE" w:rsidRPr="001F718A" w:rsidRDefault="009A4FEE" w:rsidP="009A4FEE">
      <w:pPr>
        <w:spacing w:line="276" w:lineRule="auto"/>
        <w:rPr>
          <w:rFonts w:ascii="Garamond" w:hAnsi="Garamond"/>
          <w:b/>
          <w:bCs/>
          <w:sz w:val="22"/>
          <w:szCs w:val="22"/>
        </w:rPr>
      </w:pPr>
    </w:p>
    <w:p w14:paraId="46331E4E" w14:textId="77777777" w:rsidR="009A4FEE" w:rsidRPr="001F718A" w:rsidRDefault="009A4FEE" w:rsidP="009A4FEE">
      <w:pPr>
        <w:spacing w:line="276" w:lineRule="auto"/>
        <w:rPr>
          <w:rFonts w:ascii="Garamond" w:hAnsi="Garamond"/>
          <w:b/>
          <w:bCs/>
          <w:sz w:val="22"/>
          <w:szCs w:val="22"/>
          <w:u w:val="single"/>
        </w:rPr>
      </w:pPr>
      <w:r w:rsidRPr="001F718A">
        <w:rPr>
          <w:rFonts w:ascii="Garamond" w:hAnsi="Garamond"/>
          <w:b/>
          <w:bCs/>
          <w:sz w:val="22"/>
          <w:szCs w:val="22"/>
          <w:u w:val="single"/>
        </w:rPr>
        <w:t>Dźwig  w Kiekrzu Filia nr 3 - wymiana do 30.11.2023 r.</w:t>
      </w:r>
    </w:p>
    <w:p w14:paraId="321E7BA4" w14:textId="77777777" w:rsidR="009A4FEE" w:rsidRDefault="009A4FEE" w:rsidP="009A4FEE">
      <w:pPr>
        <w:spacing w:line="276" w:lineRule="auto"/>
      </w:pPr>
    </w:p>
    <w:tbl>
      <w:tblPr>
        <w:tblStyle w:val="Tabela-Siatka8"/>
        <w:tblW w:w="9062" w:type="dxa"/>
        <w:tblLayout w:type="fixed"/>
        <w:tblLook w:val="04A0" w:firstRow="1" w:lastRow="0" w:firstColumn="1" w:lastColumn="0" w:noHBand="0" w:noVBand="1"/>
      </w:tblPr>
      <w:tblGrid>
        <w:gridCol w:w="2262"/>
        <w:gridCol w:w="6800"/>
      </w:tblGrid>
      <w:tr w:rsidR="009A4FEE" w:rsidRPr="00933EF8" w14:paraId="221B8381" w14:textId="77777777" w:rsidTr="00AC7ECA">
        <w:tc>
          <w:tcPr>
            <w:tcW w:w="2262" w:type="dxa"/>
          </w:tcPr>
          <w:p w14:paraId="567A0C3B" w14:textId="77777777" w:rsidR="009A4FEE" w:rsidRPr="00933EF8" w:rsidRDefault="009A4FEE" w:rsidP="00AC7ECA">
            <w:pPr>
              <w:rPr>
                <w:b/>
                <w:bCs/>
                <w:sz w:val="20"/>
                <w:szCs w:val="20"/>
              </w:rPr>
            </w:pPr>
            <w:r w:rsidRPr="00933EF8">
              <w:rPr>
                <w:b/>
                <w:bCs/>
                <w:sz w:val="20"/>
                <w:szCs w:val="20"/>
              </w:rPr>
              <w:t>Parametry dźwigu</w:t>
            </w:r>
          </w:p>
        </w:tc>
        <w:tc>
          <w:tcPr>
            <w:tcW w:w="6800" w:type="dxa"/>
          </w:tcPr>
          <w:p w14:paraId="2334227B" w14:textId="77777777" w:rsidR="009A4FEE" w:rsidRPr="00933EF8" w:rsidRDefault="009A4FEE" w:rsidP="00AC7EC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9A4FEE" w:rsidRPr="00933EF8" w14:paraId="7EB86445" w14:textId="77777777" w:rsidTr="00AC7ECA">
        <w:tc>
          <w:tcPr>
            <w:tcW w:w="2262" w:type="dxa"/>
            <w:vAlign w:val="center"/>
          </w:tcPr>
          <w:p w14:paraId="1490B5E5" w14:textId="77777777" w:rsidR="009A4FEE" w:rsidRPr="00933EF8" w:rsidRDefault="009A4FEE" w:rsidP="00AC7ECA">
            <w:pPr>
              <w:rPr>
                <w:sz w:val="18"/>
                <w:szCs w:val="18"/>
              </w:rPr>
            </w:pPr>
            <w:r w:rsidRPr="00933EF8">
              <w:rPr>
                <w:sz w:val="18"/>
                <w:szCs w:val="18"/>
              </w:rPr>
              <w:t>typ</w:t>
            </w:r>
          </w:p>
        </w:tc>
        <w:tc>
          <w:tcPr>
            <w:tcW w:w="6800" w:type="dxa"/>
          </w:tcPr>
          <w:p w14:paraId="0E9ED75B" w14:textId="77777777" w:rsidR="009A4FEE" w:rsidRPr="00933EF8" w:rsidRDefault="009A4FEE" w:rsidP="00AC7ECA">
            <w:pPr>
              <w:jc w:val="center"/>
              <w:rPr>
                <w:sz w:val="18"/>
                <w:szCs w:val="18"/>
              </w:rPr>
            </w:pPr>
            <w:r w:rsidRPr="00933EF8">
              <w:rPr>
                <w:sz w:val="18"/>
                <w:szCs w:val="18"/>
              </w:rPr>
              <w:t>typ osobowa, nieprzelotowa z maszynownią w szybie</w:t>
            </w:r>
          </w:p>
        </w:tc>
      </w:tr>
      <w:tr w:rsidR="009A4FEE" w:rsidRPr="00933EF8" w14:paraId="20A4E743" w14:textId="77777777" w:rsidTr="00AC7ECA">
        <w:tc>
          <w:tcPr>
            <w:tcW w:w="2262" w:type="dxa"/>
            <w:vAlign w:val="center"/>
          </w:tcPr>
          <w:p w14:paraId="02EB9D56" w14:textId="77777777" w:rsidR="009A4FEE" w:rsidRPr="00933EF8" w:rsidRDefault="009A4FEE" w:rsidP="00AC7ECA">
            <w:pPr>
              <w:rPr>
                <w:sz w:val="18"/>
                <w:szCs w:val="18"/>
              </w:rPr>
            </w:pPr>
            <w:r w:rsidRPr="00933EF8">
              <w:rPr>
                <w:sz w:val="18"/>
                <w:szCs w:val="18"/>
              </w:rPr>
              <w:t>udźwig</w:t>
            </w:r>
          </w:p>
        </w:tc>
        <w:tc>
          <w:tcPr>
            <w:tcW w:w="6800" w:type="dxa"/>
          </w:tcPr>
          <w:p w14:paraId="23FF9FDF" w14:textId="77777777" w:rsidR="009A4FEE" w:rsidRPr="00933EF8" w:rsidRDefault="009A4FEE" w:rsidP="00AC7ECA">
            <w:pPr>
              <w:jc w:val="center"/>
              <w:rPr>
                <w:sz w:val="18"/>
                <w:szCs w:val="18"/>
              </w:rPr>
            </w:pPr>
            <w:r w:rsidRPr="00933EF8">
              <w:rPr>
                <w:sz w:val="18"/>
                <w:szCs w:val="18"/>
              </w:rPr>
              <w:t>1500 kg</w:t>
            </w:r>
          </w:p>
        </w:tc>
      </w:tr>
      <w:tr w:rsidR="009A4FEE" w:rsidRPr="00933EF8" w14:paraId="3BFB672A" w14:textId="77777777" w:rsidTr="00AC7ECA">
        <w:tc>
          <w:tcPr>
            <w:tcW w:w="2262" w:type="dxa"/>
            <w:vAlign w:val="center"/>
          </w:tcPr>
          <w:p w14:paraId="7148B720" w14:textId="77777777" w:rsidR="009A4FEE" w:rsidRPr="00933EF8" w:rsidRDefault="009A4FEE" w:rsidP="00AC7ECA">
            <w:pPr>
              <w:rPr>
                <w:sz w:val="18"/>
                <w:szCs w:val="18"/>
              </w:rPr>
            </w:pPr>
            <w:r w:rsidRPr="00933EF8">
              <w:rPr>
                <w:sz w:val="18"/>
                <w:szCs w:val="18"/>
              </w:rPr>
              <w:t>ilość przystanków</w:t>
            </w:r>
          </w:p>
        </w:tc>
        <w:tc>
          <w:tcPr>
            <w:tcW w:w="6800" w:type="dxa"/>
          </w:tcPr>
          <w:p w14:paraId="0DA632E6" w14:textId="77777777" w:rsidR="009A4FEE" w:rsidRPr="00933EF8" w:rsidRDefault="009A4FEE" w:rsidP="00AC7ECA">
            <w:pPr>
              <w:jc w:val="center"/>
              <w:rPr>
                <w:sz w:val="18"/>
                <w:szCs w:val="18"/>
              </w:rPr>
            </w:pPr>
            <w:r w:rsidRPr="00933EF8">
              <w:rPr>
                <w:sz w:val="18"/>
                <w:szCs w:val="18"/>
              </w:rPr>
              <w:t>4</w:t>
            </w:r>
          </w:p>
        </w:tc>
      </w:tr>
      <w:tr w:rsidR="009A4FEE" w:rsidRPr="00933EF8" w14:paraId="703FF5D3" w14:textId="77777777" w:rsidTr="00AC7ECA">
        <w:tc>
          <w:tcPr>
            <w:tcW w:w="2262" w:type="dxa"/>
            <w:vAlign w:val="center"/>
          </w:tcPr>
          <w:p w14:paraId="36B18648" w14:textId="77777777" w:rsidR="009A4FEE" w:rsidRPr="00933EF8" w:rsidRDefault="009A4FEE" w:rsidP="00AC7ECA">
            <w:pPr>
              <w:rPr>
                <w:sz w:val="18"/>
                <w:szCs w:val="18"/>
              </w:rPr>
            </w:pPr>
            <w:r w:rsidRPr="00933EF8">
              <w:rPr>
                <w:sz w:val="18"/>
                <w:szCs w:val="18"/>
              </w:rPr>
              <w:t>ilość drzwi przystankowych</w:t>
            </w:r>
          </w:p>
        </w:tc>
        <w:tc>
          <w:tcPr>
            <w:tcW w:w="6800" w:type="dxa"/>
          </w:tcPr>
          <w:p w14:paraId="537951B2" w14:textId="77777777" w:rsidR="009A4FEE" w:rsidRPr="00933EF8" w:rsidRDefault="009A4FEE" w:rsidP="00AC7ECA">
            <w:pPr>
              <w:jc w:val="center"/>
              <w:rPr>
                <w:sz w:val="18"/>
                <w:szCs w:val="18"/>
              </w:rPr>
            </w:pPr>
            <w:r w:rsidRPr="00933EF8">
              <w:rPr>
                <w:sz w:val="18"/>
                <w:szCs w:val="18"/>
              </w:rPr>
              <w:t>4</w:t>
            </w:r>
          </w:p>
        </w:tc>
      </w:tr>
      <w:tr w:rsidR="009A4FEE" w:rsidRPr="00933EF8" w14:paraId="233D5B47" w14:textId="77777777" w:rsidTr="00AC7ECA">
        <w:tc>
          <w:tcPr>
            <w:tcW w:w="2262" w:type="dxa"/>
            <w:vAlign w:val="center"/>
          </w:tcPr>
          <w:p w14:paraId="60C68986" w14:textId="77777777" w:rsidR="009A4FEE" w:rsidRPr="00933EF8" w:rsidRDefault="009A4FEE" w:rsidP="00AC7ECA">
            <w:pPr>
              <w:rPr>
                <w:sz w:val="18"/>
                <w:szCs w:val="18"/>
              </w:rPr>
            </w:pPr>
            <w:r w:rsidRPr="00933EF8">
              <w:rPr>
                <w:sz w:val="18"/>
                <w:szCs w:val="18"/>
              </w:rPr>
              <w:t>ilość drzwi kabinowych</w:t>
            </w:r>
          </w:p>
        </w:tc>
        <w:tc>
          <w:tcPr>
            <w:tcW w:w="6800" w:type="dxa"/>
          </w:tcPr>
          <w:p w14:paraId="3B96CCD8" w14:textId="77777777" w:rsidR="009A4FEE" w:rsidRPr="00933EF8" w:rsidRDefault="009A4FEE" w:rsidP="00AC7ECA">
            <w:pPr>
              <w:jc w:val="center"/>
              <w:rPr>
                <w:sz w:val="18"/>
                <w:szCs w:val="18"/>
              </w:rPr>
            </w:pPr>
            <w:r w:rsidRPr="00933EF8">
              <w:rPr>
                <w:sz w:val="18"/>
                <w:szCs w:val="18"/>
              </w:rPr>
              <w:t>1</w:t>
            </w:r>
          </w:p>
        </w:tc>
      </w:tr>
      <w:tr w:rsidR="009A4FEE" w:rsidRPr="00933EF8" w14:paraId="5413BC00" w14:textId="77777777" w:rsidTr="00AC7ECA">
        <w:tc>
          <w:tcPr>
            <w:tcW w:w="2262" w:type="dxa"/>
            <w:vAlign w:val="center"/>
          </w:tcPr>
          <w:p w14:paraId="03E38059" w14:textId="77777777" w:rsidR="009A4FEE" w:rsidRPr="00933EF8" w:rsidRDefault="009A4FEE" w:rsidP="00AC7ECA">
            <w:pPr>
              <w:rPr>
                <w:sz w:val="18"/>
                <w:szCs w:val="18"/>
              </w:rPr>
            </w:pPr>
            <w:r w:rsidRPr="00933EF8">
              <w:rPr>
                <w:sz w:val="18"/>
                <w:szCs w:val="18"/>
              </w:rPr>
              <w:t>wymiary szybu (w mm)</w:t>
            </w:r>
          </w:p>
        </w:tc>
        <w:tc>
          <w:tcPr>
            <w:tcW w:w="6800" w:type="dxa"/>
          </w:tcPr>
          <w:p w14:paraId="49BF89BC" w14:textId="77777777" w:rsidR="009A4FEE" w:rsidRPr="00933EF8" w:rsidRDefault="009A4FEE" w:rsidP="00AC7ECA">
            <w:pPr>
              <w:jc w:val="center"/>
              <w:rPr>
                <w:sz w:val="18"/>
                <w:szCs w:val="18"/>
              </w:rPr>
            </w:pPr>
            <w:r w:rsidRPr="00933EF8">
              <w:rPr>
                <w:sz w:val="18"/>
                <w:szCs w:val="18"/>
              </w:rPr>
              <w:t>istniejący</w:t>
            </w:r>
          </w:p>
        </w:tc>
      </w:tr>
      <w:tr w:rsidR="009A4FEE" w:rsidRPr="00933EF8" w14:paraId="68E54253" w14:textId="77777777" w:rsidTr="00AC7ECA">
        <w:tc>
          <w:tcPr>
            <w:tcW w:w="2262" w:type="dxa"/>
            <w:vAlign w:val="center"/>
          </w:tcPr>
          <w:p w14:paraId="14202983" w14:textId="77777777" w:rsidR="009A4FEE" w:rsidRPr="00933EF8" w:rsidRDefault="009A4FEE" w:rsidP="00AC7ECA">
            <w:pPr>
              <w:rPr>
                <w:sz w:val="18"/>
                <w:szCs w:val="18"/>
              </w:rPr>
            </w:pPr>
            <w:r w:rsidRPr="00933EF8">
              <w:rPr>
                <w:sz w:val="18"/>
                <w:szCs w:val="18"/>
              </w:rPr>
              <w:t>wysokość szybu (w mm)</w:t>
            </w:r>
          </w:p>
        </w:tc>
        <w:tc>
          <w:tcPr>
            <w:tcW w:w="6800" w:type="dxa"/>
          </w:tcPr>
          <w:p w14:paraId="30E55471" w14:textId="77777777" w:rsidR="009A4FEE" w:rsidRPr="00933EF8" w:rsidRDefault="009A4FEE" w:rsidP="00AC7ECA">
            <w:pPr>
              <w:jc w:val="center"/>
              <w:rPr>
                <w:sz w:val="18"/>
                <w:szCs w:val="18"/>
              </w:rPr>
            </w:pPr>
            <w:r w:rsidRPr="00933EF8">
              <w:rPr>
                <w:sz w:val="18"/>
                <w:szCs w:val="18"/>
              </w:rPr>
              <w:t>istniejący</w:t>
            </w:r>
          </w:p>
        </w:tc>
      </w:tr>
      <w:tr w:rsidR="009A4FEE" w:rsidRPr="00933EF8" w14:paraId="459DAF77" w14:textId="77777777" w:rsidTr="00AC7ECA">
        <w:tc>
          <w:tcPr>
            <w:tcW w:w="2262" w:type="dxa"/>
            <w:vAlign w:val="center"/>
          </w:tcPr>
          <w:p w14:paraId="3E2E4ABC" w14:textId="77777777" w:rsidR="009A4FEE" w:rsidRPr="00933EF8" w:rsidRDefault="009A4FEE" w:rsidP="00AC7ECA">
            <w:pPr>
              <w:rPr>
                <w:sz w:val="18"/>
                <w:szCs w:val="18"/>
              </w:rPr>
            </w:pPr>
            <w:r w:rsidRPr="00933EF8">
              <w:rPr>
                <w:sz w:val="18"/>
                <w:szCs w:val="18"/>
              </w:rPr>
              <w:t>prędkość jazdy</w:t>
            </w:r>
          </w:p>
        </w:tc>
        <w:tc>
          <w:tcPr>
            <w:tcW w:w="6800" w:type="dxa"/>
          </w:tcPr>
          <w:p w14:paraId="10F5ED4F" w14:textId="77777777" w:rsidR="009A4FEE" w:rsidRPr="00933EF8" w:rsidRDefault="009A4FEE" w:rsidP="00AC7ECA">
            <w:pPr>
              <w:jc w:val="center"/>
              <w:rPr>
                <w:sz w:val="18"/>
                <w:szCs w:val="18"/>
              </w:rPr>
            </w:pPr>
            <w:r w:rsidRPr="00933EF8">
              <w:rPr>
                <w:sz w:val="18"/>
                <w:szCs w:val="18"/>
              </w:rPr>
              <w:t>1m/s</w:t>
            </w:r>
          </w:p>
        </w:tc>
      </w:tr>
      <w:tr w:rsidR="009A4FEE" w:rsidRPr="00933EF8" w14:paraId="10B6F4BC" w14:textId="77777777" w:rsidTr="00AC7ECA">
        <w:tc>
          <w:tcPr>
            <w:tcW w:w="2262" w:type="dxa"/>
            <w:vAlign w:val="center"/>
          </w:tcPr>
          <w:p w14:paraId="4D6131CF" w14:textId="77777777" w:rsidR="009A4FEE" w:rsidRPr="00933EF8" w:rsidRDefault="009A4FEE" w:rsidP="00AC7ECA">
            <w:pPr>
              <w:rPr>
                <w:sz w:val="18"/>
                <w:szCs w:val="18"/>
              </w:rPr>
            </w:pPr>
            <w:r w:rsidRPr="00933EF8">
              <w:rPr>
                <w:sz w:val="18"/>
                <w:szCs w:val="18"/>
              </w:rPr>
              <w:t>napęd</w:t>
            </w:r>
          </w:p>
        </w:tc>
        <w:tc>
          <w:tcPr>
            <w:tcW w:w="6800" w:type="dxa"/>
          </w:tcPr>
          <w:p w14:paraId="24C0BA47" w14:textId="77777777" w:rsidR="009A4FEE" w:rsidRPr="00933EF8" w:rsidRDefault="009A4FEE" w:rsidP="00AC7ECA">
            <w:pPr>
              <w:jc w:val="center"/>
              <w:rPr>
                <w:sz w:val="18"/>
                <w:szCs w:val="18"/>
              </w:rPr>
            </w:pPr>
            <w:r w:rsidRPr="00933EF8">
              <w:rPr>
                <w:sz w:val="18"/>
                <w:szCs w:val="18"/>
              </w:rPr>
              <w:t>Elektryczny wyposażony w moduł płynnej regulacji i prędkości jazdy</w:t>
            </w:r>
          </w:p>
        </w:tc>
      </w:tr>
      <w:tr w:rsidR="009A4FEE" w:rsidRPr="00933EF8" w14:paraId="2777B79E" w14:textId="77777777" w:rsidTr="00AC7ECA">
        <w:trPr>
          <w:trHeight w:val="1757"/>
        </w:trPr>
        <w:tc>
          <w:tcPr>
            <w:tcW w:w="2262" w:type="dxa"/>
            <w:vAlign w:val="center"/>
          </w:tcPr>
          <w:p w14:paraId="55D799F3" w14:textId="77777777" w:rsidR="009A4FEE" w:rsidRPr="00933EF8" w:rsidRDefault="009A4FEE" w:rsidP="00AC7ECA">
            <w:pPr>
              <w:rPr>
                <w:sz w:val="18"/>
                <w:szCs w:val="18"/>
              </w:rPr>
            </w:pPr>
            <w:r w:rsidRPr="00933EF8">
              <w:rPr>
                <w:sz w:val="18"/>
                <w:szCs w:val="18"/>
              </w:rPr>
              <w:t>sterowanie</w:t>
            </w:r>
          </w:p>
        </w:tc>
        <w:tc>
          <w:tcPr>
            <w:tcW w:w="6800" w:type="dxa"/>
          </w:tcPr>
          <w:p w14:paraId="4B39EE52" w14:textId="77777777" w:rsidR="009A4FEE" w:rsidRPr="00933EF8" w:rsidRDefault="009A4FEE" w:rsidP="00AC7ECA">
            <w:pPr>
              <w:jc w:val="center"/>
              <w:rPr>
                <w:sz w:val="18"/>
                <w:szCs w:val="18"/>
              </w:rPr>
            </w:pPr>
            <w:r w:rsidRPr="00933EF8">
              <w:rPr>
                <w:sz w:val="18"/>
                <w:szCs w:val="18"/>
              </w:rPr>
              <w:t>elektroniczne, aparatura sterowa z pełną dostępnością obsługi dla niezależnych firm</w:t>
            </w:r>
          </w:p>
          <w:p w14:paraId="0878A0FA" w14:textId="77777777" w:rsidR="009A4FEE" w:rsidRDefault="009A4FEE" w:rsidP="00AC7ECA">
            <w:pPr>
              <w:jc w:val="center"/>
              <w:rPr>
                <w:sz w:val="18"/>
                <w:szCs w:val="18"/>
              </w:rPr>
            </w:pPr>
            <w:r w:rsidRPr="00933EF8">
              <w:rPr>
                <w:sz w:val="18"/>
                <w:szCs w:val="18"/>
              </w:rPr>
              <w:t>konserwujących dźwigi, wyposażona w funkcję automatycznego dojazdu do najbliższego przystanku z otwarciem drzwi – podczas zaniku zasilania w energię elektryczną</w:t>
            </w:r>
          </w:p>
          <w:p w14:paraId="16C43A7D" w14:textId="77777777" w:rsidR="009A4FE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>Sterowanie musi być wyposażone w zespolony sterownik główny z falownikiem napędu głównego, szeregowa transmisja danych między sterownikiem głównym dźwigu, kabiną, podszybiem, panelem dyspozycji, oraz kasetami wezwań, sterownik główny</w:t>
            </w:r>
            <w:r>
              <w:rPr>
                <w:sz w:val="18"/>
                <w:szCs w:val="18"/>
              </w:rPr>
              <w:t>,</w:t>
            </w:r>
          </w:p>
          <w:p w14:paraId="01049293" w14:textId="77777777" w:rsidR="009A4FEE" w:rsidRPr="00933EF8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>wytwórca dźwigu i sterowania zobowiązany jest zapewnić dostępność części zamiennych przez okres min. 5 lat,</w:t>
            </w:r>
          </w:p>
        </w:tc>
      </w:tr>
      <w:tr w:rsidR="009A4FEE" w:rsidRPr="00933EF8" w14:paraId="5C132793" w14:textId="77777777" w:rsidTr="00AC7ECA">
        <w:tc>
          <w:tcPr>
            <w:tcW w:w="2262" w:type="dxa"/>
            <w:vAlign w:val="center"/>
          </w:tcPr>
          <w:p w14:paraId="36CBF44E" w14:textId="77777777" w:rsidR="009A4FEE" w:rsidRPr="00933EF8" w:rsidRDefault="009A4FEE" w:rsidP="00AC7ECA">
            <w:pPr>
              <w:rPr>
                <w:rFonts w:eastAsia="Calibri"/>
                <w:sz w:val="18"/>
                <w:szCs w:val="18"/>
              </w:rPr>
            </w:pPr>
            <w:r w:rsidRPr="004714EB">
              <w:rPr>
                <w:sz w:val="18"/>
                <w:szCs w:val="18"/>
              </w:rPr>
              <w:t>Drzwi – wymagania ogólne</w:t>
            </w:r>
          </w:p>
        </w:tc>
        <w:tc>
          <w:tcPr>
            <w:tcW w:w="6800" w:type="dxa"/>
          </w:tcPr>
          <w:p w14:paraId="49681363" w14:textId="77777777" w:rsidR="009A4FEE" w:rsidRPr="00503D4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rFonts w:eastAsiaTheme="minorHAnsi"/>
                <w:sz w:val="18"/>
                <w:szCs w:val="18"/>
              </w:rPr>
              <w:t xml:space="preserve">drzwi szybowe i kabinowe muszą być wykończone stalą nierdzewną AISI 304,    </w:t>
            </w:r>
          </w:p>
          <w:p w14:paraId="38BCA438" w14:textId="77777777" w:rsidR="009A4FEE" w:rsidRDefault="009A4FEE" w:rsidP="00AC7ECA">
            <w:pPr>
              <w:jc w:val="center"/>
            </w:pPr>
            <w:r w:rsidRPr="00503D4E">
              <w:rPr>
                <w:sz w:val="18"/>
                <w:szCs w:val="18"/>
              </w:rPr>
              <w:t>nie dopuszcza się stali nierdzewnych ferrytycznych typu AISI 441, 442, 430,</w:t>
            </w:r>
            <w:r w:rsidRPr="00503D4E">
              <w:t xml:space="preserve"> </w:t>
            </w:r>
          </w:p>
          <w:p w14:paraId="37F4B75C" w14:textId="77777777" w:rsidR="009A4FE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 xml:space="preserve">górne rolki jezdne wózków paneli o średnicy min. 56mm, </w:t>
            </w:r>
          </w:p>
          <w:p w14:paraId="422B150B" w14:textId="77777777" w:rsidR="009A4FE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 xml:space="preserve">rolki rygla drzwi szybowych o średnicy min.40mm, </w:t>
            </w:r>
          </w:p>
          <w:p w14:paraId="09D331EC" w14:textId="77777777" w:rsidR="009A4FE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 xml:space="preserve">profile jezdne wózków drzwi; stalowe, pełne, ciągnione, o przekroju min. 40x10mm o zaokrąglonej powierzchni pracy z rolkami jezdnymi, </w:t>
            </w:r>
          </w:p>
          <w:p w14:paraId="062EE5EE" w14:textId="77777777" w:rsidR="009A4FE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 xml:space="preserve">profile progowe znoszące nacisk osi wózka platformowego min. 400kg, dopuszcza się profile aluminiowe, łącznie z dokumentacja techniczną, </w:t>
            </w:r>
          </w:p>
          <w:p w14:paraId="5037A1F8" w14:textId="77777777" w:rsidR="009A4FE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lastRenderedPageBreak/>
              <w:t xml:space="preserve">konstrukcja paneli drzwi oraz ościeżnic drzwi wykonana z blachy o całkowitej grubości min. 1,2mm, </w:t>
            </w:r>
          </w:p>
          <w:p w14:paraId="014D7E04" w14:textId="77777777" w:rsidR="009A4FE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 xml:space="preserve">mechanizmy drzwi szybowych i kabinowych /elementy konstrukcyjne, prowadnice, wózki/ malowane proszkowo, </w:t>
            </w:r>
          </w:p>
          <w:p w14:paraId="14E8078B" w14:textId="77777777" w:rsidR="009A4FE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 xml:space="preserve">drzwi kabinowe wyposażone w silnik krokowy regulowany szerokością impulsu, </w:t>
            </w:r>
          </w:p>
          <w:p w14:paraId="247619CB" w14:textId="77777777" w:rsidR="009A4FE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 xml:space="preserve">drzwi kabinowe wyposażone w sterownik z funkcją CANOPEN, </w:t>
            </w:r>
          </w:p>
          <w:p w14:paraId="61C84BDC" w14:textId="77777777" w:rsidR="009A4FEE" w:rsidRPr="00933EF8" w:rsidRDefault="009A4FEE" w:rsidP="00AC7ECA">
            <w:pPr>
              <w:jc w:val="center"/>
              <w:rPr>
                <w:rFonts w:eastAsia="CIDFont+F3"/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>wytwórca dźwigu i drzwi zobowiązany jest zapewnić dostępność części zamiennych przez okres min. 5 lat</w:t>
            </w:r>
          </w:p>
        </w:tc>
      </w:tr>
      <w:tr w:rsidR="009A4FEE" w:rsidRPr="00933EF8" w14:paraId="5A2D76A7" w14:textId="77777777" w:rsidTr="00AC7ECA">
        <w:tc>
          <w:tcPr>
            <w:tcW w:w="2262" w:type="dxa"/>
            <w:vAlign w:val="center"/>
          </w:tcPr>
          <w:p w14:paraId="65E22318" w14:textId="77777777" w:rsidR="009A4FEE" w:rsidRPr="00933EF8" w:rsidRDefault="009A4FEE" w:rsidP="00AC7ECA">
            <w:pPr>
              <w:rPr>
                <w:sz w:val="18"/>
                <w:szCs w:val="18"/>
              </w:rPr>
            </w:pPr>
            <w:r w:rsidRPr="00933EF8">
              <w:rPr>
                <w:sz w:val="18"/>
                <w:szCs w:val="18"/>
              </w:rPr>
              <w:lastRenderedPageBreak/>
              <w:t>drzwi kabinowe</w:t>
            </w:r>
          </w:p>
        </w:tc>
        <w:tc>
          <w:tcPr>
            <w:tcW w:w="6800" w:type="dxa"/>
          </w:tcPr>
          <w:p w14:paraId="2F6930C1" w14:textId="77777777" w:rsidR="009A4FEE" w:rsidRPr="00933EF8" w:rsidRDefault="009A4FEE" w:rsidP="00AC7ECA">
            <w:pPr>
              <w:jc w:val="center"/>
              <w:rPr>
                <w:sz w:val="18"/>
                <w:szCs w:val="18"/>
              </w:rPr>
            </w:pPr>
            <w:r w:rsidRPr="00933EF8">
              <w:rPr>
                <w:sz w:val="18"/>
                <w:szCs w:val="18"/>
              </w:rPr>
              <w:t>automatyczne, teleskopowe, dwupanelowe o wymiarach 1100x2000 mm wykonane ze stali nierdzewnej szlifowanej lub stali plastyfikowanej (wzór do ustalenia) wyposażone</w:t>
            </w:r>
          </w:p>
          <w:p w14:paraId="71801834" w14:textId="77777777" w:rsidR="009A4FEE" w:rsidRPr="00933EF8" w:rsidRDefault="009A4FEE" w:rsidP="00AC7ECA">
            <w:pPr>
              <w:jc w:val="center"/>
              <w:rPr>
                <w:sz w:val="18"/>
                <w:szCs w:val="18"/>
              </w:rPr>
            </w:pPr>
            <w:r w:rsidRPr="00933EF8">
              <w:rPr>
                <w:sz w:val="18"/>
                <w:szCs w:val="18"/>
              </w:rPr>
              <w:t>w kurtynę świetlną,</w:t>
            </w:r>
          </w:p>
        </w:tc>
      </w:tr>
      <w:tr w:rsidR="009A4FEE" w:rsidRPr="00933EF8" w14:paraId="1F0DF34D" w14:textId="77777777" w:rsidTr="00AC7ECA">
        <w:tc>
          <w:tcPr>
            <w:tcW w:w="2262" w:type="dxa"/>
            <w:vAlign w:val="center"/>
          </w:tcPr>
          <w:p w14:paraId="1D2DD6F0" w14:textId="77777777" w:rsidR="009A4FEE" w:rsidRPr="00933EF8" w:rsidRDefault="009A4FEE" w:rsidP="00AC7ECA">
            <w:pPr>
              <w:rPr>
                <w:sz w:val="18"/>
                <w:szCs w:val="18"/>
              </w:rPr>
            </w:pPr>
            <w:r w:rsidRPr="00933EF8">
              <w:rPr>
                <w:sz w:val="18"/>
                <w:szCs w:val="18"/>
              </w:rPr>
              <w:t>drzwi przystankowe</w:t>
            </w:r>
          </w:p>
        </w:tc>
        <w:tc>
          <w:tcPr>
            <w:tcW w:w="6800" w:type="dxa"/>
          </w:tcPr>
          <w:p w14:paraId="029B68BE" w14:textId="77777777" w:rsidR="009A4FEE" w:rsidRPr="00933EF8" w:rsidRDefault="009A4FEE" w:rsidP="00AC7ECA">
            <w:pPr>
              <w:jc w:val="center"/>
              <w:rPr>
                <w:sz w:val="18"/>
                <w:szCs w:val="18"/>
              </w:rPr>
            </w:pPr>
            <w:r w:rsidRPr="00933EF8">
              <w:rPr>
                <w:sz w:val="18"/>
                <w:szCs w:val="18"/>
              </w:rPr>
              <w:t>automatyczne, teleskopowe, dwupanelowe o wymiarach 1100x2000 mm wykonane ze stali nierdzewnej szlifowanej</w:t>
            </w:r>
          </w:p>
        </w:tc>
      </w:tr>
      <w:tr w:rsidR="009A4FEE" w:rsidRPr="00933EF8" w14:paraId="3C7BF1BA" w14:textId="77777777" w:rsidTr="00AC7ECA">
        <w:tc>
          <w:tcPr>
            <w:tcW w:w="2262" w:type="dxa"/>
            <w:vAlign w:val="center"/>
          </w:tcPr>
          <w:p w14:paraId="753BA63E" w14:textId="77777777" w:rsidR="009A4FEE" w:rsidRPr="00933EF8" w:rsidRDefault="009A4FEE" w:rsidP="00AC7ECA">
            <w:pPr>
              <w:rPr>
                <w:sz w:val="18"/>
                <w:szCs w:val="18"/>
              </w:rPr>
            </w:pPr>
            <w:r w:rsidRPr="00933EF8">
              <w:rPr>
                <w:sz w:val="18"/>
                <w:szCs w:val="18"/>
              </w:rPr>
              <w:t>łączność</w:t>
            </w:r>
          </w:p>
        </w:tc>
        <w:tc>
          <w:tcPr>
            <w:tcW w:w="6800" w:type="dxa"/>
          </w:tcPr>
          <w:p w14:paraId="0C657E21" w14:textId="77777777" w:rsidR="009A4FEE" w:rsidRPr="00933EF8" w:rsidRDefault="009A4FEE" w:rsidP="00AC7ECA">
            <w:pPr>
              <w:jc w:val="center"/>
              <w:rPr>
                <w:sz w:val="18"/>
                <w:szCs w:val="18"/>
              </w:rPr>
            </w:pPr>
            <w:r w:rsidRPr="00933EF8">
              <w:rPr>
                <w:sz w:val="18"/>
                <w:szCs w:val="18"/>
              </w:rPr>
              <w:t>telefoniczna poprzez sieć GSM zgodnie z normą PN-EN 81-28,</w:t>
            </w:r>
          </w:p>
          <w:p w14:paraId="2CA47728" w14:textId="77777777" w:rsidR="009A4FEE" w:rsidRPr="00933EF8" w:rsidRDefault="009A4FEE" w:rsidP="00AC7ECA">
            <w:pPr>
              <w:jc w:val="center"/>
              <w:rPr>
                <w:sz w:val="18"/>
                <w:szCs w:val="18"/>
              </w:rPr>
            </w:pPr>
            <w:r w:rsidRPr="00933EF8">
              <w:rPr>
                <w:sz w:val="18"/>
                <w:szCs w:val="18"/>
              </w:rPr>
              <w:t>wymiary dopasowane do istniejącego szybu</w:t>
            </w:r>
          </w:p>
        </w:tc>
      </w:tr>
      <w:tr w:rsidR="009A4FEE" w:rsidRPr="00933EF8" w14:paraId="48AA4EF6" w14:textId="77777777" w:rsidTr="00AC7ECA">
        <w:tc>
          <w:tcPr>
            <w:tcW w:w="2262" w:type="dxa"/>
            <w:vAlign w:val="center"/>
          </w:tcPr>
          <w:p w14:paraId="79F54F3F" w14:textId="77777777" w:rsidR="009A4FEE" w:rsidRPr="00933EF8" w:rsidRDefault="009A4FEE" w:rsidP="00AC7ECA">
            <w:pPr>
              <w:rPr>
                <w:sz w:val="18"/>
                <w:szCs w:val="18"/>
              </w:rPr>
            </w:pPr>
            <w:r w:rsidRPr="00933EF8">
              <w:rPr>
                <w:sz w:val="18"/>
                <w:szCs w:val="18"/>
              </w:rPr>
              <w:t>kabina dźwigu</w:t>
            </w:r>
          </w:p>
        </w:tc>
        <w:tc>
          <w:tcPr>
            <w:tcW w:w="6800" w:type="dxa"/>
          </w:tcPr>
          <w:p w14:paraId="52EE2C8E" w14:textId="77777777" w:rsidR="009A4FEE" w:rsidRPr="00933EF8" w:rsidRDefault="009A4FEE" w:rsidP="00AC7ECA">
            <w:pPr>
              <w:jc w:val="center"/>
              <w:rPr>
                <w:sz w:val="18"/>
                <w:szCs w:val="18"/>
              </w:rPr>
            </w:pPr>
            <w:r w:rsidRPr="00933EF8">
              <w:rPr>
                <w:sz w:val="18"/>
                <w:szCs w:val="18"/>
              </w:rPr>
              <w:t>metalowa wykończona stalą nierdzewną szlifowaną (wzór do</w:t>
            </w:r>
          </w:p>
          <w:p w14:paraId="1630296B" w14:textId="77777777" w:rsidR="009A4FEE" w:rsidRPr="00933EF8" w:rsidRDefault="009A4FEE" w:rsidP="00AC7ECA">
            <w:pPr>
              <w:jc w:val="center"/>
              <w:rPr>
                <w:sz w:val="18"/>
                <w:szCs w:val="18"/>
              </w:rPr>
            </w:pPr>
            <w:r w:rsidRPr="00933EF8">
              <w:rPr>
                <w:sz w:val="18"/>
                <w:szCs w:val="18"/>
              </w:rPr>
              <w:t>ustalenia) z podłogą antypoślizgową i nierdzewnymi cokołami, poręczą, wentylatorem</w:t>
            </w:r>
          </w:p>
          <w:p w14:paraId="50B19B94" w14:textId="77777777" w:rsidR="009A4FEE" w:rsidRPr="00933EF8" w:rsidRDefault="009A4FEE" w:rsidP="00AC7ECA">
            <w:pPr>
              <w:jc w:val="center"/>
              <w:rPr>
                <w:sz w:val="18"/>
                <w:szCs w:val="18"/>
              </w:rPr>
            </w:pPr>
            <w:r w:rsidRPr="00933EF8">
              <w:rPr>
                <w:sz w:val="18"/>
                <w:szCs w:val="18"/>
              </w:rPr>
              <w:t>elektrycznym cichobieżnym uruchamiany automatycznie, lustrem na tylnej ścianie i oświetleniem typu LED</w:t>
            </w:r>
          </w:p>
        </w:tc>
      </w:tr>
      <w:tr w:rsidR="009A4FEE" w:rsidRPr="00933EF8" w14:paraId="2315DDA2" w14:textId="77777777" w:rsidTr="00AC7ECA">
        <w:tc>
          <w:tcPr>
            <w:tcW w:w="2262" w:type="dxa"/>
            <w:vAlign w:val="center"/>
          </w:tcPr>
          <w:p w14:paraId="48A4172C" w14:textId="77777777" w:rsidR="009A4FEE" w:rsidRPr="00933EF8" w:rsidRDefault="009A4FEE" w:rsidP="00AC7ECA">
            <w:pPr>
              <w:rPr>
                <w:sz w:val="18"/>
                <w:szCs w:val="18"/>
              </w:rPr>
            </w:pPr>
            <w:r w:rsidRPr="00933EF8">
              <w:rPr>
                <w:sz w:val="18"/>
                <w:szCs w:val="18"/>
              </w:rPr>
              <w:t>panel dyspozycji</w:t>
            </w:r>
          </w:p>
        </w:tc>
        <w:tc>
          <w:tcPr>
            <w:tcW w:w="6800" w:type="dxa"/>
          </w:tcPr>
          <w:p w14:paraId="5A19CAB9" w14:textId="77777777" w:rsidR="009A4FEE" w:rsidRPr="00933EF8" w:rsidRDefault="009A4FEE" w:rsidP="00AC7ECA">
            <w:pPr>
              <w:jc w:val="center"/>
              <w:rPr>
                <w:sz w:val="18"/>
                <w:szCs w:val="18"/>
              </w:rPr>
            </w:pPr>
            <w:r w:rsidRPr="00933EF8">
              <w:rPr>
                <w:sz w:val="18"/>
                <w:szCs w:val="18"/>
              </w:rPr>
              <w:t>„wandaloodporny” wykonany ze stali nierdzewnej umieszczony na ścianie bocznej</w:t>
            </w:r>
          </w:p>
          <w:p w14:paraId="2A830FF2" w14:textId="77777777" w:rsidR="009A4FEE" w:rsidRPr="00933EF8" w:rsidRDefault="009A4FEE" w:rsidP="00AC7ECA">
            <w:pPr>
              <w:jc w:val="center"/>
              <w:rPr>
                <w:sz w:val="18"/>
                <w:szCs w:val="18"/>
              </w:rPr>
            </w:pPr>
            <w:r w:rsidRPr="00933EF8">
              <w:rPr>
                <w:sz w:val="18"/>
                <w:szCs w:val="18"/>
              </w:rPr>
              <w:t>wyposażony w: cyfrowy piętrowskazywacz, oświetlenie awaryjne, podświetlane przyciski</w:t>
            </w:r>
          </w:p>
          <w:p w14:paraId="0107909B" w14:textId="77777777" w:rsidR="009A4FEE" w:rsidRPr="00933EF8" w:rsidRDefault="009A4FEE" w:rsidP="00AC7ECA">
            <w:pPr>
              <w:jc w:val="center"/>
              <w:rPr>
                <w:sz w:val="18"/>
                <w:szCs w:val="18"/>
              </w:rPr>
            </w:pPr>
            <w:r w:rsidRPr="00933EF8">
              <w:rPr>
                <w:sz w:val="18"/>
                <w:szCs w:val="18"/>
              </w:rPr>
              <w:t>dyspozycji (pięter, otwierania i zamykania drzwi, przycisk łączności ze służbami</w:t>
            </w:r>
          </w:p>
          <w:p w14:paraId="1A434E0C" w14:textId="77777777" w:rsidR="009A4FEE" w:rsidRPr="00933EF8" w:rsidRDefault="009A4FEE" w:rsidP="00AC7ECA">
            <w:pPr>
              <w:jc w:val="center"/>
              <w:rPr>
                <w:sz w:val="18"/>
                <w:szCs w:val="18"/>
              </w:rPr>
            </w:pPr>
            <w:r w:rsidRPr="00933EF8">
              <w:rPr>
                <w:sz w:val="18"/>
                <w:szCs w:val="18"/>
              </w:rPr>
              <w:t>ratowniczymi / alarm) z grafiką Braillea, sygnalizacja świetlna i dźwiękowa przeciążenia kabiny</w:t>
            </w:r>
          </w:p>
        </w:tc>
      </w:tr>
      <w:tr w:rsidR="009A4FEE" w:rsidRPr="00933EF8" w14:paraId="5244AC15" w14:textId="77777777" w:rsidTr="00AC7ECA">
        <w:tc>
          <w:tcPr>
            <w:tcW w:w="2262" w:type="dxa"/>
            <w:vAlign w:val="center"/>
          </w:tcPr>
          <w:p w14:paraId="18E44278" w14:textId="77777777" w:rsidR="009A4FEE" w:rsidRPr="00933EF8" w:rsidRDefault="009A4FEE" w:rsidP="00AC7ECA">
            <w:pPr>
              <w:rPr>
                <w:sz w:val="18"/>
                <w:szCs w:val="18"/>
              </w:rPr>
            </w:pPr>
            <w:r w:rsidRPr="00933EF8">
              <w:rPr>
                <w:sz w:val="18"/>
                <w:szCs w:val="18"/>
              </w:rPr>
              <w:t>informacja głosowa w kabinie</w:t>
            </w:r>
          </w:p>
        </w:tc>
        <w:tc>
          <w:tcPr>
            <w:tcW w:w="6800" w:type="dxa"/>
          </w:tcPr>
          <w:p w14:paraId="07D6B0AE" w14:textId="77777777" w:rsidR="009A4FEE" w:rsidRPr="00933EF8" w:rsidRDefault="009A4FEE" w:rsidP="00AC7ECA">
            <w:pPr>
              <w:jc w:val="center"/>
              <w:rPr>
                <w:sz w:val="18"/>
                <w:szCs w:val="18"/>
              </w:rPr>
            </w:pPr>
            <w:r w:rsidRPr="00933EF8">
              <w:rPr>
                <w:sz w:val="18"/>
                <w:szCs w:val="18"/>
              </w:rPr>
              <w:t>automatyczne komunikaty w języku polskim informująca o przystanku</w:t>
            </w:r>
          </w:p>
        </w:tc>
      </w:tr>
      <w:tr w:rsidR="009A4FEE" w:rsidRPr="00933EF8" w14:paraId="2B2A6EB2" w14:textId="77777777" w:rsidTr="00AC7ECA">
        <w:tc>
          <w:tcPr>
            <w:tcW w:w="2262" w:type="dxa"/>
            <w:vAlign w:val="center"/>
          </w:tcPr>
          <w:p w14:paraId="2F8A91E9" w14:textId="77777777" w:rsidR="009A4FEE" w:rsidRPr="00933EF8" w:rsidRDefault="009A4FEE" w:rsidP="00AC7ECA">
            <w:pPr>
              <w:rPr>
                <w:sz w:val="18"/>
                <w:szCs w:val="18"/>
              </w:rPr>
            </w:pPr>
            <w:r w:rsidRPr="00933EF8">
              <w:rPr>
                <w:sz w:val="18"/>
                <w:szCs w:val="18"/>
              </w:rPr>
              <w:t>kasety wezwań</w:t>
            </w:r>
          </w:p>
        </w:tc>
        <w:tc>
          <w:tcPr>
            <w:tcW w:w="6800" w:type="dxa"/>
          </w:tcPr>
          <w:p w14:paraId="720C6591" w14:textId="77777777" w:rsidR="009A4FEE" w:rsidRPr="00933EF8" w:rsidRDefault="009A4FEE" w:rsidP="00AC7ECA">
            <w:pPr>
              <w:jc w:val="center"/>
              <w:rPr>
                <w:sz w:val="18"/>
                <w:szCs w:val="18"/>
              </w:rPr>
            </w:pPr>
            <w:r w:rsidRPr="00933EF8">
              <w:rPr>
                <w:sz w:val="18"/>
                <w:szCs w:val="18"/>
              </w:rPr>
              <w:t>na przystankach wykonane ze stali nierdzewnej, wyposażone w podświetlenie, przyciski z</w:t>
            </w:r>
          </w:p>
          <w:p w14:paraId="60A16848" w14:textId="77777777" w:rsidR="009A4FEE" w:rsidRPr="00933EF8" w:rsidRDefault="009A4FEE" w:rsidP="00AC7ECA">
            <w:pPr>
              <w:jc w:val="center"/>
              <w:rPr>
                <w:sz w:val="18"/>
                <w:szCs w:val="18"/>
              </w:rPr>
            </w:pPr>
            <w:r w:rsidRPr="00933EF8">
              <w:rPr>
                <w:sz w:val="18"/>
                <w:szCs w:val="18"/>
              </w:rPr>
              <w:t xml:space="preserve">grafiką Braillea oraz piętrowskazywaczem, </w:t>
            </w:r>
          </w:p>
        </w:tc>
      </w:tr>
      <w:tr w:rsidR="009A4FEE" w:rsidRPr="00933EF8" w14:paraId="4FA49CB6" w14:textId="77777777" w:rsidTr="00AC7ECA">
        <w:tc>
          <w:tcPr>
            <w:tcW w:w="2262" w:type="dxa"/>
            <w:vAlign w:val="center"/>
          </w:tcPr>
          <w:p w14:paraId="15E562A8" w14:textId="77777777" w:rsidR="009A4FEE" w:rsidRPr="00933EF8" w:rsidRDefault="009A4FEE" w:rsidP="00AC7ECA">
            <w:pPr>
              <w:rPr>
                <w:sz w:val="18"/>
                <w:szCs w:val="18"/>
              </w:rPr>
            </w:pPr>
            <w:r w:rsidRPr="00933EF8">
              <w:rPr>
                <w:sz w:val="18"/>
                <w:szCs w:val="18"/>
              </w:rPr>
              <w:t>zjazd awaryjny</w:t>
            </w:r>
          </w:p>
        </w:tc>
        <w:tc>
          <w:tcPr>
            <w:tcW w:w="6800" w:type="dxa"/>
          </w:tcPr>
          <w:p w14:paraId="1C067F28" w14:textId="77777777" w:rsidR="009A4FEE" w:rsidRPr="00933EF8" w:rsidRDefault="009A4FEE" w:rsidP="00AC7ECA">
            <w:pPr>
              <w:jc w:val="center"/>
              <w:rPr>
                <w:sz w:val="18"/>
                <w:szCs w:val="18"/>
              </w:rPr>
            </w:pPr>
            <w:r w:rsidRPr="00933EF8">
              <w:rPr>
                <w:sz w:val="18"/>
                <w:szCs w:val="18"/>
              </w:rPr>
              <w:t>wyposażona w funkcję automatycznego dojazdu do najbliższego przystanku z otwarciem</w:t>
            </w:r>
          </w:p>
          <w:p w14:paraId="4048D6E1" w14:textId="77777777" w:rsidR="009A4FEE" w:rsidRPr="00933EF8" w:rsidRDefault="009A4FEE" w:rsidP="00AC7ECA">
            <w:pPr>
              <w:jc w:val="center"/>
              <w:rPr>
                <w:sz w:val="18"/>
                <w:szCs w:val="18"/>
              </w:rPr>
            </w:pPr>
            <w:r w:rsidRPr="00933EF8">
              <w:rPr>
                <w:sz w:val="18"/>
                <w:szCs w:val="18"/>
              </w:rPr>
              <w:t>drzwi – podczas zaniku zasilania w energię elektryczną (wspomagane urządzaniem UPS</w:t>
            </w:r>
          </w:p>
          <w:p w14:paraId="45685C2A" w14:textId="77777777" w:rsidR="009A4FEE" w:rsidRPr="00933EF8" w:rsidRDefault="009A4FEE" w:rsidP="00AC7ECA">
            <w:pPr>
              <w:jc w:val="center"/>
              <w:rPr>
                <w:sz w:val="18"/>
                <w:szCs w:val="18"/>
              </w:rPr>
            </w:pPr>
            <w:r w:rsidRPr="00933EF8">
              <w:rPr>
                <w:sz w:val="18"/>
                <w:szCs w:val="18"/>
              </w:rPr>
              <w:t>230V) – zespół akumulatorów</w:t>
            </w:r>
          </w:p>
        </w:tc>
      </w:tr>
      <w:tr w:rsidR="009A4FEE" w:rsidRPr="00933EF8" w14:paraId="412D27A6" w14:textId="77777777" w:rsidTr="00AC7ECA">
        <w:tc>
          <w:tcPr>
            <w:tcW w:w="2262" w:type="dxa"/>
            <w:vAlign w:val="center"/>
          </w:tcPr>
          <w:p w14:paraId="791CC9B5" w14:textId="77777777" w:rsidR="009A4FEE" w:rsidRPr="00933EF8" w:rsidRDefault="009A4FEE" w:rsidP="00AC7ECA">
            <w:pPr>
              <w:rPr>
                <w:rFonts w:eastAsia="Calibri"/>
                <w:sz w:val="18"/>
                <w:szCs w:val="18"/>
              </w:rPr>
            </w:pPr>
            <w:r>
              <w:rPr>
                <w:sz w:val="18"/>
                <w:szCs w:val="18"/>
              </w:rPr>
              <w:t>l</w:t>
            </w:r>
            <w:r w:rsidRPr="00503D4E">
              <w:rPr>
                <w:sz w:val="18"/>
                <w:szCs w:val="18"/>
              </w:rPr>
              <w:t>iny</w:t>
            </w:r>
          </w:p>
        </w:tc>
        <w:tc>
          <w:tcPr>
            <w:tcW w:w="6800" w:type="dxa"/>
          </w:tcPr>
          <w:p w14:paraId="60730B8E" w14:textId="77777777" w:rsidR="009A4FEE" w:rsidRPr="00503D4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rFonts w:eastAsiaTheme="minorHAnsi"/>
                <w:sz w:val="18"/>
                <w:szCs w:val="18"/>
              </w:rPr>
              <w:t>nie dopuszcza się cięgien pasowych,</w:t>
            </w:r>
          </w:p>
          <w:p w14:paraId="388F2885" w14:textId="77777777" w:rsidR="009A4FEE" w:rsidRPr="00503D4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rFonts w:eastAsiaTheme="minorHAnsi"/>
                <w:sz w:val="18"/>
                <w:szCs w:val="18"/>
              </w:rPr>
              <w:t>nie dopuszcza się cięgien, lin okrągłych w otulinie z tworzywa,</w:t>
            </w:r>
          </w:p>
          <w:p w14:paraId="6712394D" w14:textId="77777777" w:rsidR="009A4FEE" w:rsidRPr="00933EF8" w:rsidRDefault="009A4FEE" w:rsidP="00AC7ECA">
            <w:pPr>
              <w:jc w:val="center"/>
              <w:rPr>
                <w:rFonts w:eastAsia="CIDFont+F3"/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>nie dopuszcza się lin nośnych o średnicy mniejszej niż 8mm,</w:t>
            </w:r>
          </w:p>
        </w:tc>
      </w:tr>
      <w:tr w:rsidR="009A4FEE" w:rsidRPr="00933EF8" w14:paraId="6A0BFC9C" w14:textId="77777777" w:rsidTr="00AC7ECA">
        <w:tc>
          <w:tcPr>
            <w:tcW w:w="2262" w:type="dxa"/>
            <w:vAlign w:val="center"/>
          </w:tcPr>
          <w:p w14:paraId="7C56DBA0" w14:textId="77777777" w:rsidR="009A4FEE" w:rsidRPr="00933EF8" w:rsidRDefault="009A4FEE" w:rsidP="00AC7ECA">
            <w:pPr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inne</w:t>
            </w:r>
          </w:p>
        </w:tc>
        <w:tc>
          <w:tcPr>
            <w:tcW w:w="6800" w:type="dxa"/>
          </w:tcPr>
          <w:p w14:paraId="2B347E8A" w14:textId="77777777" w:rsidR="009A4FE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 xml:space="preserve">w przypadku, gdy drzwi szybowe mają spełniać wymagania normy EN81-58, w klasie EI, to stopień ognioodporności nie może być mniejszy niż EI60, </w:t>
            </w:r>
          </w:p>
          <w:p w14:paraId="17E73FE3" w14:textId="77777777" w:rsidR="009A4FE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 xml:space="preserve">w przypadku, gdy drzwi szybowe mają spełniać wymagania normy EN81-58, to wszystkie labirynty konstrukcyjne w panelach i ościeżnicach, nie mogą być mniejsze niż 20mm, </w:t>
            </w:r>
          </w:p>
          <w:p w14:paraId="1D8AB372" w14:textId="77777777" w:rsidR="009A4FEE" w:rsidRDefault="009A4FEE" w:rsidP="00AC7ECA">
            <w:pPr>
              <w:jc w:val="center"/>
              <w:rPr>
                <w:sz w:val="18"/>
                <w:szCs w:val="18"/>
              </w:rPr>
            </w:pPr>
            <w:r w:rsidRPr="00503D4E">
              <w:rPr>
                <w:sz w:val="18"/>
                <w:szCs w:val="18"/>
              </w:rPr>
              <w:t>w przypadku, gdy drzwi szybowe mają spełniać wymagania normy EN81-58, należy przedłożyć świadectwo badania typu, wraz z odpowiednimi rysunkami technicznymi drzwi</w:t>
            </w:r>
            <w:r>
              <w:rPr>
                <w:sz w:val="18"/>
                <w:szCs w:val="18"/>
              </w:rPr>
              <w:t>,</w:t>
            </w:r>
          </w:p>
          <w:p w14:paraId="6D12D6EE" w14:textId="77777777" w:rsidR="009A4FEE" w:rsidRPr="00DF0446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pozostałe, niewymienione elementy i parametry należy dobrać wg aktualnych przepisów</w:t>
            </w:r>
          </w:p>
          <w:p w14:paraId="06CC6359" w14:textId="77777777" w:rsidR="009A4FEE" w:rsidRPr="00933EF8" w:rsidRDefault="009A4FEE" w:rsidP="00AC7ECA">
            <w:pPr>
              <w:jc w:val="center"/>
              <w:rPr>
                <w:sz w:val="18"/>
                <w:szCs w:val="18"/>
              </w:rPr>
            </w:pPr>
            <w:r w:rsidRPr="00DF0446">
              <w:rPr>
                <w:sz w:val="18"/>
                <w:szCs w:val="18"/>
              </w:rPr>
              <w:t>oraz koncepcji Wykonawcy</w:t>
            </w:r>
          </w:p>
        </w:tc>
      </w:tr>
    </w:tbl>
    <w:p w14:paraId="68E6DE1C" w14:textId="77777777" w:rsidR="009A4FEE" w:rsidRDefault="009A4FEE" w:rsidP="009A4FEE">
      <w:pPr>
        <w:spacing w:line="276" w:lineRule="auto"/>
        <w:jc w:val="both"/>
        <w:rPr>
          <w:b/>
          <w:bCs/>
        </w:rPr>
      </w:pPr>
    </w:p>
    <w:p w14:paraId="7BE3D885" w14:textId="04A4A90A" w:rsidR="009A4FEE" w:rsidRPr="001F718A" w:rsidRDefault="009A4FEE" w:rsidP="009A4FEE">
      <w:pPr>
        <w:ind w:left="426" w:hanging="426"/>
        <w:jc w:val="both"/>
        <w:rPr>
          <w:rFonts w:ascii="Garamond" w:hAnsi="Garamond"/>
          <w:b/>
          <w:color w:val="000000"/>
          <w:sz w:val="22"/>
          <w:szCs w:val="22"/>
        </w:rPr>
      </w:pPr>
      <w:r w:rsidRPr="001F718A">
        <w:rPr>
          <w:rFonts w:ascii="Garamond" w:hAnsi="Garamond"/>
          <w:b/>
          <w:iCs/>
          <w:color w:val="000000"/>
          <w:sz w:val="22"/>
          <w:szCs w:val="22"/>
          <w:lang w:eastAsia="x-none"/>
        </w:rPr>
        <w:t xml:space="preserve">1.5 </w:t>
      </w:r>
      <w:r w:rsidRPr="001F718A">
        <w:rPr>
          <w:rFonts w:ascii="Garamond" w:hAnsi="Garamond"/>
          <w:b/>
          <w:color w:val="000000"/>
          <w:sz w:val="22"/>
          <w:szCs w:val="22"/>
        </w:rPr>
        <w:t xml:space="preserve">Przywrócenie istniejących instalacji Systemu Sygnalizacji Pożarowej, systemów różnicowania </w:t>
      </w:r>
      <w:r w:rsidR="003142DC">
        <w:rPr>
          <w:rFonts w:ascii="Garamond" w:hAnsi="Garamond"/>
          <w:b/>
          <w:color w:val="000000"/>
          <w:sz w:val="22"/>
          <w:szCs w:val="22"/>
        </w:rPr>
        <w:br/>
      </w:r>
      <w:r w:rsidRPr="001F718A">
        <w:rPr>
          <w:rFonts w:ascii="Garamond" w:hAnsi="Garamond"/>
          <w:b/>
          <w:color w:val="000000"/>
          <w:sz w:val="22"/>
          <w:szCs w:val="22"/>
        </w:rPr>
        <w:t>ciśnienia oraz modernizacja instalacji zasilającej poprzez:</w:t>
      </w:r>
    </w:p>
    <w:p w14:paraId="6EF66C49" w14:textId="77777777" w:rsidR="009A4FEE" w:rsidRPr="001F718A" w:rsidRDefault="009A4FEE" w:rsidP="009A4FEE">
      <w:pPr>
        <w:jc w:val="both"/>
        <w:rPr>
          <w:rFonts w:ascii="Garamond" w:hAnsi="Garamond"/>
          <w:color w:val="000000"/>
          <w:sz w:val="22"/>
          <w:szCs w:val="22"/>
        </w:rPr>
      </w:pPr>
    </w:p>
    <w:p w14:paraId="7EA52407" w14:textId="77777777" w:rsidR="009A4FEE" w:rsidRPr="001F718A" w:rsidRDefault="009A4FEE" w:rsidP="009A4FEE">
      <w:pPr>
        <w:pStyle w:val="Akapitzlist"/>
        <w:numPr>
          <w:ilvl w:val="0"/>
          <w:numId w:val="34"/>
        </w:numPr>
        <w:jc w:val="both"/>
        <w:rPr>
          <w:rFonts w:ascii="Garamond" w:hAnsi="Garamond"/>
          <w:color w:val="000000"/>
          <w:sz w:val="22"/>
          <w:szCs w:val="22"/>
        </w:rPr>
      </w:pPr>
      <w:r w:rsidRPr="001F718A">
        <w:rPr>
          <w:rFonts w:ascii="Garamond" w:hAnsi="Garamond"/>
          <w:color w:val="000000"/>
          <w:sz w:val="22"/>
          <w:szCs w:val="22"/>
        </w:rPr>
        <w:t>Odłączenie na czas wymiany dźwigów sygnałów sterujących zjazdem windy w czasie pożaru z Systemu Sygnalizacji Pożarowej, a następnie ponowne ich podłączenie do nowych jednostek,</w:t>
      </w:r>
    </w:p>
    <w:p w14:paraId="206415F5" w14:textId="77777777" w:rsidR="009A4FEE" w:rsidRPr="001F718A" w:rsidRDefault="009A4FEE" w:rsidP="009A4FEE">
      <w:pPr>
        <w:pStyle w:val="Akapitzlist"/>
        <w:numPr>
          <w:ilvl w:val="0"/>
          <w:numId w:val="34"/>
        </w:numPr>
        <w:jc w:val="both"/>
        <w:rPr>
          <w:rFonts w:ascii="Garamond" w:hAnsi="Garamond"/>
          <w:color w:val="000000"/>
          <w:sz w:val="22"/>
          <w:szCs w:val="22"/>
        </w:rPr>
      </w:pPr>
      <w:r w:rsidRPr="001F718A">
        <w:rPr>
          <w:rFonts w:ascii="Garamond" w:hAnsi="Garamond"/>
          <w:color w:val="000000"/>
          <w:sz w:val="22"/>
          <w:szCs w:val="22"/>
        </w:rPr>
        <w:t>Wykonanie nowej matrycy sterowań SSP obowiązującej w czasie trwania procesu wymiany dźwigów wraz z zaprogramowaniem centrali SSP,</w:t>
      </w:r>
    </w:p>
    <w:p w14:paraId="3AAB23C2" w14:textId="3BF5944A" w:rsidR="009A4FEE" w:rsidRPr="001F718A" w:rsidRDefault="009A4FEE" w:rsidP="009A4FEE">
      <w:pPr>
        <w:pStyle w:val="Akapitzlist"/>
        <w:numPr>
          <w:ilvl w:val="0"/>
          <w:numId w:val="34"/>
        </w:numPr>
        <w:jc w:val="both"/>
        <w:rPr>
          <w:rFonts w:ascii="Garamond" w:hAnsi="Garamond"/>
          <w:color w:val="000000"/>
          <w:sz w:val="22"/>
          <w:szCs w:val="22"/>
        </w:rPr>
      </w:pPr>
      <w:r w:rsidRPr="001F718A">
        <w:rPr>
          <w:rFonts w:ascii="Garamond" w:hAnsi="Garamond"/>
          <w:color w:val="000000"/>
          <w:sz w:val="22"/>
          <w:szCs w:val="22"/>
        </w:rPr>
        <w:t xml:space="preserve">Demontaż istniejących instalacji systemu zasysania w szybach windowych na czas trwania prac </w:t>
      </w:r>
      <w:r w:rsidR="003142DC">
        <w:rPr>
          <w:rFonts w:ascii="Garamond" w:hAnsi="Garamond"/>
          <w:color w:val="000000"/>
          <w:sz w:val="22"/>
          <w:szCs w:val="22"/>
        </w:rPr>
        <w:br/>
      </w:r>
      <w:r w:rsidRPr="001F718A">
        <w:rPr>
          <w:rFonts w:ascii="Garamond" w:hAnsi="Garamond"/>
          <w:color w:val="000000"/>
          <w:sz w:val="22"/>
          <w:szCs w:val="22"/>
        </w:rPr>
        <w:t>związanych z wymianą dźwigów, a po ich zakończeniu ponowny montaż instalacji wraz z kalibracją czujników detekcyjnych,</w:t>
      </w:r>
    </w:p>
    <w:p w14:paraId="52879574" w14:textId="5746A270" w:rsidR="009A4FEE" w:rsidRPr="001F718A" w:rsidRDefault="009A4FEE" w:rsidP="009A4FEE">
      <w:pPr>
        <w:pStyle w:val="Akapitzlist"/>
        <w:numPr>
          <w:ilvl w:val="0"/>
          <w:numId w:val="34"/>
        </w:numPr>
        <w:jc w:val="both"/>
        <w:rPr>
          <w:rFonts w:ascii="Garamond" w:hAnsi="Garamond"/>
          <w:color w:val="000000"/>
          <w:sz w:val="22"/>
          <w:szCs w:val="22"/>
        </w:rPr>
      </w:pPr>
      <w:r w:rsidRPr="001F718A">
        <w:rPr>
          <w:rFonts w:ascii="Garamond" w:hAnsi="Garamond"/>
          <w:color w:val="000000"/>
          <w:sz w:val="22"/>
          <w:szCs w:val="22"/>
        </w:rPr>
        <w:t xml:space="preserve">Wykonanie w całości nowych tras zewnętrznych do urządzeń dachowych wentylacji pożarowej SMAY wraz z wymianą okablowania na nowe a po zakończeniu prac ponowne skalibrowanie jednostek </w:t>
      </w:r>
      <w:r w:rsidR="003142DC">
        <w:rPr>
          <w:rFonts w:ascii="Garamond" w:hAnsi="Garamond"/>
          <w:color w:val="000000"/>
          <w:sz w:val="22"/>
          <w:szCs w:val="22"/>
        </w:rPr>
        <w:br/>
      </w:r>
      <w:r w:rsidRPr="001F718A">
        <w:rPr>
          <w:rFonts w:ascii="Garamond" w:hAnsi="Garamond"/>
          <w:color w:val="000000"/>
          <w:sz w:val="22"/>
          <w:szCs w:val="22"/>
        </w:rPr>
        <w:t>centralnych oraz układów pomiarowych ciśnienia,</w:t>
      </w:r>
    </w:p>
    <w:p w14:paraId="367D6406" w14:textId="67AF19CE" w:rsidR="009A4FEE" w:rsidRPr="001F718A" w:rsidRDefault="009A4FEE" w:rsidP="009A4FEE">
      <w:pPr>
        <w:pStyle w:val="Akapitzlist"/>
        <w:numPr>
          <w:ilvl w:val="0"/>
          <w:numId w:val="34"/>
        </w:numPr>
        <w:jc w:val="both"/>
        <w:rPr>
          <w:rFonts w:ascii="Garamond" w:hAnsi="Garamond"/>
          <w:color w:val="000000"/>
          <w:sz w:val="22"/>
          <w:szCs w:val="22"/>
        </w:rPr>
      </w:pPr>
      <w:r w:rsidRPr="001F718A">
        <w:rPr>
          <w:rFonts w:ascii="Garamond" w:hAnsi="Garamond"/>
          <w:color w:val="000000"/>
          <w:sz w:val="22"/>
          <w:szCs w:val="22"/>
        </w:rPr>
        <w:t xml:space="preserve">Doposażenie dźwigu nr 16 w system kontroli dostępu zarządzającej dostępem do dźwigu </w:t>
      </w:r>
      <w:r w:rsidR="003142DC">
        <w:rPr>
          <w:rFonts w:ascii="Garamond" w:hAnsi="Garamond"/>
          <w:color w:val="000000"/>
          <w:sz w:val="22"/>
          <w:szCs w:val="22"/>
        </w:rPr>
        <w:br/>
      </w:r>
      <w:r w:rsidRPr="001F718A">
        <w:rPr>
          <w:rFonts w:ascii="Garamond" w:hAnsi="Garamond"/>
          <w:color w:val="000000"/>
          <w:sz w:val="22"/>
          <w:szCs w:val="22"/>
        </w:rPr>
        <w:t xml:space="preserve">dla uprawnionego personelu szpitala oraz zintegrowanie systemu z istniejącymi systemami Kontroli </w:t>
      </w:r>
      <w:r w:rsidR="003142DC">
        <w:rPr>
          <w:rFonts w:ascii="Garamond" w:hAnsi="Garamond"/>
          <w:color w:val="000000"/>
          <w:sz w:val="22"/>
          <w:szCs w:val="22"/>
        </w:rPr>
        <w:br/>
      </w:r>
      <w:r w:rsidRPr="001F718A">
        <w:rPr>
          <w:rFonts w:ascii="Garamond" w:hAnsi="Garamond"/>
          <w:color w:val="000000"/>
          <w:sz w:val="22"/>
          <w:szCs w:val="22"/>
        </w:rPr>
        <w:t>Dostępu i Systemu Sygnalizacji Pożarowej w szpitalu.</w:t>
      </w:r>
    </w:p>
    <w:p w14:paraId="03730EB4" w14:textId="437DD9BD" w:rsidR="009A4FEE" w:rsidRDefault="009A4FEE" w:rsidP="009A4FEE">
      <w:pPr>
        <w:pStyle w:val="Akapitzlist"/>
        <w:numPr>
          <w:ilvl w:val="0"/>
          <w:numId w:val="34"/>
        </w:numPr>
        <w:jc w:val="both"/>
        <w:rPr>
          <w:rFonts w:ascii="Garamond" w:hAnsi="Garamond"/>
          <w:color w:val="000000"/>
          <w:sz w:val="22"/>
          <w:szCs w:val="22"/>
        </w:rPr>
      </w:pPr>
      <w:r w:rsidRPr="001F718A">
        <w:rPr>
          <w:rFonts w:ascii="Garamond" w:hAnsi="Garamond"/>
          <w:color w:val="000000"/>
          <w:sz w:val="22"/>
          <w:szCs w:val="22"/>
        </w:rPr>
        <w:lastRenderedPageBreak/>
        <w:t xml:space="preserve">Wykonanie nowej trasy kablowej PH90 oraz ułożenie nowego okablowania zasilającego dźwigi </w:t>
      </w:r>
      <w:r w:rsidR="003142DC">
        <w:rPr>
          <w:rFonts w:ascii="Garamond" w:hAnsi="Garamond"/>
          <w:color w:val="000000"/>
          <w:sz w:val="22"/>
          <w:szCs w:val="22"/>
        </w:rPr>
        <w:br/>
      </w:r>
      <w:r w:rsidRPr="001F718A">
        <w:rPr>
          <w:rFonts w:ascii="Garamond" w:hAnsi="Garamond"/>
          <w:color w:val="000000"/>
          <w:sz w:val="22"/>
          <w:szCs w:val="22"/>
        </w:rPr>
        <w:t>pożarowe (winda nr 16 i 17), zasilacze klap ppoż. oraz szafy automatyki wentylacji pożarowej SMAY</w:t>
      </w:r>
      <w:r w:rsidR="00364F72">
        <w:rPr>
          <w:rFonts w:ascii="Garamond" w:hAnsi="Garamond"/>
          <w:color w:val="000000"/>
          <w:sz w:val="22"/>
          <w:szCs w:val="22"/>
        </w:rPr>
        <w:t>,</w:t>
      </w:r>
    </w:p>
    <w:p w14:paraId="742A978F" w14:textId="77777777" w:rsidR="009A4FEE" w:rsidRPr="001F718A" w:rsidRDefault="009A4FEE" w:rsidP="009A4FEE">
      <w:pPr>
        <w:ind w:left="567" w:hanging="567"/>
        <w:jc w:val="both"/>
        <w:rPr>
          <w:rFonts w:ascii="Garamond" w:hAnsi="Garamond"/>
          <w:b/>
          <w:bCs/>
          <w:color w:val="000000"/>
          <w:sz w:val="22"/>
          <w:szCs w:val="22"/>
        </w:rPr>
      </w:pPr>
      <w:r w:rsidRPr="001F718A">
        <w:rPr>
          <w:rFonts w:ascii="Garamond" w:hAnsi="Garamond"/>
          <w:b/>
          <w:bCs/>
          <w:color w:val="000000"/>
          <w:sz w:val="22"/>
          <w:szCs w:val="22"/>
        </w:rPr>
        <w:t>1.6. Prace ogólnobudowlane związane z doprowadzeniem wszystkich pomieszczeń szpitala do stanu sprzed remontu tj. montaż płyt gips-karton, szpachlowanie, malowanie, montaż płytek, cokołów, balustrad itp.</w:t>
      </w:r>
    </w:p>
    <w:p w14:paraId="21054974" w14:textId="77777777" w:rsidR="009A4FEE" w:rsidRPr="001F718A" w:rsidRDefault="009A4FEE" w:rsidP="009A4FEE">
      <w:pPr>
        <w:ind w:left="567" w:hanging="567"/>
        <w:jc w:val="both"/>
        <w:rPr>
          <w:rFonts w:ascii="Garamond" w:hAnsi="Garamond"/>
          <w:b/>
          <w:bCs/>
          <w:color w:val="000000"/>
          <w:sz w:val="22"/>
          <w:szCs w:val="22"/>
        </w:rPr>
      </w:pPr>
    </w:p>
    <w:p w14:paraId="62DFAE65" w14:textId="4E1702B3" w:rsidR="009A4FEE" w:rsidRPr="001F718A" w:rsidRDefault="009A4FEE" w:rsidP="009A4FEE">
      <w:pPr>
        <w:ind w:left="567" w:hanging="567"/>
        <w:jc w:val="both"/>
        <w:rPr>
          <w:rFonts w:ascii="Garamond" w:hAnsi="Garamond"/>
          <w:b/>
          <w:bCs/>
          <w:color w:val="000000"/>
          <w:sz w:val="22"/>
          <w:szCs w:val="22"/>
        </w:rPr>
      </w:pPr>
      <w:r w:rsidRPr="001F718A">
        <w:rPr>
          <w:rFonts w:ascii="Garamond" w:hAnsi="Garamond"/>
          <w:b/>
          <w:bCs/>
          <w:color w:val="000000"/>
          <w:sz w:val="22"/>
          <w:szCs w:val="22"/>
        </w:rPr>
        <w:t xml:space="preserve">1.7.  Wykonanie dokumentacji powykonawczej wraz z uzgodnieniem z rzeczoznawcą </w:t>
      </w:r>
      <w:r w:rsidR="003142DC">
        <w:rPr>
          <w:rFonts w:ascii="Garamond" w:hAnsi="Garamond"/>
          <w:b/>
          <w:bCs/>
          <w:color w:val="000000"/>
          <w:sz w:val="22"/>
          <w:szCs w:val="22"/>
        </w:rPr>
        <w:br/>
      </w:r>
      <w:r w:rsidRPr="001F718A">
        <w:rPr>
          <w:rFonts w:ascii="Garamond" w:hAnsi="Garamond"/>
          <w:b/>
          <w:bCs/>
          <w:color w:val="000000"/>
          <w:sz w:val="22"/>
          <w:szCs w:val="22"/>
        </w:rPr>
        <w:t>ds. przeciwpożarowych.</w:t>
      </w:r>
    </w:p>
    <w:p w14:paraId="3A324EEE" w14:textId="77777777" w:rsidR="009A4FEE" w:rsidRPr="001F718A" w:rsidRDefault="009A4FEE" w:rsidP="009A4FEE">
      <w:pPr>
        <w:ind w:left="567" w:hanging="567"/>
        <w:jc w:val="both"/>
        <w:rPr>
          <w:rFonts w:ascii="Garamond" w:hAnsi="Garamond"/>
          <w:b/>
          <w:bCs/>
          <w:color w:val="000000"/>
          <w:sz w:val="22"/>
          <w:szCs w:val="22"/>
        </w:rPr>
      </w:pPr>
    </w:p>
    <w:p w14:paraId="370ACC11" w14:textId="77777777" w:rsidR="009A4FEE" w:rsidRPr="001F718A" w:rsidRDefault="009A4FEE" w:rsidP="009A4FEE">
      <w:pPr>
        <w:ind w:left="567" w:hanging="567"/>
        <w:jc w:val="both"/>
        <w:rPr>
          <w:rFonts w:ascii="Garamond" w:hAnsi="Garamond"/>
          <w:b/>
          <w:bCs/>
          <w:color w:val="000000"/>
          <w:sz w:val="22"/>
          <w:szCs w:val="22"/>
        </w:rPr>
      </w:pPr>
      <w:r w:rsidRPr="001F718A">
        <w:rPr>
          <w:rFonts w:ascii="Garamond" w:hAnsi="Garamond"/>
          <w:b/>
          <w:bCs/>
          <w:color w:val="000000"/>
          <w:sz w:val="22"/>
          <w:szCs w:val="22"/>
        </w:rPr>
        <w:t xml:space="preserve">1.8. Wykonanie wszystkich odbiorów tj. UDT, Państwa Straż Pożarna, Sanepid </w:t>
      </w:r>
    </w:p>
    <w:p w14:paraId="34436638" w14:textId="77777777" w:rsidR="009A4FEE" w:rsidRPr="001F718A" w:rsidRDefault="009A4FEE" w:rsidP="009A4FEE">
      <w:pPr>
        <w:ind w:left="567" w:hanging="567"/>
        <w:jc w:val="both"/>
        <w:rPr>
          <w:rFonts w:ascii="Garamond" w:hAnsi="Garamond"/>
          <w:b/>
          <w:bCs/>
          <w:color w:val="000000"/>
          <w:sz w:val="22"/>
          <w:szCs w:val="22"/>
        </w:rPr>
      </w:pPr>
    </w:p>
    <w:p w14:paraId="18B5351C" w14:textId="63CF5B1A" w:rsidR="009A4FEE" w:rsidRDefault="009A4FEE" w:rsidP="0043788B">
      <w:pPr>
        <w:ind w:left="426" w:hanging="426"/>
        <w:jc w:val="both"/>
        <w:rPr>
          <w:rFonts w:ascii="Garamond" w:hAnsi="Garamond"/>
          <w:b/>
          <w:bCs/>
          <w:color w:val="000000"/>
          <w:sz w:val="22"/>
          <w:szCs w:val="22"/>
        </w:rPr>
      </w:pPr>
      <w:r w:rsidRPr="001F718A">
        <w:rPr>
          <w:rFonts w:ascii="Garamond" w:hAnsi="Garamond"/>
          <w:b/>
          <w:bCs/>
          <w:color w:val="000000"/>
          <w:sz w:val="22"/>
          <w:szCs w:val="22"/>
        </w:rPr>
        <w:t xml:space="preserve">1.9.  Udzielenie 24 miesięcznej gwarancji na zastosowane materiały, urządzenia i sprzęt, włącznie </w:t>
      </w:r>
      <w:r w:rsidR="00254052">
        <w:rPr>
          <w:rFonts w:ascii="Garamond" w:hAnsi="Garamond"/>
          <w:b/>
          <w:bCs/>
          <w:color w:val="000000"/>
          <w:sz w:val="22"/>
          <w:szCs w:val="22"/>
        </w:rPr>
        <w:br/>
      </w:r>
      <w:r w:rsidRPr="001F718A">
        <w:rPr>
          <w:rFonts w:ascii="Garamond" w:hAnsi="Garamond"/>
          <w:b/>
          <w:bCs/>
          <w:color w:val="000000"/>
          <w:sz w:val="22"/>
          <w:szCs w:val="22"/>
        </w:rPr>
        <w:t xml:space="preserve">z urządzeniami instalacji SSP oraz różnicowania ciśnienia, a także na poprawność działania </w:t>
      </w:r>
      <w:r w:rsidR="003142DC">
        <w:rPr>
          <w:rFonts w:ascii="Garamond" w:hAnsi="Garamond"/>
          <w:b/>
          <w:bCs/>
          <w:color w:val="000000"/>
          <w:sz w:val="22"/>
          <w:szCs w:val="22"/>
        </w:rPr>
        <w:br/>
      </w:r>
      <w:r w:rsidRPr="001F718A">
        <w:rPr>
          <w:rFonts w:ascii="Garamond" w:hAnsi="Garamond"/>
          <w:b/>
          <w:bCs/>
          <w:color w:val="000000"/>
          <w:sz w:val="22"/>
          <w:szCs w:val="22"/>
        </w:rPr>
        <w:t xml:space="preserve">urządzeń pożarowych w trakcie pożaru z uwagi na przeprowadzaną w trakcie prac modyfikacje matrycy sterowań. </w:t>
      </w:r>
    </w:p>
    <w:p w14:paraId="14E9908D" w14:textId="75F14CC9" w:rsidR="0043788B" w:rsidRDefault="0043788B" w:rsidP="009A4FEE">
      <w:pPr>
        <w:ind w:left="567" w:hanging="567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>
        <w:rPr>
          <w:rFonts w:ascii="Garamond" w:hAnsi="Garamond"/>
          <w:b/>
          <w:bCs/>
          <w:color w:val="000000"/>
          <w:sz w:val="22"/>
          <w:szCs w:val="22"/>
        </w:rPr>
        <w:t>1.</w:t>
      </w:r>
      <w:r w:rsidR="009841E3">
        <w:rPr>
          <w:rFonts w:ascii="Garamond" w:hAnsi="Garamond"/>
          <w:b/>
          <w:bCs/>
          <w:color w:val="000000"/>
          <w:sz w:val="22"/>
          <w:szCs w:val="22"/>
        </w:rPr>
        <w:t>10</w:t>
      </w:r>
      <w:r>
        <w:rPr>
          <w:rFonts w:ascii="Garamond" w:hAnsi="Garamond"/>
          <w:b/>
          <w:bCs/>
          <w:color w:val="000000"/>
          <w:sz w:val="22"/>
          <w:szCs w:val="22"/>
        </w:rPr>
        <w:t xml:space="preserve">. </w:t>
      </w:r>
      <w:r w:rsidRPr="0043788B">
        <w:rPr>
          <w:rFonts w:ascii="Garamond" w:hAnsi="Garamond"/>
          <w:b/>
          <w:color w:val="000000" w:themeColor="text1"/>
          <w:sz w:val="22"/>
          <w:szCs w:val="22"/>
        </w:rPr>
        <w:t>Pełnienie opieki serwisowej i pogotowia dźwigowego przez okres 24 miesięcy od dnia podpisania protokołu odbioru końcowego</w:t>
      </w:r>
      <w:r>
        <w:rPr>
          <w:rFonts w:ascii="Garamond" w:hAnsi="Garamond"/>
          <w:b/>
          <w:color w:val="000000" w:themeColor="text1"/>
          <w:sz w:val="22"/>
          <w:szCs w:val="22"/>
        </w:rPr>
        <w:t xml:space="preserve">. </w:t>
      </w:r>
    </w:p>
    <w:p w14:paraId="7444A3A0" w14:textId="24E6D8A0" w:rsidR="0043788B" w:rsidRDefault="0043788B" w:rsidP="009A4FEE">
      <w:pPr>
        <w:ind w:left="567" w:hanging="567"/>
        <w:jc w:val="both"/>
        <w:rPr>
          <w:rFonts w:ascii="Garamond" w:hAnsi="Garamond" w:cstheme="minorHAnsi"/>
          <w:sz w:val="22"/>
          <w:szCs w:val="22"/>
        </w:rPr>
      </w:pPr>
      <w:r>
        <w:rPr>
          <w:rFonts w:ascii="Garamond" w:hAnsi="Garamond"/>
          <w:b/>
          <w:bCs/>
          <w:color w:val="000000"/>
          <w:sz w:val="22"/>
          <w:szCs w:val="22"/>
        </w:rPr>
        <w:tab/>
      </w:r>
      <w:r w:rsidRPr="0043788B">
        <w:rPr>
          <w:rFonts w:ascii="Garamond" w:hAnsi="Garamond" w:cstheme="minorHAnsi"/>
          <w:sz w:val="22"/>
          <w:szCs w:val="22"/>
        </w:rPr>
        <w:t xml:space="preserve">Wykonywanie przez Wykonawcę przeglądów okresowych urządzeń dźwigowych zgodnie z DTR </w:t>
      </w:r>
      <w:r w:rsidR="003142DC">
        <w:rPr>
          <w:rFonts w:ascii="Garamond" w:hAnsi="Garamond" w:cstheme="minorHAnsi"/>
          <w:sz w:val="22"/>
          <w:szCs w:val="22"/>
        </w:rPr>
        <w:br/>
      </w:r>
      <w:r w:rsidRPr="0043788B">
        <w:rPr>
          <w:rFonts w:ascii="Garamond" w:hAnsi="Garamond" w:cstheme="minorHAnsi"/>
          <w:sz w:val="22"/>
          <w:szCs w:val="22"/>
        </w:rPr>
        <w:t>producenta i przepisami U.D.T.</w:t>
      </w:r>
    </w:p>
    <w:p w14:paraId="7AC32093" w14:textId="7CC47E19" w:rsidR="009A4FEE" w:rsidRPr="0043788B" w:rsidRDefault="0043788B" w:rsidP="0043788B">
      <w:pPr>
        <w:ind w:left="567"/>
        <w:jc w:val="both"/>
        <w:outlineLvl w:val="1"/>
        <w:rPr>
          <w:rFonts w:ascii="Garamond" w:hAnsi="Garamond"/>
          <w:bCs/>
          <w:iCs/>
          <w:color w:val="000000"/>
          <w:sz w:val="22"/>
          <w:szCs w:val="22"/>
          <w:lang w:eastAsia="x-none"/>
        </w:rPr>
      </w:pPr>
      <w:r w:rsidRPr="0043788B">
        <w:rPr>
          <w:rFonts w:ascii="Garamond" w:hAnsi="Garamond" w:cs="Arial"/>
          <w:sz w:val="22"/>
          <w:szCs w:val="22"/>
        </w:rPr>
        <w:t xml:space="preserve">Zapewnienie całodobowego </w:t>
      </w:r>
      <w:r>
        <w:rPr>
          <w:rFonts w:ascii="Garamond" w:hAnsi="Garamond" w:cs="Arial"/>
          <w:sz w:val="22"/>
          <w:szCs w:val="22"/>
        </w:rPr>
        <w:t>pogotowia</w:t>
      </w:r>
      <w:r w:rsidRPr="0043788B">
        <w:rPr>
          <w:rFonts w:ascii="Garamond" w:hAnsi="Garamond" w:cs="Arial"/>
          <w:sz w:val="22"/>
          <w:szCs w:val="22"/>
        </w:rPr>
        <w:t xml:space="preserve"> dźwigowego, w tym obowiązek uwalniania ludzi </w:t>
      </w:r>
      <w:r w:rsidR="003142DC">
        <w:rPr>
          <w:rFonts w:ascii="Garamond" w:hAnsi="Garamond" w:cs="Arial"/>
          <w:sz w:val="22"/>
          <w:szCs w:val="22"/>
        </w:rPr>
        <w:br/>
      </w:r>
      <w:r w:rsidRPr="0043788B">
        <w:rPr>
          <w:rFonts w:ascii="Garamond" w:hAnsi="Garamond" w:cs="Arial"/>
          <w:sz w:val="22"/>
          <w:szCs w:val="22"/>
        </w:rPr>
        <w:t>z unieruchomionych kabin windowych</w:t>
      </w:r>
      <w:r>
        <w:rPr>
          <w:rFonts w:ascii="Garamond" w:hAnsi="Garamond" w:cs="Arial"/>
          <w:sz w:val="22"/>
          <w:szCs w:val="22"/>
        </w:rPr>
        <w:t xml:space="preserve">. </w:t>
      </w:r>
      <w:r w:rsidRPr="0043788B">
        <w:rPr>
          <w:rFonts w:ascii="Garamond" w:hAnsi="Garamond" w:cs="Arial"/>
          <w:sz w:val="22"/>
          <w:szCs w:val="22"/>
          <w:lang w:bidi="hi-IN"/>
        </w:rPr>
        <w:t xml:space="preserve">Czas uwalniania ludzi z unieruchomionego dźwigu wynosi </w:t>
      </w:r>
      <w:r w:rsidR="003142DC">
        <w:rPr>
          <w:rFonts w:ascii="Garamond" w:hAnsi="Garamond" w:cs="Arial"/>
          <w:sz w:val="22"/>
          <w:szCs w:val="22"/>
          <w:lang w:bidi="hi-IN"/>
        </w:rPr>
        <w:br/>
      </w:r>
      <w:r w:rsidRPr="0043788B">
        <w:rPr>
          <w:rFonts w:ascii="Garamond" w:hAnsi="Garamond" w:cs="Arial"/>
          <w:sz w:val="22"/>
          <w:szCs w:val="22"/>
          <w:lang w:bidi="hi-IN"/>
        </w:rPr>
        <w:t>20</w:t>
      </w:r>
      <w:r>
        <w:rPr>
          <w:rFonts w:ascii="Garamond" w:hAnsi="Garamond" w:cs="Arial"/>
          <w:sz w:val="22"/>
          <w:szCs w:val="22"/>
          <w:lang w:bidi="hi-IN"/>
        </w:rPr>
        <w:t xml:space="preserve"> </w:t>
      </w:r>
      <w:r w:rsidRPr="0043788B">
        <w:rPr>
          <w:rFonts w:ascii="Garamond" w:hAnsi="Garamond" w:cs="Arial"/>
          <w:sz w:val="22"/>
          <w:szCs w:val="22"/>
          <w:lang w:bidi="hi-IN"/>
        </w:rPr>
        <w:t>min</w:t>
      </w:r>
      <w:r>
        <w:rPr>
          <w:rFonts w:ascii="Garamond" w:hAnsi="Garamond" w:cs="Arial"/>
          <w:sz w:val="22"/>
          <w:szCs w:val="22"/>
          <w:lang w:bidi="hi-IN"/>
        </w:rPr>
        <w:t>ut.</w:t>
      </w:r>
    </w:p>
    <w:p w14:paraId="6B55EB39" w14:textId="19268703" w:rsidR="009A4FEE" w:rsidRPr="001F718A" w:rsidRDefault="009A4FEE" w:rsidP="009A4FEE">
      <w:pPr>
        <w:pStyle w:val="Akapitzlist"/>
        <w:jc w:val="both"/>
        <w:rPr>
          <w:rFonts w:ascii="Garamond" w:hAnsi="Garamond"/>
          <w:color w:val="000000"/>
          <w:sz w:val="22"/>
          <w:szCs w:val="22"/>
        </w:rPr>
      </w:pPr>
    </w:p>
    <w:p w14:paraId="51FB5C5C" w14:textId="77777777" w:rsidR="00E416C5" w:rsidRPr="009279DB" w:rsidRDefault="00E416C5" w:rsidP="00A85DE3">
      <w:pPr>
        <w:ind w:right="24"/>
        <w:jc w:val="both"/>
        <w:rPr>
          <w:rFonts w:ascii="Garamond" w:hAnsi="Garamond"/>
          <w:b/>
          <w:bCs/>
          <w:color w:val="000000"/>
          <w:sz w:val="12"/>
          <w:szCs w:val="12"/>
        </w:rPr>
      </w:pPr>
    </w:p>
    <w:sectPr w:rsidR="00E416C5" w:rsidRPr="009279DB" w:rsidSect="00EF061F">
      <w:headerReference w:type="even" r:id="rId8"/>
      <w:footerReference w:type="even" r:id="rId9"/>
      <w:footerReference w:type="default" r:id="rId10"/>
      <w:headerReference w:type="first" r:id="rId11"/>
      <w:pgSz w:w="11906" w:h="16838"/>
      <w:pgMar w:top="1418" w:right="1418" w:bottom="1418" w:left="1276" w:header="709" w:footer="2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4C543B" w14:textId="77777777" w:rsidR="00463020" w:rsidRDefault="00463020" w:rsidP="000E587E">
      <w:r>
        <w:separator/>
      </w:r>
    </w:p>
  </w:endnote>
  <w:endnote w:type="continuationSeparator" w:id="0">
    <w:p w14:paraId="505619EE" w14:textId="77777777" w:rsidR="00463020" w:rsidRDefault="00463020" w:rsidP="000E5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IDFont+F3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3F483" w14:textId="77777777" w:rsidR="006A6E2B" w:rsidRDefault="006A6E2B"/>
  <w:p w14:paraId="67480DD2" w14:textId="77777777" w:rsidR="006A6E2B" w:rsidRDefault="006A6E2B"/>
  <w:p w14:paraId="52470F06" w14:textId="77777777" w:rsidR="006A6E2B" w:rsidRDefault="006A6E2B"/>
  <w:p w14:paraId="0B183BF0" w14:textId="77777777" w:rsidR="006A6E2B" w:rsidRDefault="006A6E2B"/>
  <w:p w14:paraId="3BC02919" w14:textId="77777777" w:rsidR="006A6E2B" w:rsidRDefault="006A6E2B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843319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B0534BF" w14:textId="45FF3EF0" w:rsidR="0057141D" w:rsidRDefault="0057141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EE2661E" w14:textId="5F80CB54" w:rsidR="004B2B34" w:rsidRPr="009A78BC" w:rsidRDefault="004B2B34" w:rsidP="00C877A9">
    <w:pPr>
      <w:pStyle w:val="Stopka"/>
      <w:jc w:val="center"/>
      <w:rPr>
        <w:rFonts w:ascii="Garamond" w:hAnsi="Garamond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F6CB54" w14:textId="77777777" w:rsidR="00463020" w:rsidRDefault="00463020" w:rsidP="000E587E">
      <w:r>
        <w:separator/>
      </w:r>
    </w:p>
  </w:footnote>
  <w:footnote w:type="continuationSeparator" w:id="0">
    <w:p w14:paraId="3DF83809" w14:textId="77777777" w:rsidR="00463020" w:rsidRDefault="00463020" w:rsidP="000E58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F268E" w14:textId="77777777" w:rsidR="006A6E2B" w:rsidRDefault="00E416C5"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67D946D6" wp14:editId="157F76A8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8792210" cy="764540"/>
              <wp:effectExtent l="0" t="0" r="0" b="0"/>
              <wp:wrapNone/>
              <wp:docPr id="2" name="PowerPlusWaterMarkObject683908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 rot="18900000">
                        <a:off x="0" y="0"/>
                        <a:ext cx="8792210" cy="7645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1EF230" w14:textId="77777777" w:rsidR="006A6E2B" w:rsidRDefault="006A6E2B" w:rsidP="0023247D">
                          <w:pPr>
                            <w:jc w:val="center"/>
                          </w:pPr>
                          <w:r>
                            <w:rPr>
                              <w:color w:val="C0C0C0"/>
                              <w:sz w:val="72"/>
                              <w:szCs w:val="72"/>
                            </w:rPr>
                            <w:t>PROJEKT 120619 VER. 1.0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7D946D6" id="_x0000_t202" coordsize="21600,21600" o:spt="202" path="m,l,21600r21600,l21600,xe">
              <v:stroke joinstyle="miter"/>
              <v:path gradientshapeok="t" o:connecttype="rect"/>
            </v:shapetype>
            <v:shape id="PowerPlusWaterMarkObject68390876" o:spid="_x0000_s1026" type="#_x0000_t202" style="position:absolute;margin-left:0;margin-top:0;width:692.3pt;height:60.2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" o:allowincell="f" filled="f" stroked="f">
              <v:stroke joinstyle="round"/>
              <v:path arrowok="t"/>
              <v:textbox>
                <w:txbxContent>
                  <w:p w14:paraId="111EF230" w14:textId="77777777" w:rsidR="006A6E2B" w:rsidRDefault="006A6E2B" w:rsidP="0023247D">
                    <w:pPr>
                      <w:jc w:val="center"/>
                    </w:pPr>
                    <w:r>
                      <w:rPr>
                        <w:color w:val="C0C0C0"/>
                        <w:sz w:val="72"/>
                        <w:szCs w:val="72"/>
                      </w:rPr>
                      <w:t>PROJEKT 120619 VER. 1.0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  <w:p w14:paraId="40B706CE" w14:textId="77777777" w:rsidR="006A6E2B" w:rsidRDefault="006A6E2B"/>
  <w:p w14:paraId="488CD1FF" w14:textId="77777777" w:rsidR="006A6E2B" w:rsidRDefault="006A6E2B"/>
  <w:p w14:paraId="5D60F036" w14:textId="77777777" w:rsidR="006A6E2B" w:rsidRDefault="006A6E2B"/>
  <w:p w14:paraId="6AEC39E1" w14:textId="77777777" w:rsidR="006A6E2B" w:rsidRDefault="006A6E2B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AFB83" w14:textId="77777777" w:rsidR="006A6E2B" w:rsidRDefault="00E416C5">
    <w:r>
      <w:rPr>
        <w:noProof/>
      </w:rPr>
      <mc:AlternateContent>
        <mc:Choice Requires="wps">
          <w:drawing>
            <wp:anchor distT="0" distB="0" distL="114300" distR="114300" simplePos="0" relativeHeight="251657216" behindDoc="1" locked="0" layoutInCell="0" allowOverlap="1" wp14:anchorId="55F7C89F" wp14:editId="1DD8617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8792210" cy="764540"/>
              <wp:effectExtent l="0" t="0" r="0" b="0"/>
              <wp:wrapNone/>
              <wp:docPr id="1" name="PowerPlusWaterMarkObject683908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 rot="18900000">
                        <a:off x="0" y="0"/>
                        <a:ext cx="8792210" cy="7645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4EB7A5" w14:textId="77777777" w:rsidR="006A6E2B" w:rsidRDefault="006A6E2B" w:rsidP="0023247D">
                          <w:pPr>
                            <w:jc w:val="center"/>
                          </w:pPr>
                          <w:r>
                            <w:rPr>
                              <w:color w:val="C0C0C0"/>
                              <w:sz w:val="72"/>
                              <w:szCs w:val="72"/>
                            </w:rPr>
                            <w:t>PROJEKT 120619 VER. 1.0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5F7C89F" id="_x0000_t202" coordsize="21600,21600" o:spt="202" path="m,l,21600r21600,l21600,xe">
              <v:stroke joinstyle="miter"/>
              <v:path gradientshapeok="t" o:connecttype="rect"/>
            </v:shapetype>
            <v:shape id="PowerPlusWaterMarkObject68390875" o:spid="_x0000_s1027" type="#_x0000_t202" style="position:absolute;margin-left:0;margin-top:0;width:692.3pt;height:60.2pt;rotation:-45;z-index:-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" o:allowincell="f" filled="f" stroked="f">
              <v:stroke joinstyle="round"/>
              <v:path arrowok="t"/>
              <v:textbox>
                <w:txbxContent>
                  <w:p w14:paraId="3D4EB7A5" w14:textId="77777777" w:rsidR="006A6E2B" w:rsidRDefault="006A6E2B" w:rsidP="0023247D">
                    <w:pPr>
                      <w:jc w:val="center"/>
                    </w:pPr>
                    <w:r>
                      <w:rPr>
                        <w:color w:val="C0C0C0"/>
                        <w:sz w:val="72"/>
                        <w:szCs w:val="72"/>
                      </w:rPr>
                      <w:t>PROJEKT 120619 VER. 1.0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F369A"/>
    <w:multiLevelType w:val="hybridMultilevel"/>
    <w:tmpl w:val="9D706F94"/>
    <w:lvl w:ilvl="0" w:tplc="1EB0A53C">
      <w:start w:val="8"/>
      <w:numFmt w:val="decimal"/>
      <w:lvlText w:val="%1"/>
      <w:lvlJc w:val="left"/>
      <w:pPr>
        <w:ind w:left="24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204" w:hanging="360"/>
      </w:pPr>
    </w:lvl>
    <w:lvl w:ilvl="2" w:tplc="0415001B" w:tentative="1">
      <w:start w:val="1"/>
      <w:numFmt w:val="lowerRoman"/>
      <w:lvlText w:val="%3."/>
      <w:lvlJc w:val="right"/>
      <w:pPr>
        <w:ind w:left="3924" w:hanging="180"/>
      </w:pPr>
    </w:lvl>
    <w:lvl w:ilvl="3" w:tplc="0415000F" w:tentative="1">
      <w:start w:val="1"/>
      <w:numFmt w:val="decimal"/>
      <w:lvlText w:val="%4."/>
      <w:lvlJc w:val="left"/>
      <w:pPr>
        <w:ind w:left="4644" w:hanging="360"/>
      </w:pPr>
    </w:lvl>
    <w:lvl w:ilvl="4" w:tplc="04150019" w:tentative="1">
      <w:start w:val="1"/>
      <w:numFmt w:val="lowerLetter"/>
      <w:lvlText w:val="%5."/>
      <w:lvlJc w:val="left"/>
      <w:pPr>
        <w:ind w:left="5364" w:hanging="360"/>
      </w:pPr>
    </w:lvl>
    <w:lvl w:ilvl="5" w:tplc="0415001B" w:tentative="1">
      <w:start w:val="1"/>
      <w:numFmt w:val="lowerRoman"/>
      <w:lvlText w:val="%6."/>
      <w:lvlJc w:val="right"/>
      <w:pPr>
        <w:ind w:left="6084" w:hanging="180"/>
      </w:pPr>
    </w:lvl>
    <w:lvl w:ilvl="6" w:tplc="0415000F" w:tentative="1">
      <w:start w:val="1"/>
      <w:numFmt w:val="decimal"/>
      <w:lvlText w:val="%7."/>
      <w:lvlJc w:val="left"/>
      <w:pPr>
        <w:ind w:left="6804" w:hanging="360"/>
      </w:pPr>
    </w:lvl>
    <w:lvl w:ilvl="7" w:tplc="04150019" w:tentative="1">
      <w:start w:val="1"/>
      <w:numFmt w:val="lowerLetter"/>
      <w:lvlText w:val="%8."/>
      <w:lvlJc w:val="left"/>
      <w:pPr>
        <w:ind w:left="7524" w:hanging="360"/>
      </w:pPr>
    </w:lvl>
    <w:lvl w:ilvl="8" w:tplc="041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" w15:restartNumberingAfterBreak="0">
    <w:nsid w:val="01541F11"/>
    <w:multiLevelType w:val="hybridMultilevel"/>
    <w:tmpl w:val="F578BA28"/>
    <w:lvl w:ilvl="0" w:tplc="4774C2C2">
      <w:start w:val="1"/>
      <w:numFmt w:val="decimal"/>
      <w:lvlText w:val="%1."/>
      <w:lvlJc w:val="left"/>
      <w:pPr>
        <w:ind w:left="8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E36EA38">
      <w:start w:val="1"/>
      <w:numFmt w:val="lowerLetter"/>
      <w:lvlText w:val="%2"/>
      <w:lvlJc w:val="left"/>
      <w:pPr>
        <w:ind w:left="15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4420E16">
      <w:start w:val="1"/>
      <w:numFmt w:val="lowerRoman"/>
      <w:lvlText w:val="%3"/>
      <w:lvlJc w:val="left"/>
      <w:pPr>
        <w:ind w:left="2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1C0EA38">
      <w:start w:val="1"/>
      <w:numFmt w:val="decimal"/>
      <w:lvlText w:val="%4"/>
      <w:lvlJc w:val="left"/>
      <w:pPr>
        <w:ind w:left="29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AFA00D2">
      <w:start w:val="1"/>
      <w:numFmt w:val="lowerLetter"/>
      <w:lvlText w:val="%5"/>
      <w:lvlJc w:val="left"/>
      <w:pPr>
        <w:ind w:left="36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CE4F40C">
      <w:start w:val="1"/>
      <w:numFmt w:val="lowerRoman"/>
      <w:lvlText w:val="%6"/>
      <w:lvlJc w:val="left"/>
      <w:pPr>
        <w:ind w:left="44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806C272">
      <w:start w:val="1"/>
      <w:numFmt w:val="decimal"/>
      <w:lvlText w:val="%7"/>
      <w:lvlJc w:val="left"/>
      <w:pPr>
        <w:ind w:left="51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AAC9DB0">
      <w:start w:val="1"/>
      <w:numFmt w:val="lowerLetter"/>
      <w:lvlText w:val="%8"/>
      <w:lvlJc w:val="left"/>
      <w:pPr>
        <w:ind w:left="58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504CA36">
      <w:start w:val="1"/>
      <w:numFmt w:val="lowerRoman"/>
      <w:lvlText w:val="%9"/>
      <w:lvlJc w:val="left"/>
      <w:pPr>
        <w:ind w:left="65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548384D"/>
    <w:multiLevelType w:val="hybridMultilevel"/>
    <w:tmpl w:val="32D68154"/>
    <w:lvl w:ilvl="0" w:tplc="0415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3" w15:restartNumberingAfterBreak="0">
    <w:nsid w:val="0C3153AF"/>
    <w:multiLevelType w:val="hybridMultilevel"/>
    <w:tmpl w:val="3FC268F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C665AD1"/>
    <w:multiLevelType w:val="hybridMultilevel"/>
    <w:tmpl w:val="66E6DD42"/>
    <w:lvl w:ilvl="0" w:tplc="F65A80C4">
      <w:start w:val="6"/>
      <w:numFmt w:val="decimal"/>
      <w:lvlText w:val="%1"/>
      <w:lvlJc w:val="left"/>
      <w:pPr>
        <w:ind w:left="24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204" w:hanging="360"/>
      </w:pPr>
    </w:lvl>
    <w:lvl w:ilvl="2" w:tplc="0415001B" w:tentative="1">
      <w:start w:val="1"/>
      <w:numFmt w:val="lowerRoman"/>
      <w:lvlText w:val="%3."/>
      <w:lvlJc w:val="right"/>
      <w:pPr>
        <w:ind w:left="3924" w:hanging="180"/>
      </w:pPr>
    </w:lvl>
    <w:lvl w:ilvl="3" w:tplc="0415000F" w:tentative="1">
      <w:start w:val="1"/>
      <w:numFmt w:val="decimal"/>
      <w:lvlText w:val="%4."/>
      <w:lvlJc w:val="left"/>
      <w:pPr>
        <w:ind w:left="4644" w:hanging="360"/>
      </w:pPr>
    </w:lvl>
    <w:lvl w:ilvl="4" w:tplc="04150019" w:tentative="1">
      <w:start w:val="1"/>
      <w:numFmt w:val="lowerLetter"/>
      <w:lvlText w:val="%5."/>
      <w:lvlJc w:val="left"/>
      <w:pPr>
        <w:ind w:left="5364" w:hanging="360"/>
      </w:pPr>
    </w:lvl>
    <w:lvl w:ilvl="5" w:tplc="0415001B" w:tentative="1">
      <w:start w:val="1"/>
      <w:numFmt w:val="lowerRoman"/>
      <w:lvlText w:val="%6."/>
      <w:lvlJc w:val="right"/>
      <w:pPr>
        <w:ind w:left="6084" w:hanging="180"/>
      </w:pPr>
    </w:lvl>
    <w:lvl w:ilvl="6" w:tplc="0415000F" w:tentative="1">
      <w:start w:val="1"/>
      <w:numFmt w:val="decimal"/>
      <w:lvlText w:val="%7."/>
      <w:lvlJc w:val="left"/>
      <w:pPr>
        <w:ind w:left="6804" w:hanging="360"/>
      </w:pPr>
    </w:lvl>
    <w:lvl w:ilvl="7" w:tplc="04150019" w:tentative="1">
      <w:start w:val="1"/>
      <w:numFmt w:val="lowerLetter"/>
      <w:lvlText w:val="%8."/>
      <w:lvlJc w:val="left"/>
      <w:pPr>
        <w:ind w:left="7524" w:hanging="360"/>
      </w:pPr>
    </w:lvl>
    <w:lvl w:ilvl="8" w:tplc="041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5" w15:restartNumberingAfterBreak="0">
    <w:nsid w:val="0D831AAE"/>
    <w:multiLevelType w:val="hybridMultilevel"/>
    <w:tmpl w:val="687855E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E53267D"/>
    <w:multiLevelType w:val="hybridMultilevel"/>
    <w:tmpl w:val="80AA5CE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FB11E68"/>
    <w:multiLevelType w:val="hybridMultilevel"/>
    <w:tmpl w:val="C0A64EB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D062CB"/>
    <w:multiLevelType w:val="hybridMultilevel"/>
    <w:tmpl w:val="D2407E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BC43E0"/>
    <w:multiLevelType w:val="hybridMultilevel"/>
    <w:tmpl w:val="F54AA4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3E7D42"/>
    <w:multiLevelType w:val="hybridMultilevel"/>
    <w:tmpl w:val="3E0A91D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923257"/>
    <w:multiLevelType w:val="hybridMultilevel"/>
    <w:tmpl w:val="D6C6144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23BE71AD"/>
    <w:multiLevelType w:val="hybridMultilevel"/>
    <w:tmpl w:val="D90091BC"/>
    <w:lvl w:ilvl="0" w:tplc="501479CE">
      <w:start w:val="1"/>
      <w:numFmt w:val="bullet"/>
      <w:lvlText w:val=""/>
      <w:lvlJc w:val="left"/>
      <w:pPr>
        <w:ind w:left="216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7" w:hanging="360"/>
      </w:pPr>
      <w:rPr>
        <w:rFonts w:ascii="Wingdings" w:hAnsi="Wingdings" w:hint="default"/>
      </w:rPr>
    </w:lvl>
  </w:abstractNum>
  <w:abstractNum w:abstractNumId="13" w15:restartNumberingAfterBreak="0">
    <w:nsid w:val="2996129E"/>
    <w:multiLevelType w:val="hybridMultilevel"/>
    <w:tmpl w:val="BAC46A6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AF06649"/>
    <w:multiLevelType w:val="hybridMultilevel"/>
    <w:tmpl w:val="73888B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6" w15:restartNumberingAfterBreak="0">
    <w:nsid w:val="39D568E3"/>
    <w:multiLevelType w:val="hybridMultilevel"/>
    <w:tmpl w:val="2676E208"/>
    <w:lvl w:ilvl="0" w:tplc="04150001">
      <w:start w:val="1"/>
      <w:numFmt w:val="bullet"/>
      <w:lvlText w:val=""/>
      <w:lvlJc w:val="left"/>
      <w:pPr>
        <w:ind w:left="16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7" w15:restartNumberingAfterBreak="0">
    <w:nsid w:val="3C1D5CA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E905DD5"/>
    <w:multiLevelType w:val="multilevel"/>
    <w:tmpl w:val="210405F8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202809"/>
    <w:multiLevelType w:val="hybridMultilevel"/>
    <w:tmpl w:val="E71807E6"/>
    <w:lvl w:ilvl="0" w:tplc="FFFFFFFF">
      <w:start w:val="1"/>
      <w:numFmt w:val="lowerLetter"/>
      <w:lvlText w:val="%1)"/>
      <w:lvlJc w:val="left"/>
      <w:pPr>
        <w:ind w:left="2167" w:hanging="360"/>
      </w:pPr>
    </w:lvl>
    <w:lvl w:ilvl="1" w:tplc="FFFFFFFF">
      <w:start w:val="1"/>
      <w:numFmt w:val="lowerLetter"/>
      <w:lvlText w:val="%2."/>
      <w:lvlJc w:val="left"/>
      <w:pPr>
        <w:ind w:left="2887" w:hanging="360"/>
      </w:pPr>
    </w:lvl>
    <w:lvl w:ilvl="2" w:tplc="FFFFFFFF" w:tentative="1">
      <w:start w:val="1"/>
      <w:numFmt w:val="lowerRoman"/>
      <w:lvlText w:val="%3."/>
      <w:lvlJc w:val="right"/>
      <w:pPr>
        <w:ind w:left="3607" w:hanging="180"/>
      </w:pPr>
    </w:lvl>
    <w:lvl w:ilvl="3" w:tplc="FFFFFFFF" w:tentative="1">
      <w:start w:val="1"/>
      <w:numFmt w:val="decimal"/>
      <w:lvlText w:val="%4."/>
      <w:lvlJc w:val="left"/>
      <w:pPr>
        <w:ind w:left="4327" w:hanging="360"/>
      </w:pPr>
    </w:lvl>
    <w:lvl w:ilvl="4" w:tplc="FFFFFFFF" w:tentative="1">
      <w:start w:val="1"/>
      <w:numFmt w:val="lowerLetter"/>
      <w:lvlText w:val="%5."/>
      <w:lvlJc w:val="left"/>
      <w:pPr>
        <w:ind w:left="5047" w:hanging="360"/>
      </w:pPr>
    </w:lvl>
    <w:lvl w:ilvl="5" w:tplc="FFFFFFFF" w:tentative="1">
      <w:start w:val="1"/>
      <w:numFmt w:val="lowerRoman"/>
      <w:lvlText w:val="%6."/>
      <w:lvlJc w:val="right"/>
      <w:pPr>
        <w:ind w:left="5767" w:hanging="180"/>
      </w:pPr>
    </w:lvl>
    <w:lvl w:ilvl="6" w:tplc="FFFFFFFF" w:tentative="1">
      <w:start w:val="1"/>
      <w:numFmt w:val="decimal"/>
      <w:lvlText w:val="%7."/>
      <w:lvlJc w:val="left"/>
      <w:pPr>
        <w:ind w:left="6487" w:hanging="360"/>
      </w:pPr>
    </w:lvl>
    <w:lvl w:ilvl="7" w:tplc="FFFFFFFF" w:tentative="1">
      <w:start w:val="1"/>
      <w:numFmt w:val="lowerLetter"/>
      <w:lvlText w:val="%8."/>
      <w:lvlJc w:val="left"/>
      <w:pPr>
        <w:ind w:left="7207" w:hanging="360"/>
      </w:pPr>
    </w:lvl>
    <w:lvl w:ilvl="8" w:tplc="FFFFFFFF" w:tentative="1">
      <w:start w:val="1"/>
      <w:numFmt w:val="lowerRoman"/>
      <w:lvlText w:val="%9."/>
      <w:lvlJc w:val="right"/>
      <w:pPr>
        <w:ind w:left="7927" w:hanging="180"/>
      </w:pPr>
    </w:lvl>
  </w:abstractNum>
  <w:abstractNum w:abstractNumId="20" w15:restartNumberingAfterBreak="0">
    <w:nsid w:val="469E705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47693908"/>
    <w:multiLevelType w:val="hybridMultilevel"/>
    <w:tmpl w:val="8B604352"/>
    <w:lvl w:ilvl="0" w:tplc="00F29C1C">
      <w:start w:val="6"/>
      <w:numFmt w:val="decimal"/>
      <w:lvlText w:val="%1"/>
      <w:lvlJc w:val="left"/>
      <w:pPr>
        <w:ind w:left="24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204" w:hanging="360"/>
      </w:pPr>
    </w:lvl>
    <w:lvl w:ilvl="2" w:tplc="0415001B" w:tentative="1">
      <w:start w:val="1"/>
      <w:numFmt w:val="lowerRoman"/>
      <w:lvlText w:val="%3."/>
      <w:lvlJc w:val="right"/>
      <w:pPr>
        <w:ind w:left="3924" w:hanging="180"/>
      </w:pPr>
    </w:lvl>
    <w:lvl w:ilvl="3" w:tplc="0415000F" w:tentative="1">
      <w:start w:val="1"/>
      <w:numFmt w:val="decimal"/>
      <w:lvlText w:val="%4."/>
      <w:lvlJc w:val="left"/>
      <w:pPr>
        <w:ind w:left="4644" w:hanging="360"/>
      </w:pPr>
    </w:lvl>
    <w:lvl w:ilvl="4" w:tplc="04150019" w:tentative="1">
      <w:start w:val="1"/>
      <w:numFmt w:val="lowerLetter"/>
      <w:lvlText w:val="%5."/>
      <w:lvlJc w:val="left"/>
      <w:pPr>
        <w:ind w:left="5364" w:hanging="360"/>
      </w:pPr>
    </w:lvl>
    <w:lvl w:ilvl="5" w:tplc="0415001B" w:tentative="1">
      <w:start w:val="1"/>
      <w:numFmt w:val="lowerRoman"/>
      <w:lvlText w:val="%6."/>
      <w:lvlJc w:val="right"/>
      <w:pPr>
        <w:ind w:left="6084" w:hanging="180"/>
      </w:pPr>
    </w:lvl>
    <w:lvl w:ilvl="6" w:tplc="0415000F" w:tentative="1">
      <w:start w:val="1"/>
      <w:numFmt w:val="decimal"/>
      <w:lvlText w:val="%7."/>
      <w:lvlJc w:val="left"/>
      <w:pPr>
        <w:ind w:left="6804" w:hanging="360"/>
      </w:pPr>
    </w:lvl>
    <w:lvl w:ilvl="7" w:tplc="04150019" w:tentative="1">
      <w:start w:val="1"/>
      <w:numFmt w:val="lowerLetter"/>
      <w:lvlText w:val="%8."/>
      <w:lvlJc w:val="left"/>
      <w:pPr>
        <w:ind w:left="7524" w:hanging="360"/>
      </w:pPr>
    </w:lvl>
    <w:lvl w:ilvl="8" w:tplc="041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2" w15:restartNumberingAfterBreak="0">
    <w:nsid w:val="476A790E"/>
    <w:multiLevelType w:val="hybridMultilevel"/>
    <w:tmpl w:val="83B2AD22"/>
    <w:lvl w:ilvl="0" w:tplc="FFFFFFFF">
      <w:start w:val="1"/>
      <w:numFmt w:val="decimal"/>
      <w:lvlText w:val="%1."/>
      <w:lvlJc w:val="left"/>
      <w:pPr>
        <w:ind w:left="360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7" w:hanging="360"/>
      </w:pPr>
    </w:lvl>
    <w:lvl w:ilvl="2" w:tplc="FFFFFFFF">
      <w:start w:val="1"/>
      <w:numFmt w:val="lowerLetter"/>
      <w:lvlText w:val="%3)"/>
      <w:lvlJc w:val="left"/>
      <w:pPr>
        <w:ind w:left="2167" w:hanging="360"/>
      </w:pPr>
    </w:lvl>
    <w:lvl w:ilvl="3" w:tplc="FFFFFFFF">
      <w:start w:val="1"/>
      <w:numFmt w:val="decimal"/>
      <w:lvlText w:val="%4)"/>
      <w:lvlJc w:val="left"/>
      <w:pPr>
        <w:ind w:left="2887" w:hanging="360"/>
      </w:pPr>
    </w:lvl>
    <w:lvl w:ilvl="4" w:tplc="FFFFFFFF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4A5D1BB2"/>
    <w:multiLevelType w:val="hybridMultilevel"/>
    <w:tmpl w:val="D00CD51C"/>
    <w:lvl w:ilvl="0" w:tplc="0415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6660CA"/>
    <w:multiLevelType w:val="hybridMultilevel"/>
    <w:tmpl w:val="A47E1236"/>
    <w:lvl w:ilvl="0" w:tplc="26A4E9B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4A765B41"/>
    <w:multiLevelType w:val="hybridMultilevel"/>
    <w:tmpl w:val="77AA500E"/>
    <w:lvl w:ilvl="0" w:tplc="B2B43C96">
      <w:start w:val="1"/>
      <w:numFmt w:val="decimal"/>
      <w:lvlText w:val="%1)"/>
      <w:lvlJc w:val="left"/>
      <w:pPr>
        <w:ind w:left="720" w:hanging="360"/>
      </w:pPr>
      <w:rPr>
        <w:rFonts w:ascii="Garamond" w:hAnsi="Garamond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004B8C"/>
    <w:multiLevelType w:val="multilevel"/>
    <w:tmpl w:val="F7F03B0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4ED5127E"/>
    <w:multiLevelType w:val="hybridMultilevel"/>
    <w:tmpl w:val="18CEDD2C"/>
    <w:lvl w:ilvl="0" w:tplc="501479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2E7C45"/>
    <w:multiLevelType w:val="hybridMultilevel"/>
    <w:tmpl w:val="75629774"/>
    <w:lvl w:ilvl="0" w:tplc="501479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F453D1"/>
    <w:multiLevelType w:val="hybridMultilevel"/>
    <w:tmpl w:val="2BE0968C"/>
    <w:lvl w:ilvl="0" w:tplc="45C60EA6">
      <w:start w:val="1"/>
      <w:numFmt w:val="decimal"/>
      <w:lvlText w:val="%1."/>
      <w:lvlJc w:val="left"/>
      <w:pPr>
        <w:ind w:left="360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9626682">
      <w:start w:val="1"/>
      <w:numFmt w:val="decimal"/>
      <w:lvlText w:val="%2)"/>
      <w:lvlJc w:val="left"/>
      <w:pPr>
        <w:ind w:left="1447" w:hanging="360"/>
      </w:pPr>
      <w:rPr>
        <w:color w:val="auto"/>
      </w:rPr>
    </w:lvl>
    <w:lvl w:ilvl="2" w:tplc="04150017">
      <w:start w:val="1"/>
      <w:numFmt w:val="lowerLetter"/>
      <w:lvlText w:val="%3)"/>
      <w:lvlJc w:val="left"/>
      <w:pPr>
        <w:ind w:left="2167" w:hanging="360"/>
      </w:pPr>
    </w:lvl>
    <w:lvl w:ilvl="3" w:tplc="0415001B">
      <w:start w:val="1"/>
      <w:numFmt w:val="lowerRoman"/>
      <w:lvlText w:val="%4."/>
      <w:lvlJc w:val="right"/>
      <w:pPr>
        <w:ind w:left="2887" w:hanging="360"/>
      </w:pPr>
    </w:lvl>
    <w:lvl w:ilvl="4" w:tplc="92D230EC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DE8380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DA60BE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023152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3C2D626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5D3B5D0F"/>
    <w:multiLevelType w:val="hybridMultilevel"/>
    <w:tmpl w:val="C394ADF2"/>
    <w:lvl w:ilvl="0" w:tplc="501479CE">
      <w:start w:val="1"/>
      <w:numFmt w:val="bullet"/>
      <w:lvlText w:val=""/>
      <w:lvlJc w:val="left"/>
      <w:pPr>
        <w:ind w:left="216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7" w:hanging="360"/>
      </w:pPr>
      <w:rPr>
        <w:rFonts w:ascii="Wingdings" w:hAnsi="Wingdings" w:hint="default"/>
      </w:rPr>
    </w:lvl>
  </w:abstractNum>
  <w:abstractNum w:abstractNumId="31" w15:restartNumberingAfterBreak="0">
    <w:nsid w:val="6511103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686953DF"/>
    <w:multiLevelType w:val="hybridMultilevel"/>
    <w:tmpl w:val="9236C8CC"/>
    <w:lvl w:ilvl="0" w:tplc="04150011">
      <w:start w:val="1"/>
      <w:numFmt w:val="decimal"/>
      <w:lvlText w:val="%1)"/>
      <w:lvlJc w:val="left"/>
      <w:pPr>
        <w:ind w:left="807" w:hanging="360"/>
      </w:pPr>
    </w:lvl>
    <w:lvl w:ilvl="1" w:tplc="04150019" w:tentative="1">
      <w:start w:val="1"/>
      <w:numFmt w:val="lowerLetter"/>
      <w:lvlText w:val="%2."/>
      <w:lvlJc w:val="left"/>
      <w:pPr>
        <w:ind w:left="1527" w:hanging="360"/>
      </w:pPr>
    </w:lvl>
    <w:lvl w:ilvl="2" w:tplc="0415001B" w:tentative="1">
      <w:start w:val="1"/>
      <w:numFmt w:val="lowerRoman"/>
      <w:lvlText w:val="%3."/>
      <w:lvlJc w:val="right"/>
      <w:pPr>
        <w:ind w:left="2247" w:hanging="180"/>
      </w:pPr>
    </w:lvl>
    <w:lvl w:ilvl="3" w:tplc="0415000F" w:tentative="1">
      <w:start w:val="1"/>
      <w:numFmt w:val="decimal"/>
      <w:lvlText w:val="%4."/>
      <w:lvlJc w:val="left"/>
      <w:pPr>
        <w:ind w:left="2967" w:hanging="360"/>
      </w:pPr>
    </w:lvl>
    <w:lvl w:ilvl="4" w:tplc="04150019" w:tentative="1">
      <w:start w:val="1"/>
      <w:numFmt w:val="lowerLetter"/>
      <w:lvlText w:val="%5."/>
      <w:lvlJc w:val="left"/>
      <w:pPr>
        <w:ind w:left="3687" w:hanging="360"/>
      </w:pPr>
    </w:lvl>
    <w:lvl w:ilvl="5" w:tplc="0415001B" w:tentative="1">
      <w:start w:val="1"/>
      <w:numFmt w:val="lowerRoman"/>
      <w:lvlText w:val="%6."/>
      <w:lvlJc w:val="right"/>
      <w:pPr>
        <w:ind w:left="4407" w:hanging="180"/>
      </w:pPr>
    </w:lvl>
    <w:lvl w:ilvl="6" w:tplc="0415000F" w:tentative="1">
      <w:start w:val="1"/>
      <w:numFmt w:val="decimal"/>
      <w:lvlText w:val="%7."/>
      <w:lvlJc w:val="left"/>
      <w:pPr>
        <w:ind w:left="5127" w:hanging="360"/>
      </w:pPr>
    </w:lvl>
    <w:lvl w:ilvl="7" w:tplc="04150019" w:tentative="1">
      <w:start w:val="1"/>
      <w:numFmt w:val="lowerLetter"/>
      <w:lvlText w:val="%8."/>
      <w:lvlJc w:val="left"/>
      <w:pPr>
        <w:ind w:left="5847" w:hanging="360"/>
      </w:pPr>
    </w:lvl>
    <w:lvl w:ilvl="8" w:tplc="0415001B" w:tentative="1">
      <w:start w:val="1"/>
      <w:numFmt w:val="lowerRoman"/>
      <w:lvlText w:val="%9."/>
      <w:lvlJc w:val="right"/>
      <w:pPr>
        <w:ind w:left="6567" w:hanging="180"/>
      </w:pPr>
    </w:lvl>
  </w:abstractNum>
  <w:abstractNum w:abstractNumId="33" w15:restartNumberingAfterBreak="0">
    <w:nsid w:val="6A72744B"/>
    <w:multiLevelType w:val="hybridMultilevel"/>
    <w:tmpl w:val="BC06E47A"/>
    <w:lvl w:ilvl="0" w:tplc="FFFFFFFF">
      <w:start w:val="1"/>
      <w:numFmt w:val="decimal"/>
      <w:lvlText w:val="%1."/>
      <w:lvlJc w:val="left"/>
      <w:pPr>
        <w:ind w:left="360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7" w:hanging="360"/>
      </w:pPr>
    </w:lvl>
    <w:lvl w:ilvl="2" w:tplc="FFFFFFFF">
      <w:start w:val="1"/>
      <w:numFmt w:val="lowerLetter"/>
      <w:lvlText w:val="%3)"/>
      <w:lvlJc w:val="left"/>
      <w:pPr>
        <w:ind w:left="2167" w:hanging="360"/>
      </w:pPr>
    </w:lvl>
    <w:lvl w:ilvl="3" w:tplc="FFFFFFFF">
      <w:start w:val="1"/>
      <w:numFmt w:val="decimal"/>
      <w:lvlText w:val="%4)"/>
      <w:lvlJc w:val="left"/>
      <w:pPr>
        <w:ind w:left="2887" w:hanging="360"/>
      </w:pPr>
    </w:lvl>
    <w:lvl w:ilvl="4" w:tplc="FFFFFFFF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6F846C3E"/>
    <w:multiLevelType w:val="hybridMultilevel"/>
    <w:tmpl w:val="3A86B642"/>
    <w:lvl w:ilvl="0" w:tplc="A98ABB3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165FFB"/>
    <w:multiLevelType w:val="hybridMultilevel"/>
    <w:tmpl w:val="E71807E6"/>
    <w:lvl w:ilvl="0" w:tplc="FFFFFFFF">
      <w:start w:val="1"/>
      <w:numFmt w:val="lowerLetter"/>
      <w:lvlText w:val="%1)"/>
      <w:lvlJc w:val="left"/>
      <w:pPr>
        <w:ind w:left="2167" w:hanging="360"/>
      </w:pPr>
    </w:lvl>
    <w:lvl w:ilvl="1" w:tplc="FFFFFFFF">
      <w:start w:val="1"/>
      <w:numFmt w:val="lowerLetter"/>
      <w:lvlText w:val="%2."/>
      <w:lvlJc w:val="left"/>
      <w:pPr>
        <w:ind w:left="2887" w:hanging="360"/>
      </w:pPr>
    </w:lvl>
    <w:lvl w:ilvl="2" w:tplc="FFFFFFFF" w:tentative="1">
      <w:start w:val="1"/>
      <w:numFmt w:val="lowerRoman"/>
      <w:lvlText w:val="%3."/>
      <w:lvlJc w:val="right"/>
      <w:pPr>
        <w:ind w:left="3607" w:hanging="180"/>
      </w:pPr>
    </w:lvl>
    <w:lvl w:ilvl="3" w:tplc="FFFFFFFF" w:tentative="1">
      <w:start w:val="1"/>
      <w:numFmt w:val="decimal"/>
      <w:lvlText w:val="%4."/>
      <w:lvlJc w:val="left"/>
      <w:pPr>
        <w:ind w:left="4327" w:hanging="360"/>
      </w:pPr>
    </w:lvl>
    <w:lvl w:ilvl="4" w:tplc="FFFFFFFF" w:tentative="1">
      <w:start w:val="1"/>
      <w:numFmt w:val="lowerLetter"/>
      <w:lvlText w:val="%5."/>
      <w:lvlJc w:val="left"/>
      <w:pPr>
        <w:ind w:left="5047" w:hanging="360"/>
      </w:pPr>
    </w:lvl>
    <w:lvl w:ilvl="5" w:tplc="FFFFFFFF" w:tentative="1">
      <w:start w:val="1"/>
      <w:numFmt w:val="lowerRoman"/>
      <w:lvlText w:val="%6."/>
      <w:lvlJc w:val="right"/>
      <w:pPr>
        <w:ind w:left="5767" w:hanging="180"/>
      </w:pPr>
    </w:lvl>
    <w:lvl w:ilvl="6" w:tplc="FFFFFFFF" w:tentative="1">
      <w:start w:val="1"/>
      <w:numFmt w:val="decimal"/>
      <w:lvlText w:val="%7."/>
      <w:lvlJc w:val="left"/>
      <w:pPr>
        <w:ind w:left="6487" w:hanging="360"/>
      </w:pPr>
    </w:lvl>
    <w:lvl w:ilvl="7" w:tplc="FFFFFFFF" w:tentative="1">
      <w:start w:val="1"/>
      <w:numFmt w:val="lowerLetter"/>
      <w:lvlText w:val="%8."/>
      <w:lvlJc w:val="left"/>
      <w:pPr>
        <w:ind w:left="7207" w:hanging="360"/>
      </w:pPr>
    </w:lvl>
    <w:lvl w:ilvl="8" w:tplc="FFFFFFFF" w:tentative="1">
      <w:start w:val="1"/>
      <w:numFmt w:val="lowerRoman"/>
      <w:lvlText w:val="%9."/>
      <w:lvlJc w:val="right"/>
      <w:pPr>
        <w:ind w:left="7927" w:hanging="180"/>
      </w:pPr>
    </w:lvl>
  </w:abstractNum>
  <w:abstractNum w:abstractNumId="36" w15:restartNumberingAfterBreak="0">
    <w:nsid w:val="73444DD2"/>
    <w:multiLevelType w:val="hybridMultilevel"/>
    <w:tmpl w:val="C0A64EB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8B1B20"/>
    <w:multiLevelType w:val="hybridMultilevel"/>
    <w:tmpl w:val="F99A2E36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C29099A"/>
    <w:multiLevelType w:val="hybridMultilevel"/>
    <w:tmpl w:val="A83A3F2A"/>
    <w:lvl w:ilvl="0" w:tplc="977AC2A8">
      <w:start w:val="1"/>
      <w:numFmt w:val="lowerLetter"/>
      <w:lvlText w:val="%1)"/>
      <w:lvlJc w:val="left"/>
      <w:pPr>
        <w:ind w:left="14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7FB80C47"/>
    <w:multiLevelType w:val="hybridMultilevel"/>
    <w:tmpl w:val="6C2A07FA"/>
    <w:lvl w:ilvl="0" w:tplc="46B639E4">
      <w:start w:val="1"/>
      <w:numFmt w:val="lowerLetter"/>
      <w:lvlText w:val="%1)"/>
      <w:lvlJc w:val="left"/>
      <w:pPr>
        <w:ind w:left="216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887" w:hanging="360"/>
      </w:pPr>
    </w:lvl>
    <w:lvl w:ilvl="2" w:tplc="0415001B">
      <w:start w:val="1"/>
      <w:numFmt w:val="lowerRoman"/>
      <w:lvlText w:val="%3."/>
      <w:lvlJc w:val="right"/>
      <w:pPr>
        <w:ind w:left="3607" w:hanging="180"/>
      </w:pPr>
    </w:lvl>
    <w:lvl w:ilvl="3" w:tplc="0415000F" w:tentative="1">
      <w:start w:val="1"/>
      <w:numFmt w:val="decimal"/>
      <w:lvlText w:val="%4."/>
      <w:lvlJc w:val="left"/>
      <w:pPr>
        <w:ind w:left="4327" w:hanging="360"/>
      </w:pPr>
    </w:lvl>
    <w:lvl w:ilvl="4" w:tplc="04150019" w:tentative="1">
      <w:start w:val="1"/>
      <w:numFmt w:val="lowerLetter"/>
      <w:lvlText w:val="%5."/>
      <w:lvlJc w:val="left"/>
      <w:pPr>
        <w:ind w:left="5047" w:hanging="360"/>
      </w:pPr>
    </w:lvl>
    <w:lvl w:ilvl="5" w:tplc="0415001B" w:tentative="1">
      <w:start w:val="1"/>
      <w:numFmt w:val="lowerRoman"/>
      <w:lvlText w:val="%6."/>
      <w:lvlJc w:val="right"/>
      <w:pPr>
        <w:ind w:left="5767" w:hanging="180"/>
      </w:pPr>
    </w:lvl>
    <w:lvl w:ilvl="6" w:tplc="0415000F" w:tentative="1">
      <w:start w:val="1"/>
      <w:numFmt w:val="decimal"/>
      <w:lvlText w:val="%7."/>
      <w:lvlJc w:val="left"/>
      <w:pPr>
        <w:ind w:left="6487" w:hanging="360"/>
      </w:pPr>
    </w:lvl>
    <w:lvl w:ilvl="7" w:tplc="04150019" w:tentative="1">
      <w:start w:val="1"/>
      <w:numFmt w:val="lowerLetter"/>
      <w:lvlText w:val="%8."/>
      <w:lvlJc w:val="left"/>
      <w:pPr>
        <w:ind w:left="7207" w:hanging="360"/>
      </w:pPr>
    </w:lvl>
    <w:lvl w:ilvl="8" w:tplc="0415001B" w:tentative="1">
      <w:start w:val="1"/>
      <w:numFmt w:val="lowerRoman"/>
      <w:lvlText w:val="%9."/>
      <w:lvlJc w:val="right"/>
      <w:pPr>
        <w:ind w:left="7927" w:hanging="180"/>
      </w:pPr>
    </w:lvl>
  </w:abstractNum>
  <w:num w:numId="1" w16cid:durableId="805851449">
    <w:abstractNumId w:val="29"/>
  </w:num>
  <w:num w:numId="2" w16cid:durableId="225459565">
    <w:abstractNumId w:val="19"/>
  </w:num>
  <w:num w:numId="3" w16cid:durableId="536627436">
    <w:abstractNumId w:val="35"/>
  </w:num>
  <w:num w:numId="4" w16cid:durableId="1233200688">
    <w:abstractNumId w:val="23"/>
  </w:num>
  <w:num w:numId="5" w16cid:durableId="1232814391">
    <w:abstractNumId w:val="34"/>
  </w:num>
  <w:num w:numId="6" w16cid:durableId="1573195319">
    <w:abstractNumId w:val="25"/>
  </w:num>
  <w:num w:numId="7" w16cid:durableId="205416765">
    <w:abstractNumId w:val="11"/>
  </w:num>
  <w:num w:numId="8" w16cid:durableId="1094009712">
    <w:abstractNumId w:val="32"/>
  </w:num>
  <w:num w:numId="9" w16cid:durableId="355887026">
    <w:abstractNumId w:val="9"/>
  </w:num>
  <w:num w:numId="10" w16cid:durableId="1035932356">
    <w:abstractNumId w:val="12"/>
  </w:num>
  <w:num w:numId="11" w16cid:durableId="1647931887">
    <w:abstractNumId w:val="22"/>
  </w:num>
  <w:num w:numId="12" w16cid:durableId="957639050">
    <w:abstractNumId w:val="30"/>
  </w:num>
  <w:num w:numId="13" w16cid:durableId="1123499986">
    <w:abstractNumId w:val="27"/>
  </w:num>
  <w:num w:numId="14" w16cid:durableId="1448886543">
    <w:abstractNumId w:val="33"/>
  </w:num>
  <w:num w:numId="15" w16cid:durableId="262303670">
    <w:abstractNumId w:val="0"/>
  </w:num>
  <w:num w:numId="16" w16cid:durableId="1104809984">
    <w:abstractNumId w:val="4"/>
  </w:num>
  <w:num w:numId="17" w16cid:durableId="1808431222">
    <w:abstractNumId w:val="21"/>
  </w:num>
  <w:num w:numId="18" w16cid:durableId="2087728155">
    <w:abstractNumId w:val="18"/>
  </w:num>
  <w:num w:numId="19" w16cid:durableId="2038042826">
    <w:abstractNumId w:val="6"/>
  </w:num>
  <w:num w:numId="20" w16cid:durableId="2055691166">
    <w:abstractNumId w:val="16"/>
  </w:num>
  <w:num w:numId="21" w16cid:durableId="102891785">
    <w:abstractNumId w:val="28"/>
  </w:num>
  <w:num w:numId="22" w16cid:durableId="1747150385">
    <w:abstractNumId w:val="37"/>
  </w:num>
  <w:num w:numId="23" w16cid:durableId="2050910166">
    <w:abstractNumId w:val="8"/>
  </w:num>
  <w:num w:numId="24" w16cid:durableId="1998261057">
    <w:abstractNumId w:val="24"/>
  </w:num>
  <w:num w:numId="25" w16cid:durableId="791242845">
    <w:abstractNumId w:val="5"/>
  </w:num>
  <w:num w:numId="26" w16cid:durableId="1286157645">
    <w:abstractNumId w:val="3"/>
  </w:num>
  <w:num w:numId="27" w16cid:durableId="940146607">
    <w:abstractNumId w:val="13"/>
  </w:num>
  <w:num w:numId="28" w16cid:durableId="337394637">
    <w:abstractNumId w:val="31"/>
  </w:num>
  <w:num w:numId="29" w16cid:durableId="1794249660">
    <w:abstractNumId w:val="20"/>
  </w:num>
  <w:num w:numId="30" w16cid:durableId="1930001360">
    <w:abstractNumId w:val="17"/>
  </w:num>
  <w:num w:numId="31" w16cid:durableId="1204055300">
    <w:abstractNumId w:val="38"/>
  </w:num>
  <w:num w:numId="32" w16cid:durableId="1531064609">
    <w:abstractNumId w:val="1"/>
  </w:num>
  <w:num w:numId="33" w16cid:durableId="407583562">
    <w:abstractNumId w:val="26"/>
  </w:num>
  <w:num w:numId="34" w16cid:durableId="818764167">
    <w:abstractNumId w:val="10"/>
  </w:num>
  <w:num w:numId="35" w16cid:durableId="1872644706">
    <w:abstractNumId w:val="14"/>
  </w:num>
  <w:num w:numId="36" w16cid:durableId="1243754920">
    <w:abstractNumId w:val="36"/>
  </w:num>
  <w:num w:numId="37" w16cid:durableId="1013413115">
    <w:abstractNumId w:val="39"/>
  </w:num>
  <w:num w:numId="38" w16cid:durableId="202521023">
    <w:abstractNumId w:val="2"/>
  </w:num>
  <w:num w:numId="39" w16cid:durableId="85617472">
    <w:abstractNumId w:val="7"/>
  </w:num>
  <w:num w:numId="40" w16cid:durableId="1822428120">
    <w:abstractNumId w:val="1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87E"/>
    <w:rsid w:val="00004317"/>
    <w:rsid w:val="000114EB"/>
    <w:rsid w:val="00021DC4"/>
    <w:rsid w:val="00023CCA"/>
    <w:rsid w:val="00025E66"/>
    <w:rsid w:val="000266B4"/>
    <w:rsid w:val="00030397"/>
    <w:rsid w:val="000376DE"/>
    <w:rsid w:val="00057665"/>
    <w:rsid w:val="000836E4"/>
    <w:rsid w:val="00084A35"/>
    <w:rsid w:val="00084E77"/>
    <w:rsid w:val="000919B5"/>
    <w:rsid w:val="000935A7"/>
    <w:rsid w:val="000A2C9B"/>
    <w:rsid w:val="000A6554"/>
    <w:rsid w:val="000A7104"/>
    <w:rsid w:val="000A782C"/>
    <w:rsid w:val="000C54DD"/>
    <w:rsid w:val="000C5D2B"/>
    <w:rsid w:val="000E3637"/>
    <w:rsid w:val="000E587E"/>
    <w:rsid w:val="000F2C31"/>
    <w:rsid w:val="000F37BD"/>
    <w:rsid w:val="000F50B2"/>
    <w:rsid w:val="000F5F42"/>
    <w:rsid w:val="0010061E"/>
    <w:rsid w:val="00104C53"/>
    <w:rsid w:val="001058B0"/>
    <w:rsid w:val="001208C0"/>
    <w:rsid w:val="00120D6A"/>
    <w:rsid w:val="00125E97"/>
    <w:rsid w:val="00141E6A"/>
    <w:rsid w:val="00151E38"/>
    <w:rsid w:val="00167E01"/>
    <w:rsid w:val="00180BC1"/>
    <w:rsid w:val="00180FD6"/>
    <w:rsid w:val="00181B6E"/>
    <w:rsid w:val="00181F73"/>
    <w:rsid w:val="001B013C"/>
    <w:rsid w:val="001B69CF"/>
    <w:rsid w:val="001B7130"/>
    <w:rsid w:val="001D2BA6"/>
    <w:rsid w:val="001D5C6C"/>
    <w:rsid w:val="001D7240"/>
    <w:rsid w:val="001E1B43"/>
    <w:rsid w:val="001E4214"/>
    <w:rsid w:val="001F66C7"/>
    <w:rsid w:val="001F718A"/>
    <w:rsid w:val="00205F86"/>
    <w:rsid w:val="00211771"/>
    <w:rsid w:val="00211DC1"/>
    <w:rsid w:val="0021446E"/>
    <w:rsid w:val="0021593F"/>
    <w:rsid w:val="0021611A"/>
    <w:rsid w:val="00216A84"/>
    <w:rsid w:val="002200C5"/>
    <w:rsid w:val="00223476"/>
    <w:rsid w:val="00227231"/>
    <w:rsid w:val="002279F3"/>
    <w:rsid w:val="002308B1"/>
    <w:rsid w:val="0023247D"/>
    <w:rsid w:val="00233604"/>
    <w:rsid w:val="00240FCA"/>
    <w:rsid w:val="00250654"/>
    <w:rsid w:val="00251A9E"/>
    <w:rsid w:val="00254052"/>
    <w:rsid w:val="002618D4"/>
    <w:rsid w:val="002677FE"/>
    <w:rsid w:val="00272DE0"/>
    <w:rsid w:val="002757BC"/>
    <w:rsid w:val="00283E47"/>
    <w:rsid w:val="00292EB2"/>
    <w:rsid w:val="002A0E3B"/>
    <w:rsid w:val="002A3C22"/>
    <w:rsid w:val="002A3E18"/>
    <w:rsid w:val="002B22C9"/>
    <w:rsid w:val="002C3079"/>
    <w:rsid w:val="002C35A0"/>
    <w:rsid w:val="002C7750"/>
    <w:rsid w:val="002D0CDB"/>
    <w:rsid w:val="002D2F72"/>
    <w:rsid w:val="002D64E5"/>
    <w:rsid w:val="002E02FC"/>
    <w:rsid w:val="002E1677"/>
    <w:rsid w:val="002E4BF1"/>
    <w:rsid w:val="002E4E67"/>
    <w:rsid w:val="002E547C"/>
    <w:rsid w:val="002F06F6"/>
    <w:rsid w:val="002F1B9F"/>
    <w:rsid w:val="002F382D"/>
    <w:rsid w:val="002F4994"/>
    <w:rsid w:val="00307D7A"/>
    <w:rsid w:val="003142DC"/>
    <w:rsid w:val="0032258E"/>
    <w:rsid w:val="003229C3"/>
    <w:rsid w:val="00333989"/>
    <w:rsid w:val="00335079"/>
    <w:rsid w:val="00335D68"/>
    <w:rsid w:val="00364D25"/>
    <w:rsid w:val="00364F72"/>
    <w:rsid w:val="003654C5"/>
    <w:rsid w:val="00373258"/>
    <w:rsid w:val="003739F8"/>
    <w:rsid w:val="00373CB3"/>
    <w:rsid w:val="00375D4C"/>
    <w:rsid w:val="00377067"/>
    <w:rsid w:val="00381529"/>
    <w:rsid w:val="00382436"/>
    <w:rsid w:val="003A2FE5"/>
    <w:rsid w:val="003A5117"/>
    <w:rsid w:val="003B3343"/>
    <w:rsid w:val="003D4975"/>
    <w:rsid w:val="003D70E4"/>
    <w:rsid w:val="003E7DC3"/>
    <w:rsid w:val="003F152C"/>
    <w:rsid w:val="003F1D60"/>
    <w:rsid w:val="003F28D8"/>
    <w:rsid w:val="00406D42"/>
    <w:rsid w:val="00411268"/>
    <w:rsid w:val="004156CB"/>
    <w:rsid w:val="00422C6D"/>
    <w:rsid w:val="004249E6"/>
    <w:rsid w:val="0043129F"/>
    <w:rsid w:val="00436C75"/>
    <w:rsid w:val="0043788B"/>
    <w:rsid w:val="00440140"/>
    <w:rsid w:val="004401D5"/>
    <w:rsid w:val="00445552"/>
    <w:rsid w:val="00452534"/>
    <w:rsid w:val="004544C4"/>
    <w:rsid w:val="00463020"/>
    <w:rsid w:val="00464DC4"/>
    <w:rsid w:val="0047299D"/>
    <w:rsid w:val="00485A4E"/>
    <w:rsid w:val="00485BA1"/>
    <w:rsid w:val="004A262E"/>
    <w:rsid w:val="004B2B34"/>
    <w:rsid w:val="004C36A2"/>
    <w:rsid w:val="004C4452"/>
    <w:rsid w:val="004D373F"/>
    <w:rsid w:val="004D4262"/>
    <w:rsid w:val="004D6376"/>
    <w:rsid w:val="00500C12"/>
    <w:rsid w:val="00502380"/>
    <w:rsid w:val="00507292"/>
    <w:rsid w:val="005204FF"/>
    <w:rsid w:val="00520F4C"/>
    <w:rsid w:val="005229D1"/>
    <w:rsid w:val="00534243"/>
    <w:rsid w:val="00537755"/>
    <w:rsid w:val="005448FD"/>
    <w:rsid w:val="005460F6"/>
    <w:rsid w:val="00547C83"/>
    <w:rsid w:val="005508F4"/>
    <w:rsid w:val="005529F4"/>
    <w:rsid w:val="005660ED"/>
    <w:rsid w:val="0057141D"/>
    <w:rsid w:val="005717D2"/>
    <w:rsid w:val="00580A2F"/>
    <w:rsid w:val="005862D0"/>
    <w:rsid w:val="00590CCB"/>
    <w:rsid w:val="00590ED0"/>
    <w:rsid w:val="005A0A85"/>
    <w:rsid w:val="005B1E24"/>
    <w:rsid w:val="005D16B3"/>
    <w:rsid w:val="005F03C8"/>
    <w:rsid w:val="005F0973"/>
    <w:rsid w:val="005F5AB1"/>
    <w:rsid w:val="005F6989"/>
    <w:rsid w:val="00623B1D"/>
    <w:rsid w:val="00623E65"/>
    <w:rsid w:val="00635EEF"/>
    <w:rsid w:val="006438F2"/>
    <w:rsid w:val="00650D6D"/>
    <w:rsid w:val="0065370B"/>
    <w:rsid w:val="00656C7A"/>
    <w:rsid w:val="00676BEE"/>
    <w:rsid w:val="00686787"/>
    <w:rsid w:val="006A2795"/>
    <w:rsid w:val="006A4EC6"/>
    <w:rsid w:val="006A6E2B"/>
    <w:rsid w:val="006B1600"/>
    <w:rsid w:val="006C1FB8"/>
    <w:rsid w:val="006D24BE"/>
    <w:rsid w:val="006D2E03"/>
    <w:rsid w:val="006E4A16"/>
    <w:rsid w:val="007133AE"/>
    <w:rsid w:val="0072239A"/>
    <w:rsid w:val="007277E8"/>
    <w:rsid w:val="007322BE"/>
    <w:rsid w:val="00734E80"/>
    <w:rsid w:val="007369D8"/>
    <w:rsid w:val="00737CBA"/>
    <w:rsid w:val="00742927"/>
    <w:rsid w:val="00753613"/>
    <w:rsid w:val="00754CBC"/>
    <w:rsid w:val="00780432"/>
    <w:rsid w:val="0079247F"/>
    <w:rsid w:val="00793DD2"/>
    <w:rsid w:val="007A369C"/>
    <w:rsid w:val="007C031B"/>
    <w:rsid w:val="007C3262"/>
    <w:rsid w:val="007C42A0"/>
    <w:rsid w:val="007C7943"/>
    <w:rsid w:val="007D13E4"/>
    <w:rsid w:val="007D5243"/>
    <w:rsid w:val="007D7D63"/>
    <w:rsid w:val="007F7DDB"/>
    <w:rsid w:val="00801D57"/>
    <w:rsid w:val="00806E64"/>
    <w:rsid w:val="00833CAF"/>
    <w:rsid w:val="00834F10"/>
    <w:rsid w:val="0083537E"/>
    <w:rsid w:val="00842299"/>
    <w:rsid w:val="00843AF4"/>
    <w:rsid w:val="00845D1A"/>
    <w:rsid w:val="00846836"/>
    <w:rsid w:val="008521CE"/>
    <w:rsid w:val="008541A9"/>
    <w:rsid w:val="00854A0A"/>
    <w:rsid w:val="00865E67"/>
    <w:rsid w:val="008774DF"/>
    <w:rsid w:val="0089180F"/>
    <w:rsid w:val="00894085"/>
    <w:rsid w:val="008972EF"/>
    <w:rsid w:val="008A3AC4"/>
    <w:rsid w:val="008A3E06"/>
    <w:rsid w:val="008A46E2"/>
    <w:rsid w:val="008C63E8"/>
    <w:rsid w:val="008C6C80"/>
    <w:rsid w:val="008D45F3"/>
    <w:rsid w:val="008F312F"/>
    <w:rsid w:val="008F6CE6"/>
    <w:rsid w:val="00901F6F"/>
    <w:rsid w:val="00903531"/>
    <w:rsid w:val="00907501"/>
    <w:rsid w:val="009134D8"/>
    <w:rsid w:val="009233B9"/>
    <w:rsid w:val="009263DA"/>
    <w:rsid w:val="009279DB"/>
    <w:rsid w:val="0094263B"/>
    <w:rsid w:val="009447CE"/>
    <w:rsid w:val="00950C3C"/>
    <w:rsid w:val="00953D00"/>
    <w:rsid w:val="0096705E"/>
    <w:rsid w:val="00971361"/>
    <w:rsid w:val="00982C9E"/>
    <w:rsid w:val="009841E3"/>
    <w:rsid w:val="009A4FEE"/>
    <w:rsid w:val="009A78BC"/>
    <w:rsid w:val="009B1B78"/>
    <w:rsid w:val="009B43B2"/>
    <w:rsid w:val="009D3B62"/>
    <w:rsid w:val="009D441F"/>
    <w:rsid w:val="009D6FE0"/>
    <w:rsid w:val="009E3849"/>
    <w:rsid w:val="009F7039"/>
    <w:rsid w:val="00A05A1F"/>
    <w:rsid w:val="00A1099C"/>
    <w:rsid w:val="00A141ED"/>
    <w:rsid w:val="00A16C49"/>
    <w:rsid w:val="00A20250"/>
    <w:rsid w:val="00A21FE2"/>
    <w:rsid w:val="00A2326B"/>
    <w:rsid w:val="00A26013"/>
    <w:rsid w:val="00A667A9"/>
    <w:rsid w:val="00A74591"/>
    <w:rsid w:val="00A76B59"/>
    <w:rsid w:val="00A85DE3"/>
    <w:rsid w:val="00A94CE0"/>
    <w:rsid w:val="00A976AC"/>
    <w:rsid w:val="00AA2E07"/>
    <w:rsid w:val="00AA4CA3"/>
    <w:rsid w:val="00AB10B6"/>
    <w:rsid w:val="00AC44F6"/>
    <w:rsid w:val="00AC6E58"/>
    <w:rsid w:val="00AD0CD3"/>
    <w:rsid w:val="00AD4CF0"/>
    <w:rsid w:val="00AD5F8A"/>
    <w:rsid w:val="00AD7919"/>
    <w:rsid w:val="00AE150F"/>
    <w:rsid w:val="00AF59F6"/>
    <w:rsid w:val="00B104F1"/>
    <w:rsid w:val="00B15425"/>
    <w:rsid w:val="00B15E54"/>
    <w:rsid w:val="00B17817"/>
    <w:rsid w:val="00B4062E"/>
    <w:rsid w:val="00B52831"/>
    <w:rsid w:val="00B63D57"/>
    <w:rsid w:val="00B74748"/>
    <w:rsid w:val="00B75E15"/>
    <w:rsid w:val="00B75E25"/>
    <w:rsid w:val="00B816B9"/>
    <w:rsid w:val="00B91686"/>
    <w:rsid w:val="00B969AD"/>
    <w:rsid w:val="00BC2F32"/>
    <w:rsid w:val="00BC3DBB"/>
    <w:rsid w:val="00BD34DD"/>
    <w:rsid w:val="00BD4BEF"/>
    <w:rsid w:val="00BD6D30"/>
    <w:rsid w:val="00BE4AB3"/>
    <w:rsid w:val="00BF2EC9"/>
    <w:rsid w:val="00BF4308"/>
    <w:rsid w:val="00C02F20"/>
    <w:rsid w:val="00C23BB7"/>
    <w:rsid w:val="00C25D31"/>
    <w:rsid w:val="00C3249A"/>
    <w:rsid w:val="00C3337B"/>
    <w:rsid w:val="00C3629E"/>
    <w:rsid w:val="00C40414"/>
    <w:rsid w:val="00C413D5"/>
    <w:rsid w:val="00C43CAC"/>
    <w:rsid w:val="00C47DFF"/>
    <w:rsid w:val="00C53F8C"/>
    <w:rsid w:val="00C56DF1"/>
    <w:rsid w:val="00C71BFE"/>
    <w:rsid w:val="00C740A2"/>
    <w:rsid w:val="00C75FFB"/>
    <w:rsid w:val="00C80D9B"/>
    <w:rsid w:val="00C85F22"/>
    <w:rsid w:val="00C877A9"/>
    <w:rsid w:val="00CA0B2B"/>
    <w:rsid w:val="00CA7A98"/>
    <w:rsid w:val="00CB2741"/>
    <w:rsid w:val="00CC411F"/>
    <w:rsid w:val="00CE32B0"/>
    <w:rsid w:val="00CE3B7A"/>
    <w:rsid w:val="00CE7846"/>
    <w:rsid w:val="00CF4944"/>
    <w:rsid w:val="00CF6C96"/>
    <w:rsid w:val="00D0354D"/>
    <w:rsid w:val="00D11510"/>
    <w:rsid w:val="00D130C0"/>
    <w:rsid w:val="00D212BB"/>
    <w:rsid w:val="00D238A7"/>
    <w:rsid w:val="00D2463D"/>
    <w:rsid w:val="00D262E3"/>
    <w:rsid w:val="00D449F6"/>
    <w:rsid w:val="00D453FA"/>
    <w:rsid w:val="00D46916"/>
    <w:rsid w:val="00D54FDA"/>
    <w:rsid w:val="00D55A9F"/>
    <w:rsid w:val="00D55CA7"/>
    <w:rsid w:val="00D56789"/>
    <w:rsid w:val="00D61380"/>
    <w:rsid w:val="00D62BE4"/>
    <w:rsid w:val="00D63ADA"/>
    <w:rsid w:val="00D7060D"/>
    <w:rsid w:val="00D71241"/>
    <w:rsid w:val="00D907BD"/>
    <w:rsid w:val="00DA6B39"/>
    <w:rsid w:val="00DC22BF"/>
    <w:rsid w:val="00DC334D"/>
    <w:rsid w:val="00DD02C3"/>
    <w:rsid w:val="00DD2EA5"/>
    <w:rsid w:val="00DD3244"/>
    <w:rsid w:val="00DD6DF7"/>
    <w:rsid w:val="00DE3EAB"/>
    <w:rsid w:val="00E02220"/>
    <w:rsid w:val="00E04F99"/>
    <w:rsid w:val="00E05695"/>
    <w:rsid w:val="00E05FF8"/>
    <w:rsid w:val="00E12359"/>
    <w:rsid w:val="00E1348A"/>
    <w:rsid w:val="00E14E5D"/>
    <w:rsid w:val="00E17AA8"/>
    <w:rsid w:val="00E20676"/>
    <w:rsid w:val="00E26D73"/>
    <w:rsid w:val="00E27E66"/>
    <w:rsid w:val="00E352E5"/>
    <w:rsid w:val="00E366A2"/>
    <w:rsid w:val="00E416C5"/>
    <w:rsid w:val="00E615FE"/>
    <w:rsid w:val="00E61854"/>
    <w:rsid w:val="00E71D4B"/>
    <w:rsid w:val="00E7435B"/>
    <w:rsid w:val="00E74CC6"/>
    <w:rsid w:val="00E7747E"/>
    <w:rsid w:val="00E77A58"/>
    <w:rsid w:val="00E93AFE"/>
    <w:rsid w:val="00EA5615"/>
    <w:rsid w:val="00EB4249"/>
    <w:rsid w:val="00EC655E"/>
    <w:rsid w:val="00ED2B72"/>
    <w:rsid w:val="00ED73D0"/>
    <w:rsid w:val="00EE1D55"/>
    <w:rsid w:val="00EE29D9"/>
    <w:rsid w:val="00EF061F"/>
    <w:rsid w:val="00EF15A0"/>
    <w:rsid w:val="00EF3AD3"/>
    <w:rsid w:val="00F01883"/>
    <w:rsid w:val="00F07F31"/>
    <w:rsid w:val="00F14FD2"/>
    <w:rsid w:val="00F22BBF"/>
    <w:rsid w:val="00F31EAB"/>
    <w:rsid w:val="00F4475E"/>
    <w:rsid w:val="00F65768"/>
    <w:rsid w:val="00F65CCB"/>
    <w:rsid w:val="00F84B05"/>
    <w:rsid w:val="00FD4DBC"/>
    <w:rsid w:val="00FD7B55"/>
    <w:rsid w:val="00FE050A"/>
    <w:rsid w:val="00FF4E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605F134B"/>
  <w15:docId w15:val="{9F790917-E09A-4495-81CC-82EFE9F75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1380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next w:val="Normalny"/>
    <w:link w:val="Nagwek1Znak"/>
    <w:uiPriority w:val="9"/>
    <w:qFormat/>
    <w:rsid w:val="000E587E"/>
    <w:pPr>
      <w:keepNext/>
      <w:keepLines/>
      <w:spacing w:line="259" w:lineRule="auto"/>
      <w:ind w:left="1112" w:hanging="10"/>
      <w:outlineLvl w:val="0"/>
    </w:pPr>
    <w:rPr>
      <w:rFonts w:ascii="Times New Roman" w:eastAsia="Times New Roman" w:hAnsi="Times New Roman"/>
      <w:color w:val="000000"/>
      <w:sz w:val="30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0E587E"/>
    <w:rPr>
      <w:rFonts w:ascii="Times New Roman" w:eastAsia="Times New Roman" w:hAnsi="Times New Roman" w:cs="Times New Roman"/>
      <w:color w:val="000000"/>
      <w:sz w:val="30"/>
      <w:szCs w:val="22"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0E587E"/>
    <w:pPr>
      <w:ind w:left="720"/>
      <w:contextualSpacing/>
    </w:pPr>
  </w:style>
  <w:style w:type="paragraph" w:customStyle="1" w:styleId="footnotedescription">
    <w:name w:val="footnote description"/>
    <w:next w:val="Normalny"/>
    <w:link w:val="footnotedescriptionChar"/>
    <w:hidden/>
    <w:rsid w:val="000E587E"/>
    <w:pPr>
      <w:spacing w:line="261" w:lineRule="auto"/>
      <w:ind w:left="257"/>
    </w:pPr>
    <w:rPr>
      <w:rFonts w:cs="Calibri"/>
      <w:color w:val="000000"/>
      <w:sz w:val="24"/>
      <w:szCs w:val="24"/>
    </w:rPr>
  </w:style>
  <w:style w:type="character" w:customStyle="1" w:styleId="footnotedescriptionChar">
    <w:name w:val="footnote description Char"/>
    <w:link w:val="footnotedescription"/>
    <w:rsid w:val="000E587E"/>
    <w:rPr>
      <w:rFonts w:ascii="Calibri" w:eastAsia="Calibri" w:hAnsi="Calibri" w:cs="Calibri"/>
      <w:color w:val="000000"/>
      <w:sz w:val="24"/>
      <w:szCs w:val="24"/>
      <w:lang w:eastAsia="pl-PL" w:bidi="ar-SA"/>
    </w:rPr>
  </w:style>
  <w:style w:type="character" w:customStyle="1" w:styleId="footnotemark">
    <w:name w:val="footnote mark"/>
    <w:hidden/>
    <w:rsid w:val="000E587E"/>
    <w:rPr>
      <w:rFonts w:ascii="Calibri" w:eastAsia="Calibri" w:hAnsi="Calibri" w:cs="Calibri"/>
      <w:color w:val="000000"/>
      <w:sz w:val="20"/>
      <w:vertAlign w:val="superscript"/>
    </w:rPr>
  </w:style>
  <w:style w:type="table" w:customStyle="1" w:styleId="TableGrid">
    <w:name w:val="TableGrid"/>
    <w:rsid w:val="000E587E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59"/>
    <w:rsid w:val="002161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3247D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247D"/>
    <w:rPr>
      <w:rFonts w:ascii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3247D"/>
    <w:rPr>
      <w:rFonts w:eastAsia="Times New Roman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23247D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66C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F66C7"/>
    <w:rPr>
      <w:rFonts w:ascii="Segoe UI" w:eastAsia="Times New Roman" w:hAnsi="Segoe UI" w:cs="Segoe UI"/>
      <w:color w:val="000000"/>
      <w:sz w:val="18"/>
      <w:szCs w:val="18"/>
    </w:rPr>
  </w:style>
  <w:style w:type="paragraph" w:styleId="Zwykytekst">
    <w:name w:val="Plain Text"/>
    <w:basedOn w:val="Normalny"/>
    <w:link w:val="ZwykytekstZnak"/>
    <w:rsid w:val="001F66C7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1F66C7"/>
    <w:rPr>
      <w:rFonts w:ascii="Courier New" w:eastAsia="Times New Roman" w:hAnsi="Courier New"/>
      <w:lang w:val="x-none" w:eastAsia="x-none"/>
    </w:rPr>
  </w:style>
  <w:style w:type="paragraph" w:styleId="Poprawka">
    <w:name w:val="Revision"/>
    <w:hidden/>
    <w:uiPriority w:val="99"/>
    <w:semiHidden/>
    <w:rsid w:val="00A2326B"/>
    <w:rPr>
      <w:rFonts w:ascii="Times New Roman" w:eastAsia="Times New Roman" w:hAnsi="Times New Roman"/>
      <w:color w:val="000000"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DC334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C334D"/>
    <w:rPr>
      <w:rFonts w:ascii="Times New Roman" w:eastAsia="Times New Roman" w:hAnsi="Times New Roman"/>
      <w:color w:val="000000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DC334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C334D"/>
    <w:rPr>
      <w:rFonts w:ascii="Times New Roman" w:eastAsia="Times New Roman" w:hAnsi="Times New Roman"/>
      <w:color w:val="000000"/>
      <w:sz w:val="22"/>
      <w:szCs w:val="22"/>
    </w:rPr>
  </w:style>
  <w:style w:type="character" w:styleId="Odwoaniedokomentarza">
    <w:name w:val="annotation reference"/>
    <w:uiPriority w:val="99"/>
    <w:semiHidden/>
    <w:unhideWhenUsed/>
    <w:rsid w:val="00373C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73CB3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373CB3"/>
    <w:rPr>
      <w:rFonts w:ascii="Times New Roman" w:eastAsia="Times New Roman" w:hAnsi="Times New Roman"/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73C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373CB3"/>
    <w:rPr>
      <w:rFonts w:ascii="Times New Roman" w:eastAsia="Times New Roman" w:hAnsi="Times New Roman"/>
      <w:b/>
      <w:bCs/>
      <w:color w:val="000000"/>
    </w:rPr>
  </w:style>
  <w:style w:type="paragraph" w:styleId="NormalnyWeb">
    <w:name w:val="Normal (Web)"/>
    <w:basedOn w:val="Normalny"/>
    <w:uiPriority w:val="99"/>
    <w:unhideWhenUsed/>
    <w:rsid w:val="00D61380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unhideWhenUsed/>
    <w:rsid w:val="00464DC4"/>
    <w:rPr>
      <w:color w:val="0563C1" w:themeColor="hyperlink"/>
      <w:u w:val="single"/>
    </w:rPr>
  </w:style>
  <w:style w:type="paragraph" w:styleId="Tekstpodstawowy">
    <w:name w:val="Body Text"/>
    <w:basedOn w:val="Normalny"/>
    <w:link w:val="TekstpodstawowyZnak"/>
    <w:rsid w:val="009F703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9F7039"/>
    <w:rPr>
      <w:rFonts w:ascii="Times New Roman" w:eastAsia="Times New Roman" w:hAnsi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229D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229D1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229D1"/>
    <w:rPr>
      <w:vertAlign w:val="superscript"/>
    </w:rPr>
  </w:style>
  <w:style w:type="table" w:customStyle="1" w:styleId="Tabela-Siatka1">
    <w:name w:val="Tabela - Siatka1"/>
    <w:basedOn w:val="Standardowy"/>
    <w:next w:val="Tabela-Siatka"/>
    <w:uiPriority w:val="39"/>
    <w:rsid w:val="009A4FEE"/>
    <w:pPr>
      <w:suppressAutoHyphens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9A4FEE"/>
    <w:pPr>
      <w:suppressAutoHyphens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next w:val="Tabela-Siatka"/>
    <w:uiPriority w:val="39"/>
    <w:rsid w:val="009A4FEE"/>
    <w:pPr>
      <w:suppressAutoHyphens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">
    <w:name w:val="Tabela - Siatka5"/>
    <w:basedOn w:val="Standardowy"/>
    <w:next w:val="Tabela-Siatka"/>
    <w:uiPriority w:val="39"/>
    <w:rsid w:val="009A4FEE"/>
    <w:pPr>
      <w:suppressAutoHyphens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next w:val="Tabela-Siatka"/>
    <w:uiPriority w:val="39"/>
    <w:rsid w:val="009A4FEE"/>
    <w:pPr>
      <w:suppressAutoHyphens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7">
    <w:name w:val="Tabela - Siatka7"/>
    <w:basedOn w:val="Standardowy"/>
    <w:next w:val="Tabela-Siatka"/>
    <w:uiPriority w:val="39"/>
    <w:rsid w:val="009A4FEE"/>
    <w:pPr>
      <w:suppressAutoHyphens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next w:val="Tabela-Siatka"/>
    <w:uiPriority w:val="39"/>
    <w:rsid w:val="009A4FEE"/>
    <w:pPr>
      <w:suppressAutoHyphens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9A4F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9A4FEE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91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68544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0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85149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89932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86274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870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364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75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53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833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033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8868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001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008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850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179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1538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230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807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684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9810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331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55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0452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128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2651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630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8733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42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22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211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14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995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C69731-74FB-4860-B16D-EC5F32D94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10</Pages>
  <Words>4192</Words>
  <Characters>25152</Characters>
  <Application>Microsoft Office Word</Application>
  <DocSecurity>0</DocSecurity>
  <Lines>209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29286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Szymon Rajski</dc:creator>
  <cp:lastModifiedBy>Szpital Wojewódzki w Poznaniu</cp:lastModifiedBy>
  <cp:revision>9</cp:revision>
  <cp:lastPrinted>2022-10-24T09:07:00Z</cp:lastPrinted>
  <dcterms:created xsi:type="dcterms:W3CDTF">2023-06-22T08:17:00Z</dcterms:created>
  <dcterms:modified xsi:type="dcterms:W3CDTF">2023-06-27T09:16:00Z</dcterms:modified>
</cp:coreProperties>
</file>