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400563" w:rsidRPr="000B7AA6" w:rsidRDefault="00400563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400563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Default="000C4651" w:rsidP="00DF6B2C">
      <w:pPr>
        <w:spacing w:after="0"/>
        <w:rPr>
          <w:rFonts w:ascii="Arial" w:hAnsi="Arial" w:cs="Arial"/>
          <w:szCs w:val="20"/>
        </w:rPr>
      </w:pPr>
      <w:r w:rsidRPr="00DF6B2C">
        <w:rPr>
          <w:rFonts w:ascii="Arial" w:hAnsi="Arial" w:cs="Arial"/>
        </w:rPr>
        <w:t>Znak sprawy: ZP/</w:t>
      </w:r>
      <w:r w:rsidR="00DF6B2C" w:rsidRPr="00DF6B2C">
        <w:rPr>
          <w:rFonts w:ascii="Arial" w:hAnsi="Arial" w:cs="Arial"/>
        </w:rPr>
        <w:t>690</w:t>
      </w:r>
      <w:r w:rsidR="0034452A" w:rsidRPr="00DF6B2C">
        <w:rPr>
          <w:rFonts w:ascii="Arial" w:hAnsi="Arial" w:cs="Arial"/>
        </w:rPr>
        <w:t>/</w:t>
      </w:r>
      <w:r w:rsidR="00DF6B2C" w:rsidRPr="00DF6B2C">
        <w:rPr>
          <w:rFonts w:ascii="Arial" w:hAnsi="Arial" w:cs="Arial"/>
        </w:rPr>
        <w:t>U/</w:t>
      </w:r>
      <w:r w:rsidRPr="00DF6B2C">
        <w:rPr>
          <w:rFonts w:ascii="Arial" w:hAnsi="Arial" w:cs="Arial"/>
        </w:rPr>
        <w:t>2</w:t>
      </w:r>
      <w:r w:rsidR="00DF6B2C" w:rsidRPr="00DF6B2C">
        <w:rPr>
          <w:rFonts w:ascii="Arial" w:hAnsi="Arial" w:cs="Arial"/>
        </w:rPr>
        <w:t>3</w:t>
      </w:r>
      <w:r w:rsidR="00EF643A">
        <w:rPr>
          <w:rFonts w:ascii="Arial" w:hAnsi="Arial" w:cs="Arial"/>
        </w:rPr>
        <w:t>/1</w:t>
      </w:r>
      <w:r w:rsidRPr="00DF6B2C">
        <w:rPr>
          <w:rFonts w:ascii="Arial" w:hAnsi="Arial" w:cs="Arial"/>
        </w:rPr>
        <w:t xml:space="preserve">                                     </w:t>
      </w:r>
      <w:r w:rsidR="00EF643A">
        <w:rPr>
          <w:rFonts w:ascii="Arial" w:hAnsi="Arial" w:cs="Arial"/>
        </w:rPr>
        <w:t xml:space="preserve">                     </w:t>
      </w:r>
      <w:bookmarkStart w:id="0" w:name="_GoBack"/>
      <w:bookmarkEnd w:id="0"/>
      <w:r w:rsidR="00DF6B2C">
        <w:rPr>
          <w:rFonts w:ascii="Arial" w:hAnsi="Arial" w:cs="Arial"/>
        </w:rPr>
        <w:t xml:space="preserve"> </w:t>
      </w:r>
      <w:r w:rsidRPr="00DF6B2C">
        <w:rPr>
          <w:rFonts w:ascii="Arial" w:hAnsi="Arial" w:cs="Arial"/>
          <w:szCs w:val="20"/>
        </w:rPr>
        <w:t>Poznań</w:t>
      </w:r>
      <w:r w:rsidR="00DF6B2C">
        <w:rPr>
          <w:rFonts w:ascii="Arial" w:hAnsi="Arial" w:cs="Arial"/>
          <w:szCs w:val="20"/>
        </w:rPr>
        <w:t>,</w:t>
      </w:r>
      <w:r w:rsidRPr="00DF6B2C">
        <w:rPr>
          <w:rFonts w:ascii="Arial" w:hAnsi="Arial" w:cs="Arial"/>
          <w:szCs w:val="20"/>
        </w:rPr>
        <w:t xml:space="preserve"> dnia</w:t>
      </w:r>
      <w:r w:rsidR="00753702" w:rsidRPr="00DF6B2C">
        <w:rPr>
          <w:rFonts w:ascii="Arial" w:hAnsi="Arial" w:cs="Arial"/>
          <w:szCs w:val="20"/>
        </w:rPr>
        <w:t xml:space="preserve"> </w:t>
      </w:r>
      <w:r w:rsidR="00EF643A">
        <w:rPr>
          <w:rFonts w:ascii="Arial" w:hAnsi="Arial" w:cs="Arial"/>
          <w:szCs w:val="20"/>
        </w:rPr>
        <w:t>05</w:t>
      </w:r>
      <w:r w:rsidR="00DF6B2C" w:rsidRPr="00DF6B2C">
        <w:rPr>
          <w:rFonts w:ascii="Arial" w:hAnsi="Arial" w:cs="Arial"/>
          <w:szCs w:val="20"/>
        </w:rPr>
        <w:t>.0</w:t>
      </w:r>
      <w:r w:rsidR="00EF643A">
        <w:rPr>
          <w:rFonts w:ascii="Arial" w:hAnsi="Arial" w:cs="Arial"/>
          <w:szCs w:val="20"/>
        </w:rPr>
        <w:t>7</w:t>
      </w:r>
      <w:r w:rsidR="00DF6B2C" w:rsidRPr="00DF6B2C">
        <w:rPr>
          <w:rFonts w:ascii="Arial" w:hAnsi="Arial" w:cs="Arial"/>
          <w:szCs w:val="20"/>
        </w:rPr>
        <w:t>.2023</w:t>
      </w:r>
      <w:r w:rsidRPr="00DF6B2C">
        <w:rPr>
          <w:rFonts w:ascii="Arial" w:hAnsi="Arial" w:cs="Arial"/>
          <w:szCs w:val="20"/>
        </w:rPr>
        <w:t xml:space="preserve"> r.</w:t>
      </w:r>
    </w:p>
    <w:p w:rsid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DF6B2C" w:rsidRP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0"/>
        </w:rPr>
      </w:pPr>
      <w:r w:rsidRPr="00DF6B2C">
        <w:rPr>
          <w:rFonts w:ascii="Arial" w:hAnsi="Arial" w:cs="Arial"/>
          <w:b/>
          <w:color w:val="auto"/>
          <w:sz w:val="22"/>
        </w:rPr>
        <w:t>OGŁOSZENIE</w:t>
      </w:r>
      <w:r w:rsidR="0034452A" w:rsidRPr="00DF6B2C">
        <w:rPr>
          <w:rFonts w:ascii="Arial" w:hAnsi="Arial" w:cs="Arial"/>
          <w:b/>
          <w:color w:val="auto"/>
          <w:sz w:val="22"/>
        </w:rPr>
        <w:t xml:space="preserve"> </w:t>
      </w:r>
      <w:r w:rsidRPr="00DF6B2C">
        <w:rPr>
          <w:rFonts w:ascii="Arial" w:hAnsi="Arial" w:cs="Arial"/>
          <w:b/>
          <w:color w:val="auto"/>
          <w:sz w:val="22"/>
          <w:szCs w:val="20"/>
        </w:rPr>
        <w:t xml:space="preserve">o </w:t>
      </w:r>
      <w:r w:rsidR="00400563" w:rsidRPr="00DF6B2C">
        <w:rPr>
          <w:rFonts w:ascii="Arial" w:hAnsi="Arial" w:cs="Arial"/>
          <w:b/>
          <w:color w:val="auto"/>
          <w:sz w:val="22"/>
          <w:szCs w:val="20"/>
        </w:rPr>
        <w:t>unieważnieniu</w:t>
      </w:r>
    </w:p>
    <w:p w:rsidR="0034452A" w:rsidRPr="00DF6B2C" w:rsidRDefault="0034452A" w:rsidP="00DF6B2C">
      <w:pPr>
        <w:spacing w:after="0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400563" w:rsidRPr="00DF6B2C" w:rsidTr="000C4651">
        <w:trPr>
          <w:trHeight w:val="638"/>
        </w:trPr>
        <w:tc>
          <w:tcPr>
            <w:tcW w:w="959" w:type="dxa"/>
            <w:hideMark/>
          </w:tcPr>
          <w:p w:rsidR="000C4651" w:rsidRPr="00DF6B2C" w:rsidRDefault="000C4651" w:rsidP="00DF6B2C">
            <w:pPr>
              <w:spacing w:after="0"/>
              <w:ind w:left="37"/>
              <w:jc w:val="both"/>
              <w:rPr>
                <w:rFonts w:ascii="Arial" w:hAnsi="Arial" w:cs="Arial"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Dotyczy:</w:t>
            </w:r>
          </w:p>
        </w:tc>
        <w:tc>
          <w:tcPr>
            <w:tcW w:w="9261" w:type="dxa"/>
          </w:tcPr>
          <w:p w:rsidR="00400563" w:rsidRPr="00DF6B2C" w:rsidRDefault="000C4651" w:rsidP="00DF6B2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iCs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postępowania o udzielenie zamówienia publicznego, prowadzonego w trybie uproszczonym (pozaustawowym)</w:t>
            </w:r>
            <w:r w:rsidRPr="00DF6B2C">
              <w:rPr>
                <w:rFonts w:ascii="Arial" w:hAnsi="Arial" w:cs="Arial"/>
                <w:b/>
                <w:szCs w:val="20"/>
              </w:rPr>
              <w:t xml:space="preserve"> </w:t>
            </w:r>
            <w:r w:rsidRPr="00DF6B2C">
              <w:rPr>
                <w:rFonts w:ascii="Arial" w:hAnsi="Arial" w:cs="Arial"/>
                <w:bCs/>
                <w:szCs w:val="20"/>
              </w:rPr>
              <w:t>na</w:t>
            </w:r>
            <w:r w:rsidR="00157517" w:rsidRPr="00DF6B2C">
              <w:rPr>
                <w:rFonts w:ascii="Arial" w:hAnsi="Arial" w:cs="Arial"/>
                <w:iCs/>
                <w:color w:val="FF0000"/>
                <w:szCs w:val="20"/>
              </w:rPr>
              <w:t xml:space="preserve"> </w:t>
            </w:r>
            <w:r w:rsidR="00DF6B2C" w:rsidRPr="00DF6B2C">
              <w:rPr>
                <w:rFonts w:ascii="Arial" w:hAnsi="Arial" w:cs="Arial"/>
                <w:b/>
                <w:iCs/>
                <w:szCs w:val="20"/>
              </w:rPr>
              <w:t>opracowanie dokumentacji projektowej dotyczącej przebudowy komunikacji wraz z obniżeniem poziomu posadzki w podpiwniczeniu we wschodniej części budynku dydaktycznego Collegium Maius Uniwersytetu im. Adama Mickiewicza przy ul. Fredry 10 w Poznaniu</w:t>
            </w:r>
            <w:r w:rsidR="00400563" w:rsidRPr="00DF6B2C">
              <w:rPr>
                <w:rFonts w:ascii="Arial" w:hAnsi="Arial" w:cs="Arial"/>
                <w:b/>
                <w:iCs/>
              </w:rPr>
              <w:t>.</w:t>
            </w:r>
          </w:p>
          <w:p w:rsidR="000C4651" w:rsidRPr="00DF6B2C" w:rsidRDefault="000C4651" w:rsidP="00DF6B2C">
            <w:pPr>
              <w:spacing w:after="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Cs w:val="20"/>
              </w:rPr>
            </w:pPr>
          </w:p>
        </w:tc>
      </w:tr>
    </w:tbl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spacing w:after="0"/>
        <w:jc w:val="both"/>
        <w:rPr>
          <w:rFonts w:ascii="Arial" w:hAnsi="Arial" w:cs="Arial"/>
          <w:b/>
          <w:bCs/>
          <w:color w:val="FF0000"/>
          <w:szCs w:val="20"/>
        </w:rPr>
      </w:pPr>
      <w:r w:rsidRPr="00DF6B2C">
        <w:rPr>
          <w:rFonts w:ascii="Arial" w:hAnsi="Arial" w:cs="Arial"/>
          <w:szCs w:val="20"/>
        </w:rPr>
        <w:t xml:space="preserve">Zamawiający, </w:t>
      </w:r>
      <w:r w:rsidRPr="00DF6B2C">
        <w:rPr>
          <w:rFonts w:ascii="Arial" w:hAnsi="Arial" w:cs="Arial"/>
          <w:b/>
          <w:szCs w:val="20"/>
        </w:rPr>
        <w:t>Uniwersytet im. Adama Mickiewicza w Poznaniu</w:t>
      </w:r>
      <w:r w:rsidRPr="00DF6B2C">
        <w:rPr>
          <w:rFonts w:ascii="Arial" w:hAnsi="Arial" w:cs="Arial"/>
          <w:szCs w:val="20"/>
        </w:rPr>
        <w:t>, działając na podstawie Regulaminu udzielania zamówień publicznych o wartości nieprzekraczającej kwoty 130000 zł netto”</w:t>
      </w:r>
      <w:r w:rsidR="009419C7">
        <w:rPr>
          <w:rFonts w:ascii="Arial" w:hAnsi="Arial" w:cs="Arial"/>
          <w:szCs w:val="20"/>
        </w:rPr>
        <w:t xml:space="preserve"> </w:t>
      </w:r>
      <w:r w:rsidR="00DF6B2C" w:rsidRPr="00DF6B2C">
        <w:rPr>
          <w:rFonts w:ascii="Arial" w:hAnsi="Arial" w:cs="Arial"/>
          <w:szCs w:val="20"/>
        </w:rPr>
        <w:t>informuje</w:t>
      </w:r>
      <w:r w:rsidRPr="00DF6B2C">
        <w:rPr>
          <w:rFonts w:ascii="Arial" w:hAnsi="Arial" w:cs="Arial"/>
          <w:szCs w:val="20"/>
        </w:rPr>
        <w:t xml:space="preserve">, że </w:t>
      </w:r>
      <w:r w:rsidR="00400563" w:rsidRPr="00DF6B2C">
        <w:rPr>
          <w:rFonts w:ascii="Arial" w:hAnsi="Arial" w:cs="Arial"/>
          <w:szCs w:val="20"/>
        </w:rPr>
        <w:t xml:space="preserve">unieważnia ww. </w:t>
      </w:r>
      <w:r w:rsidRPr="00DF6B2C">
        <w:rPr>
          <w:rFonts w:ascii="Arial" w:hAnsi="Arial" w:cs="Arial"/>
          <w:szCs w:val="20"/>
        </w:rPr>
        <w:t>postępowani</w:t>
      </w:r>
      <w:r w:rsidR="00400563" w:rsidRPr="00DF6B2C">
        <w:rPr>
          <w:rFonts w:ascii="Arial" w:hAnsi="Arial" w:cs="Arial"/>
          <w:szCs w:val="20"/>
        </w:rPr>
        <w:t>e</w:t>
      </w:r>
      <w:r w:rsidRPr="00DF6B2C">
        <w:rPr>
          <w:rFonts w:ascii="Arial" w:hAnsi="Arial" w:cs="Arial"/>
          <w:szCs w:val="20"/>
        </w:rPr>
        <w:t xml:space="preserve"> o udzielenie zamówienia publicznego</w:t>
      </w:r>
      <w:r w:rsidR="00400563" w:rsidRPr="00DF6B2C">
        <w:rPr>
          <w:rFonts w:ascii="Arial" w:hAnsi="Arial" w:cs="Arial"/>
          <w:color w:val="FF0000"/>
          <w:szCs w:val="20"/>
        </w:rPr>
        <w:t>.</w:t>
      </w:r>
    </w:p>
    <w:p w:rsidR="0034452A" w:rsidRPr="00DF6B2C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4005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4005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EF643A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EF643A">
      <w:fldChar w:fldCharType="begin"/>
    </w:r>
    <w:r w:rsidR="00EF643A">
      <w:instrText>NUMPAGES  \* Arabic  \* MERGEFORMAT</w:instrText>
    </w:r>
    <w:r w:rsidR="00EF643A">
      <w:fldChar w:fldCharType="separate"/>
    </w:r>
    <w:r w:rsidR="00EF643A" w:rsidRPr="00EF643A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EF643A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563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419C7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DF6B2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EF643A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60A96C7A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53DE3-4100-4E23-92F2-AFB1DBA27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155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103</cp:revision>
  <cp:lastPrinted>2022-05-16T07:05:00Z</cp:lastPrinted>
  <dcterms:created xsi:type="dcterms:W3CDTF">2020-05-21T08:03:00Z</dcterms:created>
  <dcterms:modified xsi:type="dcterms:W3CDTF">2023-07-05T06:05:00Z</dcterms:modified>
</cp:coreProperties>
</file>