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3D54A" w14:textId="77777777" w:rsidR="006A5DF1" w:rsidRPr="00E935D6" w:rsidRDefault="00843018" w:rsidP="008B6BB4">
      <w:pPr>
        <w:jc w:val="right"/>
        <w:rPr>
          <w:rFonts w:ascii="Arial" w:hAnsi="Arial" w:cs="Arial"/>
          <w:sz w:val="24"/>
          <w:szCs w:val="24"/>
        </w:rPr>
      </w:pPr>
      <w:r w:rsidRPr="00843018">
        <w:rPr>
          <w:rFonts w:ascii="Arial" w:hAnsi="Arial" w:cs="Arial"/>
          <w:sz w:val="24"/>
          <w:szCs w:val="24"/>
        </w:rPr>
        <w:t>Poznań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843018">
        <w:rPr>
          <w:rFonts w:ascii="Arial" w:hAnsi="Arial" w:cs="Arial"/>
          <w:sz w:val="24"/>
          <w:szCs w:val="24"/>
        </w:rPr>
        <w:t>2023-07-05</w:t>
      </w:r>
    </w:p>
    <w:p w14:paraId="081A4F04" w14:textId="77777777" w:rsidR="00843018" w:rsidRPr="00843018" w:rsidRDefault="00843018" w:rsidP="008B6BB4">
      <w:pPr>
        <w:rPr>
          <w:rFonts w:ascii="Arial" w:hAnsi="Arial" w:cs="Arial"/>
          <w:b/>
          <w:bCs/>
          <w:sz w:val="24"/>
          <w:szCs w:val="24"/>
        </w:rPr>
      </w:pPr>
      <w:r w:rsidRPr="00843018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74560193" w14:textId="77777777" w:rsidR="006A5DF1" w:rsidRPr="00E935D6" w:rsidRDefault="00843018" w:rsidP="008B6BB4">
      <w:pPr>
        <w:rPr>
          <w:rFonts w:ascii="Arial" w:hAnsi="Arial" w:cs="Arial"/>
          <w:b/>
          <w:bCs/>
          <w:sz w:val="24"/>
          <w:szCs w:val="24"/>
        </w:rPr>
      </w:pPr>
      <w:r w:rsidRPr="00843018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2875C4A" w14:textId="77777777" w:rsidR="006A5DF1" w:rsidRPr="00E935D6" w:rsidRDefault="00843018" w:rsidP="008B6BB4">
      <w:pPr>
        <w:rPr>
          <w:rFonts w:ascii="Arial" w:hAnsi="Arial" w:cs="Arial"/>
          <w:sz w:val="24"/>
          <w:szCs w:val="24"/>
        </w:rPr>
      </w:pPr>
      <w:r w:rsidRPr="00843018">
        <w:rPr>
          <w:rFonts w:ascii="Arial" w:hAnsi="Arial" w:cs="Arial"/>
          <w:sz w:val="24"/>
          <w:szCs w:val="24"/>
        </w:rPr>
        <w:t>Juraszów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843018">
        <w:rPr>
          <w:rFonts w:ascii="Arial" w:hAnsi="Arial" w:cs="Arial"/>
          <w:sz w:val="24"/>
          <w:szCs w:val="24"/>
        </w:rPr>
        <w:t>7/19</w:t>
      </w:r>
    </w:p>
    <w:p w14:paraId="3DEC4E56" w14:textId="77777777" w:rsidR="006A5DF1" w:rsidRPr="00E935D6" w:rsidRDefault="00843018" w:rsidP="008B6BB4">
      <w:pPr>
        <w:rPr>
          <w:rFonts w:ascii="Arial" w:hAnsi="Arial" w:cs="Arial"/>
          <w:sz w:val="24"/>
          <w:szCs w:val="24"/>
        </w:rPr>
      </w:pPr>
      <w:r w:rsidRPr="00843018">
        <w:rPr>
          <w:rFonts w:ascii="Arial" w:hAnsi="Arial" w:cs="Arial"/>
          <w:sz w:val="24"/>
          <w:szCs w:val="24"/>
        </w:rPr>
        <w:t>60-479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843018">
        <w:rPr>
          <w:rFonts w:ascii="Arial" w:hAnsi="Arial" w:cs="Arial"/>
          <w:sz w:val="24"/>
          <w:szCs w:val="24"/>
        </w:rPr>
        <w:t>Poznań</w:t>
      </w:r>
    </w:p>
    <w:p w14:paraId="1A98E9E3" w14:textId="75042770" w:rsidR="006A5DF1" w:rsidRPr="00E935D6" w:rsidRDefault="006A5DF1" w:rsidP="008B6BB4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 </w:t>
      </w:r>
    </w:p>
    <w:p w14:paraId="77517A3C" w14:textId="77777777" w:rsidR="006A5DF1" w:rsidRPr="00E935D6" w:rsidRDefault="006A5DF1" w:rsidP="008B6BB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0BCB48A9" w14:textId="77777777" w:rsidR="006A5DF1" w:rsidRPr="00E935D6" w:rsidRDefault="006A5DF1" w:rsidP="008B6BB4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10AF2E6D" w14:textId="77777777" w:rsidR="006A5DF1" w:rsidRPr="00E935D6" w:rsidRDefault="006A5DF1" w:rsidP="008B6BB4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2B94B376" w14:textId="77777777" w:rsidR="006D4AB3" w:rsidRPr="00E935D6" w:rsidRDefault="006D4AB3" w:rsidP="008B6BB4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083A7CBE" w14:textId="77777777" w:rsidR="006D4AB3" w:rsidRPr="00E935D6" w:rsidRDefault="006D4AB3" w:rsidP="008B6BB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46D03F8B" w14:textId="77777777" w:rsidR="00632C3C" w:rsidRDefault="00E21B49" w:rsidP="008B6BB4">
      <w:pPr>
        <w:pStyle w:val="Nagwek1"/>
        <w:spacing w:before="0" w:after="0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6779C922" w14:textId="77777777" w:rsidR="008B6BB4" w:rsidRDefault="008B6BB4" w:rsidP="008B6BB4"/>
    <w:p w14:paraId="3AF5F40D" w14:textId="77777777" w:rsidR="008B6BB4" w:rsidRPr="008B6BB4" w:rsidRDefault="008B6BB4" w:rsidP="008B6BB4"/>
    <w:p w14:paraId="3E22A302" w14:textId="0A482150" w:rsidR="006D4AB3" w:rsidRDefault="00632C3C" w:rsidP="008B6BB4">
      <w:pPr>
        <w:jc w:val="both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843018" w:rsidRPr="00843018">
        <w:rPr>
          <w:rFonts w:ascii="Arial" w:hAnsi="Arial" w:cs="Arial"/>
          <w:sz w:val="24"/>
          <w:szCs w:val="24"/>
        </w:rPr>
        <w:t>podstawowy</w:t>
      </w:r>
      <w:r w:rsidR="008B6BB4">
        <w:rPr>
          <w:rFonts w:ascii="Arial" w:hAnsi="Arial" w:cs="Arial"/>
          <w:sz w:val="24"/>
          <w:szCs w:val="24"/>
        </w:rPr>
        <w:t>m</w:t>
      </w:r>
      <w:r w:rsidR="00843018" w:rsidRPr="00843018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843018" w:rsidRPr="00843018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843018" w:rsidRPr="00843018">
        <w:rPr>
          <w:rFonts w:ascii="Arial" w:hAnsi="Arial" w:cs="Arial"/>
          <w:b/>
          <w:bCs/>
          <w:sz w:val="24"/>
          <w:szCs w:val="24"/>
        </w:rPr>
        <w:t>Sukcesywna dostawa wędlin, mleka i wyrobów mlecznych do Szpitala Wojewódzkiego w Poznaniu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843018" w:rsidRPr="00843018">
        <w:rPr>
          <w:rFonts w:ascii="Arial" w:hAnsi="Arial" w:cs="Arial"/>
          <w:b/>
          <w:sz w:val="24"/>
          <w:szCs w:val="24"/>
        </w:rPr>
        <w:t>SZW/DZP/77/2023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0F12FA7D" w14:textId="77777777" w:rsidR="008B6BB4" w:rsidRPr="00E935D6" w:rsidRDefault="008B6BB4" w:rsidP="008B6BB4">
      <w:pPr>
        <w:jc w:val="both"/>
        <w:rPr>
          <w:rFonts w:ascii="Arial" w:hAnsi="Arial" w:cs="Arial"/>
          <w:sz w:val="24"/>
          <w:szCs w:val="24"/>
        </w:rPr>
      </w:pPr>
    </w:p>
    <w:p w14:paraId="5C8EE468" w14:textId="3544546D" w:rsidR="0012774F" w:rsidRPr="00E935D6" w:rsidRDefault="00520165" w:rsidP="008B6BB4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843018" w:rsidRPr="00843018">
        <w:rPr>
          <w:rFonts w:ascii="Arial" w:hAnsi="Arial" w:cs="Arial"/>
          <w:b/>
          <w:sz w:val="24"/>
          <w:szCs w:val="24"/>
        </w:rPr>
        <w:t>Szpital Wojewódzki w Poznaniu</w:t>
      </w:r>
      <w:r w:rsidR="008B6BB4">
        <w:rPr>
          <w:rFonts w:ascii="Arial" w:hAnsi="Arial" w:cs="Arial"/>
          <w:b/>
          <w:sz w:val="24"/>
          <w:szCs w:val="24"/>
        </w:rPr>
        <w:t xml:space="preserve">, </w:t>
      </w:r>
      <w:r w:rsidR="00843018" w:rsidRPr="00843018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843018" w:rsidRPr="00843018">
        <w:rPr>
          <w:rFonts w:ascii="Arial" w:hAnsi="Arial" w:cs="Arial"/>
          <w:sz w:val="24"/>
          <w:szCs w:val="24"/>
        </w:rPr>
        <w:t>(</w:t>
      </w:r>
      <w:proofErr w:type="spellStart"/>
      <w:r w:rsidR="00843018" w:rsidRPr="00843018">
        <w:rPr>
          <w:rFonts w:ascii="Arial" w:hAnsi="Arial" w:cs="Arial"/>
          <w:sz w:val="24"/>
          <w:szCs w:val="24"/>
        </w:rPr>
        <w:t>t.j</w:t>
      </w:r>
      <w:proofErr w:type="spellEnd"/>
      <w:r w:rsidR="00843018" w:rsidRPr="00843018">
        <w:rPr>
          <w:rFonts w:ascii="Arial" w:hAnsi="Arial" w:cs="Arial"/>
          <w:sz w:val="24"/>
          <w:szCs w:val="24"/>
        </w:rPr>
        <w:t>. Dz. U. z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43018" w:rsidRPr="00E935D6" w14:paraId="68CFBFF6" w14:textId="77777777" w:rsidTr="005D480E">
        <w:tc>
          <w:tcPr>
            <w:tcW w:w="9356" w:type="dxa"/>
            <w:shd w:val="clear" w:color="auto" w:fill="auto"/>
          </w:tcPr>
          <w:p w14:paraId="36A7178A" w14:textId="77777777" w:rsidR="008B6BB4" w:rsidRDefault="008B6BB4" w:rsidP="008B6BB4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9922CF0" w14:textId="19679AB7" w:rsidR="00843018" w:rsidRPr="00843018" w:rsidRDefault="00843018" w:rsidP="008B6BB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3018">
              <w:rPr>
                <w:rFonts w:ascii="Arial" w:hAnsi="Arial" w:cs="Arial"/>
                <w:sz w:val="22"/>
                <w:szCs w:val="22"/>
              </w:rPr>
              <w:t>Poz. 4. jogurt bez laktozy naturalny a 200g czy dopuszczalna jest zmiana na produkt w gramaturze 150g? Odpowiedź: Jest możliwość zmiany gramatury, pod warunkiem odpowiedniego przeliczenia na ilość.</w:t>
            </w:r>
          </w:p>
          <w:p w14:paraId="47D29967" w14:textId="77777777" w:rsidR="00843018" w:rsidRPr="00843018" w:rsidRDefault="00843018" w:rsidP="008B6BB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3018">
              <w:rPr>
                <w:rFonts w:ascii="Arial" w:hAnsi="Arial" w:cs="Arial"/>
                <w:sz w:val="22"/>
                <w:szCs w:val="22"/>
              </w:rPr>
              <w:t>Poz. 10. maślanka naturalna op. 5l. w folii na produkt w op. 1l. karton lub butelka? Odpowiedź: Jest możliwość zmiany gramatury, pod warunkiem odpowiedniego przeliczenia na ilość.</w:t>
            </w:r>
          </w:p>
          <w:p w14:paraId="7553D051" w14:textId="77777777" w:rsidR="00843018" w:rsidRPr="00843018" w:rsidRDefault="00843018" w:rsidP="008B6BB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3018">
              <w:rPr>
                <w:rFonts w:ascii="Arial" w:hAnsi="Arial" w:cs="Arial"/>
                <w:sz w:val="22"/>
                <w:szCs w:val="22"/>
              </w:rPr>
              <w:t>Poz. 11. serek homogenizowany Jana a 120g waniliowy/truskawkowy/malinowy na produkt w gramaturze 150g? Odpowiedź: Nie ma możliwości zmiany opakowania i gramatury.</w:t>
            </w:r>
          </w:p>
          <w:p w14:paraId="2B6BB3B4" w14:textId="77777777" w:rsidR="00843018" w:rsidRPr="00843018" w:rsidRDefault="00843018" w:rsidP="008B6BB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3018">
              <w:rPr>
                <w:rFonts w:ascii="Arial" w:hAnsi="Arial" w:cs="Arial"/>
                <w:sz w:val="22"/>
                <w:szCs w:val="22"/>
              </w:rPr>
              <w:t>Poz. 12. mleko świeże 2%tł. op. 5l folia na produkt UHT 2% 10-litrowy? Odpowiedź: Nie ma możliwości zmiany opakowania i gramatury.</w:t>
            </w:r>
          </w:p>
          <w:p w14:paraId="5DD9D908" w14:textId="77777777" w:rsidR="00843018" w:rsidRPr="00843018" w:rsidRDefault="00843018" w:rsidP="008B6BB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3018">
              <w:rPr>
                <w:rFonts w:ascii="Arial" w:hAnsi="Arial" w:cs="Arial"/>
                <w:sz w:val="22"/>
                <w:szCs w:val="22"/>
              </w:rPr>
              <w:t>Poz. 14. śmietanka 36% op. 5 l. na produkt op. 1litr? Odpowiedź: Nie ma możliwości zmiany opakowania i gramatury.</w:t>
            </w:r>
          </w:p>
          <w:p w14:paraId="0967DD2E" w14:textId="77777777" w:rsidR="00843018" w:rsidRPr="00843018" w:rsidRDefault="00843018" w:rsidP="008B6BB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3018">
              <w:rPr>
                <w:rFonts w:ascii="Arial" w:hAnsi="Arial" w:cs="Arial"/>
                <w:sz w:val="22"/>
                <w:szCs w:val="22"/>
              </w:rPr>
              <w:t xml:space="preserve">Poz. 15. śmietanka 30% </w:t>
            </w:r>
            <w:proofErr w:type="spellStart"/>
            <w:r w:rsidRPr="00843018">
              <w:rPr>
                <w:rFonts w:ascii="Arial" w:hAnsi="Arial" w:cs="Arial"/>
                <w:sz w:val="22"/>
                <w:szCs w:val="22"/>
              </w:rPr>
              <w:t>op</w:t>
            </w:r>
            <w:proofErr w:type="spellEnd"/>
            <w:r w:rsidRPr="00843018">
              <w:rPr>
                <w:rFonts w:ascii="Arial" w:hAnsi="Arial" w:cs="Arial"/>
                <w:sz w:val="22"/>
                <w:szCs w:val="22"/>
              </w:rPr>
              <w:t xml:space="preserve"> 5 litr na produkt op. 1litr? Odpowiedź: Nie ma możliwości zmiany opakowania i gramatury.</w:t>
            </w:r>
          </w:p>
          <w:p w14:paraId="709CD5F2" w14:textId="77777777" w:rsidR="00843018" w:rsidRPr="00843018" w:rsidRDefault="00843018" w:rsidP="008B6BB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3018">
              <w:rPr>
                <w:rFonts w:ascii="Arial" w:hAnsi="Arial" w:cs="Arial"/>
                <w:sz w:val="22"/>
                <w:szCs w:val="22"/>
              </w:rPr>
              <w:t xml:space="preserve">Poz. 16. śmietanka 18% </w:t>
            </w:r>
            <w:proofErr w:type="spellStart"/>
            <w:r w:rsidRPr="00843018">
              <w:rPr>
                <w:rFonts w:ascii="Arial" w:hAnsi="Arial" w:cs="Arial"/>
                <w:sz w:val="22"/>
                <w:szCs w:val="22"/>
              </w:rPr>
              <w:t>op</w:t>
            </w:r>
            <w:proofErr w:type="spellEnd"/>
            <w:r w:rsidRPr="00843018">
              <w:rPr>
                <w:rFonts w:ascii="Arial" w:hAnsi="Arial" w:cs="Arial"/>
                <w:sz w:val="22"/>
                <w:szCs w:val="22"/>
              </w:rPr>
              <w:t xml:space="preserve"> 5 litr na produkt op. 1litr? Odpowiedź: Nie ma możliwości zmiany opakowania i gramatury.</w:t>
            </w:r>
          </w:p>
          <w:p w14:paraId="4BC89382" w14:textId="77777777" w:rsidR="00843018" w:rsidRPr="00E935D6" w:rsidRDefault="00843018" w:rsidP="008B6BB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3018">
              <w:rPr>
                <w:rFonts w:ascii="Arial" w:hAnsi="Arial" w:cs="Arial"/>
                <w:sz w:val="22"/>
                <w:szCs w:val="22"/>
              </w:rPr>
              <w:t>Poz. 18. śmietana ukwaszona 18% a op. 5 l. na opakowanie 1litr? Odpowiedź: Nie ma możliwości zmiany opakowania i gramatury.</w:t>
            </w:r>
          </w:p>
        </w:tc>
      </w:tr>
    </w:tbl>
    <w:p w14:paraId="05042320" w14:textId="77777777" w:rsidR="00BE7BFD" w:rsidRPr="00E935D6" w:rsidRDefault="00BE7BFD" w:rsidP="008B6BB4">
      <w:pPr>
        <w:jc w:val="both"/>
        <w:rPr>
          <w:rFonts w:ascii="Arial" w:hAnsi="Arial" w:cs="Arial"/>
          <w:sz w:val="22"/>
          <w:szCs w:val="22"/>
        </w:rPr>
      </w:pPr>
    </w:p>
    <w:p w14:paraId="0AC4458A" w14:textId="77777777" w:rsidR="006D4AB3" w:rsidRDefault="006D4AB3" w:rsidP="008B6BB4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26C1B438" w14:textId="77777777" w:rsidR="008B6BB4" w:rsidRDefault="008B6BB4" w:rsidP="008B6BB4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721BCBCE" w14:textId="77777777" w:rsidR="008B6BB4" w:rsidRDefault="008B6BB4" w:rsidP="008B6BB4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2F6687B6" w14:textId="77777777" w:rsidR="008B6BB4" w:rsidRDefault="008B6BB4" w:rsidP="008B6BB4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0B711DEC" w14:textId="77777777" w:rsidR="008B6BB4" w:rsidRPr="006B27ED" w:rsidRDefault="008B6BB4" w:rsidP="008B6BB4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5531C9E9" w14:textId="77777777" w:rsidR="008B6BB4" w:rsidRPr="00E935D6" w:rsidRDefault="008B6BB4" w:rsidP="008B6BB4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8B6BB4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A1DE55" w14:textId="77777777" w:rsidR="008D767C" w:rsidRDefault="008D767C">
      <w:r>
        <w:separator/>
      </w:r>
    </w:p>
  </w:endnote>
  <w:endnote w:type="continuationSeparator" w:id="0">
    <w:p w14:paraId="35BAC4BF" w14:textId="77777777" w:rsidR="008D767C" w:rsidRDefault="008D7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83C4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BD842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F03AE" w14:textId="61F883DA" w:rsidR="006D4AB3" w:rsidRDefault="008B6BB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DC9CF8F" wp14:editId="74970DC7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84883555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45AC0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08BCEA2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2C2C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F7932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D51BDB" w14:textId="77777777" w:rsidR="006D4AB3" w:rsidRDefault="006D4AB3">
    <w:pPr>
      <w:pStyle w:val="Stopka"/>
      <w:tabs>
        <w:tab w:val="clear" w:pos="4536"/>
        <w:tab w:val="left" w:pos="6237"/>
      </w:tabs>
    </w:pPr>
  </w:p>
  <w:p w14:paraId="149A6E9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BC89C7" w14:textId="77777777" w:rsidR="008D767C" w:rsidRDefault="008D767C">
      <w:r>
        <w:separator/>
      </w:r>
    </w:p>
  </w:footnote>
  <w:footnote w:type="continuationSeparator" w:id="0">
    <w:p w14:paraId="0DAF4BEC" w14:textId="77777777" w:rsidR="008D767C" w:rsidRDefault="008D76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DADA5" w14:textId="77777777" w:rsidR="00843018" w:rsidRDefault="008430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413FC" w14:textId="77777777" w:rsidR="00843018" w:rsidRDefault="008430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235E9" w14:textId="77777777" w:rsidR="00843018" w:rsidRDefault="008430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23248382">
    <w:abstractNumId w:val="3"/>
  </w:num>
  <w:num w:numId="2" w16cid:durableId="156313759">
    <w:abstractNumId w:val="6"/>
  </w:num>
  <w:num w:numId="3" w16cid:durableId="53817194">
    <w:abstractNumId w:val="2"/>
  </w:num>
  <w:num w:numId="4" w16cid:durableId="831143477">
    <w:abstractNumId w:val="5"/>
  </w:num>
  <w:num w:numId="5" w16cid:durableId="1239250323">
    <w:abstractNumId w:val="0"/>
  </w:num>
  <w:num w:numId="6" w16cid:durableId="1428958958">
    <w:abstractNumId w:val="1"/>
  </w:num>
  <w:num w:numId="7" w16cid:durableId="3653688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67C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018"/>
    <w:rsid w:val="00864A4B"/>
    <w:rsid w:val="00870F9F"/>
    <w:rsid w:val="008804B6"/>
    <w:rsid w:val="00897AB0"/>
    <w:rsid w:val="008A3553"/>
    <w:rsid w:val="008B6BB4"/>
    <w:rsid w:val="008D767C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78E237"/>
  <w15:chartTrackingRefBased/>
  <w15:docId w15:val="{B84A813B-5775-4FE2-B24C-7602E1658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MS Lutycka</cp:lastModifiedBy>
  <cp:revision>2</cp:revision>
  <cp:lastPrinted>2023-07-05T09:49:00Z</cp:lastPrinted>
  <dcterms:created xsi:type="dcterms:W3CDTF">2023-07-05T09:50:00Z</dcterms:created>
  <dcterms:modified xsi:type="dcterms:W3CDTF">2023-07-05T09:50:00Z</dcterms:modified>
</cp:coreProperties>
</file>