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7970178D" w:rsidR="00CA7C03" w:rsidRPr="005103B9" w:rsidRDefault="00B656E1" w:rsidP="00CA7C03">
      <w:pPr>
        <w:spacing w:line="480" w:lineRule="auto"/>
        <w:rPr>
          <w:b/>
        </w:rPr>
      </w:pPr>
      <w:r>
        <w:rPr>
          <w:bCs/>
        </w:rPr>
        <w:t>z</w:t>
      </w:r>
      <w:r w:rsidRPr="00B656E1">
        <w:rPr>
          <w:bCs/>
        </w:rPr>
        <w:t>nak sprawy</w:t>
      </w:r>
      <w:r>
        <w:rPr>
          <w:b/>
        </w:rPr>
        <w:t xml:space="preserve"> </w:t>
      </w:r>
      <w:r w:rsidR="00997054" w:rsidRPr="00997054">
        <w:rPr>
          <w:b/>
        </w:rPr>
        <w:t>KA-2/</w:t>
      </w:r>
      <w:r w:rsidR="00DF5631">
        <w:rPr>
          <w:b/>
        </w:rPr>
        <w:t>0</w:t>
      </w:r>
      <w:r w:rsidR="000C083A">
        <w:rPr>
          <w:b/>
        </w:rPr>
        <w:t>68</w:t>
      </w:r>
      <w:r w:rsidR="00997054" w:rsidRPr="00997054">
        <w:rPr>
          <w:b/>
        </w:rPr>
        <w:t>/202</w:t>
      </w:r>
      <w:r w:rsidR="00DF5631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5990B5D4" w14:textId="2D0E58D5" w:rsidR="00DF5631" w:rsidRDefault="00AD46F9" w:rsidP="003A749D">
      <w:pPr>
        <w:spacing w:after="0" w:line="240" w:lineRule="auto"/>
        <w:jc w:val="center"/>
        <w:rPr>
          <w:rFonts w:ascii="Arial" w:hAnsi="Arial" w:cs="Arial"/>
          <w:b/>
          <w:lang w:eastAsia="ar-SA"/>
        </w:rPr>
      </w:pPr>
      <w:bookmarkStart w:id="0" w:name="_Hlk115869464"/>
      <w:r>
        <w:rPr>
          <w:rFonts w:ascii="Arial" w:hAnsi="Arial" w:cs="Arial"/>
          <w:b/>
          <w:lang w:eastAsia="ar-SA"/>
        </w:rPr>
        <w:t>D</w:t>
      </w:r>
      <w:r w:rsidR="003A749D" w:rsidRPr="003A749D">
        <w:rPr>
          <w:rFonts w:ascii="Arial" w:hAnsi="Arial" w:cs="Arial"/>
          <w:b/>
          <w:lang w:eastAsia="ar-SA"/>
        </w:rPr>
        <w:t>ostawa mieszanek betonowych i zapraw</w:t>
      </w:r>
    </w:p>
    <w:p w14:paraId="6037DF60" w14:textId="77777777" w:rsidR="003A749D" w:rsidRPr="006F2970" w:rsidRDefault="003A749D" w:rsidP="003A74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DFD20C4" w14:textId="07B556AE" w:rsidR="00DF5631" w:rsidRDefault="00DF5631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2CB00A4" w14:textId="50E46C98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F088475" w14:textId="5096E467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47C53529" w14:textId="73953564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3E2E32D1" w14:textId="77777777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EC76AF2" w14:textId="7B04B0BC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07F82208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422DE1">
        <w:rPr>
          <w:rFonts w:ascii="Times New Roman" w:hAnsi="Times New Roman"/>
          <w:spacing w:val="4"/>
          <w:sz w:val="22"/>
          <w:szCs w:val="22"/>
        </w:rPr>
        <w:t xml:space="preserve"> z późn. zm.</w:t>
      </w:r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685CB0BC" w14:textId="32032C22" w:rsidR="004463B6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3EC0DF81" w14:textId="77777777" w:rsidR="00DF5631" w:rsidRPr="0029456E" w:rsidRDefault="00DF5631" w:rsidP="0029456E">
      <w:pPr>
        <w:jc w:val="both"/>
        <w:rPr>
          <w:rFonts w:ascii="Times New Roman" w:hAnsi="Times New Roman"/>
          <w:sz w:val="20"/>
          <w:szCs w:val="20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0C08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C083A"/>
    <w:rsid w:val="00122831"/>
    <w:rsid w:val="001A3658"/>
    <w:rsid w:val="001B707C"/>
    <w:rsid w:val="00205FD6"/>
    <w:rsid w:val="00270840"/>
    <w:rsid w:val="0029456E"/>
    <w:rsid w:val="002D36EB"/>
    <w:rsid w:val="003365FC"/>
    <w:rsid w:val="00371F53"/>
    <w:rsid w:val="003A749D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AD46F9"/>
    <w:rsid w:val="00B62779"/>
    <w:rsid w:val="00B656E1"/>
    <w:rsid w:val="00BD01F6"/>
    <w:rsid w:val="00C275DF"/>
    <w:rsid w:val="00CA7C03"/>
    <w:rsid w:val="00CD65AF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192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18</cp:revision>
  <cp:lastPrinted>2022-11-09T08:52:00Z</cp:lastPrinted>
  <dcterms:created xsi:type="dcterms:W3CDTF">2022-10-05T10:03:00Z</dcterms:created>
  <dcterms:modified xsi:type="dcterms:W3CDTF">2023-07-07T08:37:00Z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