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627DF" w:rsidRDefault="00324967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627DF">
        <w:rPr>
          <w:rFonts w:ascii="Arial Narrow" w:hAnsi="Arial Narrow" w:cs="Arial"/>
          <w:sz w:val="22"/>
          <w:szCs w:val="22"/>
        </w:rPr>
        <w:t>Bydgoszcz</w:t>
      </w:r>
      <w:r w:rsidR="006A5DF1" w:rsidRPr="004627DF">
        <w:rPr>
          <w:rFonts w:ascii="Arial Narrow" w:hAnsi="Arial Narrow" w:cs="Arial"/>
          <w:sz w:val="22"/>
          <w:szCs w:val="22"/>
        </w:rPr>
        <w:t xml:space="preserve"> dnia: </w:t>
      </w:r>
      <w:r w:rsidRPr="004627DF">
        <w:rPr>
          <w:rFonts w:ascii="Arial Narrow" w:hAnsi="Arial Narrow" w:cs="Arial"/>
          <w:sz w:val="22"/>
          <w:szCs w:val="22"/>
        </w:rPr>
        <w:t>2023-07-12</w:t>
      </w:r>
    </w:p>
    <w:p w:rsidR="0029606A" w:rsidRPr="004627DF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4627DF" w:rsidRDefault="00324967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4627D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4627DF" w:rsidRDefault="00324967" w:rsidP="006A5DF1">
      <w:pPr>
        <w:rPr>
          <w:rFonts w:ascii="Arial Narrow" w:hAnsi="Arial Narrow" w:cs="Arial"/>
          <w:sz w:val="22"/>
          <w:szCs w:val="22"/>
        </w:rPr>
      </w:pPr>
      <w:r w:rsidRPr="004627DF">
        <w:rPr>
          <w:rFonts w:ascii="Arial Narrow" w:hAnsi="Arial Narrow" w:cs="Arial"/>
          <w:sz w:val="22"/>
          <w:szCs w:val="22"/>
        </w:rPr>
        <w:t>Powstańców Warszawy</w:t>
      </w:r>
      <w:r w:rsidR="006A5DF1" w:rsidRPr="004627DF">
        <w:rPr>
          <w:rFonts w:ascii="Arial Narrow" w:hAnsi="Arial Narrow" w:cs="Arial"/>
          <w:sz w:val="22"/>
          <w:szCs w:val="22"/>
        </w:rPr>
        <w:t xml:space="preserve"> </w:t>
      </w:r>
      <w:r w:rsidRPr="004627DF">
        <w:rPr>
          <w:rFonts w:ascii="Arial Narrow" w:hAnsi="Arial Narrow" w:cs="Arial"/>
          <w:sz w:val="22"/>
          <w:szCs w:val="22"/>
        </w:rPr>
        <w:t>5</w:t>
      </w:r>
    </w:p>
    <w:p w:rsidR="006A5DF1" w:rsidRPr="004627DF" w:rsidRDefault="00324967" w:rsidP="006A5DF1">
      <w:pPr>
        <w:rPr>
          <w:rFonts w:ascii="Arial Narrow" w:hAnsi="Arial Narrow" w:cs="Arial"/>
          <w:sz w:val="22"/>
          <w:szCs w:val="22"/>
        </w:rPr>
      </w:pPr>
      <w:r w:rsidRPr="004627DF">
        <w:rPr>
          <w:rFonts w:ascii="Arial Narrow" w:hAnsi="Arial Narrow" w:cs="Arial"/>
          <w:sz w:val="22"/>
          <w:szCs w:val="22"/>
        </w:rPr>
        <w:t>85-681</w:t>
      </w:r>
      <w:r w:rsidR="006A5DF1" w:rsidRPr="004627DF">
        <w:rPr>
          <w:rFonts w:ascii="Arial Narrow" w:hAnsi="Arial Narrow" w:cs="Arial"/>
          <w:sz w:val="22"/>
          <w:szCs w:val="22"/>
        </w:rPr>
        <w:t xml:space="preserve"> </w:t>
      </w:r>
      <w:r w:rsidRPr="004627DF">
        <w:rPr>
          <w:rFonts w:ascii="Arial Narrow" w:hAnsi="Arial Narrow" w:cs="Arial"/>
          <w:sz w:val="22"/>
          <w:szCs w:val="22"/>
        </w:rPr>
        <w:t>Bydgoszcz</w:t>
      </w:r>
    </w:p>
    <w:p w:rsidR="006A5DF1" w:rsidRPr="004627DF" w:rsidRDefault="006A5DF1" w:rsidP="006A5DF1">
      <w:pPr>
        <w:jc w:val="both"/>
        <w:rPr>
          <w:rFonts w:ascii="Arial Narrow" w:hAnsi="Arial Narrow" w:cs="Arial"/>
          <w:bCs/>
        </w:rPr>
      </w:pPr>
      <w:r w:rsidRPr="004627DF">
        <w:rPr>
          <w:rFonts w:ascii="Arial Narrow" w:hAnsi="Arial Narrow" w:cs="Arial"/>
          <w:bCs/>
        </w:rPr>
        <w:t>……………………………………</w:t>
      </w:r>
    </w:p>
    <w:p w:rsidR="006A5DF1" w:rsidRDefault="006A5DF1" w:rsidP="006A5DF1">
      <w:pPr>
        <w:jc w:val="both"/>
        <w:rPr>
          <w:rFonts w:ascii="Arial Narrow" w:hAnsi="Arial Narrow" w:cs="Arial"/>
          <w:bCs/>
        </w:rPr>
      </w:pPr>
      <w:r w:rsidRPr="004627DF">
        <w:rPr>
          <w:rFonts w:ascii="Arial Narrow" w:hAnsi="Arial Narrow" w:cs="Arial"/>
          <w:bCs/>
        </w:rPr>
        <w:t>[nazwa zamawiającego, adres]</w:t>
      </w:r>
    </w:p>
    <w:p w:rsidR="004627DF" w:rsidRDefault="004627DF" w:rsidP="006A5DF1">
      <w:pPr>
        <w:jc w:val="both"/>
        <w:rPr>
          <w:rFonts w:ascii="Arial Narrow" w:hAnsi="Arial Narrow" w:cs="Arial"/>
          <w:bCs/>
        </w:rPr>
      </w:pPr>
    </w:p>
    <w:p w:rsidR="004627DF" w:rsidRPr="00C04D5D" w:rsidRDefault="004627DF" w:rsidP="006A5DF1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C04D5D">
        <w:rPr>
          <w:rFonts w:ascii="Arial Narrow" w:hAnsi="Arial Narrow" w:cs="Arial"/>
          <w:bCs/>
          <w:sz w:val="22"/>
          <w:szCs w:val="22"/>
        </w:rPr>
        <w:t xml:space="preserve"> </w:t>
      </w:r>
      <w:r w:rsidR="00C04D5D">
        <w:rPr>
          <w:rFonts w:ascii="Arial Narrow" w:hAnsi="Arial Narrow" w:cs="Arial"/>
          <w:b/>
          <w:bCs/>
          <w:sz w:val="22"/>
          <w:szCs w:val="22"/>
        </w:rPr>
        <w:t>5226/2023</w:t>
      </w:r>
    </w:p>
    <w:p w:rsidR="006A5DF1" w:rsidRPr="004627D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627DF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627D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4627D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627D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627DF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627D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4627DF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4627DF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4627DF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627D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4627D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627D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4627DF">
        <w:rPr>
          <w:rFonts w:ascii="Arial Narrow" w:hAnsi="Arial Narrow" w:cs="Arial"/>
          <w:szCs w:val="28"/>
        </w:rPr>
        <w:t>WYJAŚNIENI</w:t>
      </w:r>
      <w:r w:rsidR="00520165" w:rsidRPr="004627DF">
        <w:rPr>
          <w:rFonts w:ascii="Arial Narrow" w:hAnsi="Arial Narrow" w:cs="Arial"/>
          <w:szCs w:val="28"/>
        </w:rPr>
        <w:t>A</w:t>
      </w:r>
      <w:r w:rsidR="00632C3C" w:rsidRPr="004627DF">
        <w:rPr>
          <w:rFonts w:ascii="Arial Narrow" w:hAnsi="Arial Narrow" w:cs="Arial"/>
          <w:szCs w:val="28"/>
        </w:rPr>
        <w:t xml:space="preserve"> TREŚCI</w:t>
      </w:r>
      <w:r w:rsidR="0029606A" w:rsidRPr="004627DF">
        <w:rPr>
          <w:rFonts w:ascii="Arial Narrow" w:hAnsi="Arial Narrow" w:cs="Arial"/>
          <w:szCs w:val="28"/>
        </w:rPr>
        <w:t xml:space="preserve"> SWZ</w:t>
      </w:r>
    </w:p>
    <w:p w:rsidR="006D4AB3" w:rsidRPr="004627DF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627DF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4627DF">
        <w:rPr>
          <w:rFonts w:ascii="Arial Narrow" w:hAnsi="Arial Narrow" w:cs="Arial"/>
          <w:sz w:val="22"/>
          <w:szCs w:val="22"/>
        </w:rPr>
        <w:t>p</w:t>
      </w:r>
      <w:r w:rsidRPr="004627DF">
        <w:rPr>
          <w:rFonts w:ascii="Arial Narrow" w:hAnsi="Arial Narrow" w:cs="Arial"/>
          <w:sz w:val="22"/>
          <w:szCs w:val="22"/>
        </w:rPr>
        <w:t>ostępowani</w:t>
      </w:r>
      <w:r w:rsidR="006A5DF1" w:rsidRPr="004627DF">
        <w:rPr>
          <w:rFonts w:ascii="Arial Narrow" w:hAnsi="Arial Narrow" w:cs="Arial"/>
          <w:sz w:val="22"/>
          <w:szCs w:val="22"/>
        </w:rPr>
        <w:t>a</w:t>
      </w:r>
      <w:r w:rsidRPr="004627DF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4627DF">
        <w:rPr>
          <w:rFonts w:ascii="Arial Narrow" w:hAnsi="Arial Narrow" w:cs="Arial"/>
          <w:sz w:val="22"/>
          <w:szCs w:val="22"/>
        </w:rPr>
        <w:t>go</w:t>
      </w:r>
      <w:r w:rsidRPr="004627DF">
        <w:rPr>
          <w:rFonts w:ascii="Arial Narrow" w:hAnsi="Arial Narrow" w:cs="Arial"/>
          <w:sz w:val="22"/>
          <w:szCs w:val="22"/>
        </w:rPr>
        <w:t xml:space="preserve"> w trybie </w:t>
      </w:r>
      <w:r w:rsidR="00324967" w:rsidRPr="004627DF">
        <w:rPr>
          <w:rFonts w:ascii="Arial Narrow" w:hAnsi="Arial Narrow" w:cs="Arial"/>
          <w:sz w:val="22"/>
          <w:szCs w:val="22"/>
        </w:rPr>
        <w:t>przetarg</w:t>
      </w:r>
      <w:r w:rsidR="004627DF">
        <w:rPr>
          <w:rFonts w:ascii="Arial Narrow" w:hAnsi="Arial Narrow" w:cs="Arial"/>
          <w:sz w:val="22"/>
          <w:szCs w:val="22"/>
        </w:rPr>
        <w:t>u</w:t>
      </w:r>
      <w:r w:rsidR="00324967" w:rsidRPr="004627DF">
        <w:rPr>
          <w:rFonts w:ascii="Arial Narrow" w:hAnsi="Arial Narrow" w:cs="Arial"/>
          <w:sz w:val="22"/>
          <w:szCs w:val="22"/>
        </w:rPr>
        <w:t xml:space="preserve"> nieograniczon</w:t>
      </w:r>
      <w:r w:rsidR="004627DF">
        <w:rPr>
          <w:rFonts w:ascii="Arial Narrow" w:hAnsi="Arial Narrow" w:cs="Arial"/>
          <w:sz w:val="22"/>
          <w:szCs w:val="22"/>
        </w:rPr>
        <w:t>ego</w:t>
      </w:r>
      <w:r w:rsidRPr="004627DF">
        <w:rPr>
          <w:rFonts w:ascii="Arial Narrow" w:hAnsi="Arial Narrow" w:cs="Arial"/>
          <w:b/>
          <w:sz w:val="22"/>
          <w:szCs w:val="22"/>
        </w:rPr>
        <w:t xml:space="preserve"> </w:t>
      </w:r>
      <w:r w:rsidRPr="004627DF">
        <w:rPr>
          <w:rFonts w:ascii="Arial Narrow" w:hAnsi="Arial Narrow" w:cs="Arial"/>
          <w:bCs/>
          <w:sz w:val="22"/>
          <w:szCs w:val="22"/>
        </w:rPr>
        <w:t>na</w:t>
      </w:r>
      <w:r w:rsidRPr="004627DF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4627DF">
        <w:rPr>
          <w:rFonts w:ascii="Arial Narrow" w:hAnsi="Arial Narrow" w:cs="Arial"/>
          <w:bCs/>
          <w:sz w:val="22"/>
          <w:szCs w:val="22"/>
        </w:rPr>
        <w:t>”</w:t>
      </w:r>
      <w:r w:rsidR="00324967" w:rsidRPr="004627DF">
        <w:rPr>
          <w:rFonts w:ascii="Arial Narrow" w:hAnsi="Arial Narrow" w:cs="Arial"/>
          <w:b/>
          <w:bCs/>
          <w:sz w:val="22"/>
          <w:szCs w:val="22"/>
        </w:rPr>
        <w:t>Dostawy wyrobów dla Zakładu Analityki Lekarskiej na okres 24 miesięcy</w:t>
      </w:r>
      <w:r w:rsidR="00E72428" w:rsidRPr="004627DF">
        <w:rPr>
          <w:rFonts w:ascii="Arial Narrow" w:hAnsi="Arial Narrow" w:cs="Arial"/>
          <w:bCs/>
          <w:sz w:val="22"/>
          <w:szCs w:val="22"/>
        </w:rPr>
        <w:t>”</w:t>
      </w:r>
      <w:r w:rsidRPr="004627DF">
        <w:rPr>
          <w:rFonts w:ascii="Arial Narrow" w:hAnsi="Arial Narrow" w:cs="Arial"/>
          <w:b/>
          <w:sz w:val="22"/>
          <w:szCs w:val="22"/>
        </w:rPr>
        <w:t xml:space="preserve"> </w:t>
      </w:r>
      <w:r w:rsidRPr="004627DF">
        <w:rPr>
          <w:rFonts w:ascii="Arial Narrow" w:hAnsi="Arial Narrow" w:cs="Arial"/>
          <w:bCs/>
          <w:sz w:val="22"/>
          <w:szCs w:val="22"/>
        </w:rPr>
        <w:t>– znak sprawy</w:t>
      </w:r>
      <w:r w:rsidRPr="004627DF">
        <w:rPr>
          <w:rFonts w:ascii="Arial Narrow" w:hAnsi="Arial Narrow" w:cs="Arial"/>
          <w:b/>
          <w:sz w:val="22"/>
          <w:szCs w:val="22"/>
        </w:rPr>
        <w:t xml:space="preserve"> </w:t>
      </w:r>
      <w:r w:rsidR="00324967" w:rsidRPr="004627DF">
        <w:rPr>
          <w:rFonts w:ascii="Arial Narrow" w:hAnsi="Arial Narrow" w:cs="Arial"/>
          <w:b/>
          <w:sz w:val="22"/>
          <w:szCs w:val="22"/>
        </w:rPr>
        <w:t>80/2023</w:t>
      </w:r>
      <w:r w:rsidRPr="004627DF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4627DF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627DF">
        <w:rPr>
          <w:rFonts w:ascii="Arial Narrow" w:hAnsi="Arial Narrow" w:cs="Arial"/>
          <w:sz w:val="22"/>
          <w:szCs w:val="22"/>
        </w:rPr>
        <w:t xml:space="preserve">Zamawiający, </w:t>
      </w:r>
      <w:r w:rsidR="00324967" w:rsidRPr="004627DF">
        <w:rPr>
          <w:rFonts w:ascii="Arial Narrow" w:hAnsi="Arial Narrow" w:cs="Arial"/>
          <w:b/>
          <w:sz w:val="22"/>
          <w:szCs w:val="22"/>
        </w:rPr>
        <w:t>10WSzKzP SPZOZ</w:t>
      </w:r>
      <w:r w:rsidRPr="004627D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627DF">
        <w:rPr>
          <w:rFonts w:ascii="Arial Narrow" w:hAnsi="Arial Narrow" w:cs="Arial"/>
          <w:sz w:val="22"/>
          <w:szCs w:val="22"/>
        </w:rPr>
        <w:t>1</w:t>
      </w:r>
      <w:r w:rsidRPr="004627DF">
        <w:rPr>
          <w:rFonts w:ascii="Arial Narrow" w:hAnsi="Arial Narrow" w:cs="Arial"/>
          <w:sz w:val="22"/>
          <w:szCs w:val="22"/>
        </w:rPr>
        <w:t>3</w:t>
      </w:r>
      <w:r w:rsidR="0029606A" w:rsidRPr="004627DF">
        <w:rPr>
          <w:rFonts w:ascii="Arial Narrow" w:hAnsi="Arial Narrow" w:cs="Arial"/>
          <w:sz w:val="22"/>
          <w:szCs w:val="22"/>
        </w:rPr>
        <w:t>5</w:t>
      </w:r>
      <w:r w:rsidRPr="004627DF">
        <w:rPr>
          <w:rFonts w:ascii="Arial Narrow" w:hAnsi="Arial Narrow" w:cs="Arial"/>
          <w:sz w:val="22"/>
          <w:szCs w:val="22"/>
        </w:rPr>
        <w:t xml:space="preserve"> ust</w:t>
      </w:r>
      <w:r w:rsidR="00D9049C" w:rsidRPr="004627DF">
        <w:rPr>
          <w:rFonts w:ascii="Arial Narrow" w:hAnsi="Arial Narrow" w:cs="Arial"/>
          <w:sz w:val="22"/>
          <w:szCs w:val="22"/>
        </w:rPr>
        <w:t xml:space="preserve">. </w:t>
      </w:r>
      <w:r w:rsidR="0029606A" w:rsidRPr="004627DF">
        <w:rPr>
          <w:rFonts w:ascii="Arial Narrow" w:hAnsi="Arial Narrow" w:cs="Arial"/>
          <w:sz w:val="22"/>
          <w:szCs w:val="22"/>
        </w:rPr>
        <w:t>6</w:t>
      </w:r>
      <w:r w:rsidRPr="004627D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627DF">
        <w:rPr>
          <w:rFonts w:ascii="Arial Narrow" w:hAnsi="Arial Narrow" w:cs="Arial"/>
          <w:sz w:val="22"/>
          <w:szCs w:val="22"/>
        </w:rPr>
        <w:t>11</w:t>
      </w:r>
      <w:r w:rsidRPr="004627DF">
        <w:rPr>
          <w:rFonts w:ascii="Arial Narrow" w:hAnsi="Arial Narrow" w:cs="Arial"/>
          <w:sz w:val="22"/>
          <w:szCs w:val="22"/>
        </w:rPr>
        <w:t xml:space="preserve"> </w:t>
      </w:r>
      <w:r w:rsidR="0029606A" w:rsidRPr="004627DF">
        <w:rPr>
          <w:rFonts w:ascii="Arial Narrow" w:hAnsi="Arial Narrow" w:cs="Arial"/>
          <w:sz w:val="22"/>
          <w:szCs w:val="22"/>
        </w:rPr>
        <w:t xml:space="preserve">września </w:t>
      </w:r>
      <w:r w:rsidRPr="004627DF">
        <w:rPr>
          <w:rFonts w:ascii="Arial Narrow" w:hAnsi="Arial Narrow" w:cs="Arial"/>
          <w:sz w:val="22"/>
          <w:szCs w:val="22"/>
        </w:rPr>
        <w:t>20</w:t>
      </w:r>
      <w:r w:rsidR="0029606A" w:rsidRPr="004627DF">
        <w:rPr>
          <w:rFonts w:ascii="Arial Narrow" w:hAnsi="Arial Narrow" w:cs="Arial"/>
          <w:sz w:val="22"/>
          <w:szCs w:val="22"/>
        </w:rPr>
        <w:t>19</w:t>
      </w:r>
      <w:r w:rsidRPr="004627DF">
        <w:rPr>
          <w:rFonts w:ascii="Arial Narrow" w:hAnsi="Arial Narrow" w:cs="Arial"/>
          <w:sz w:val="22"/>
          <w:szCs w:val="22"/>
        </w:rPr>
        <w:t xml:space="preserve"> r</w:t>
      </w:r>
      <w:r w:rsidR="0029606A" w:rsidRPr="004627DF">
        <w:rPr>
          <w:rFonts w:ascii="Arial Narrow" w:hAnsi="Arial Narrow" w:cs="Arial"/>
          <w:sz w:val="22"/>
          <w:szCs w:val="22"/>
        </w:rPr>
        <w:t>.</w:t>
      </w:r>
      <w:r w:rsidRPr="004627D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627DF">
        <w:rPr>
          <w:rFonts w:ascii="Arial Narrow" w:hAnsi="Arial Narrow" w:cs="Arial"/>
          <w:sz w:val="22"/>
          <w:szCs w:val="22"/>
        </w:rPr>
        <w:t>z</w:t>
      </w:r>
      <w:r w:rsidRPr="004627D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627DF">
        <w:rPr>
          <w:rFonts w:ascii="Arial Narrow" w:hAnsi="Arial Narrow" w:cs="Arial"/>
          <w:sz w:val="22"/>
          <w:szCs w:val="22"/>
        </w:rPr>
        <w:t>p</w:t>
      </w:r>
      <w:r w:rsidRPr="004627DF">
        <w:rPr>
          <w:rFonts w:ascii="Arial Narrow" w:hAnsi="Arial Narrow" w:cs="Arial"/>
          <w:sz w:val="22"/>
          <w:szCs w:val="22"/>
        </w:rPr>
        <w:t xml:space="preserve">ublicznych </w:t>
      </w:r>
      <w:r w:rsidR="00324967" w:rsidRPr="004627DF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324967" w:rsidRPr="004627DF">
        <w:rPr>
          <w:rFonts w:ascii="Arial Narrow" w:hAnsi="Arial Narrow" w:cs="Arial"/>
          <w:sz w:val="22"/>
          <w:szCs w:val="22"/>
        </w:rPr>
        <w:t>z</w:t>
      </w:r>
      <w:proofErr w:type="gramEnd"/>
      <w:r w:rsidR="00324967" w:rsidRPr="004627DF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4627DF">
        <w:rPr>
          <w:rFonts w:ascii="Arial Narrow" w:hAnsi="Arial Narrow" w:cs="Arial"/>
          <w:sz w:val="22"/>
          <w:szCs w:val="22"/>
        </w:rPr>
        <w:t xml:space="preserve">, </w:t>
      </w:r>
      <w:r w:rsidR="00D9049C" w:rsidRPr="004627DF">
        <w:rPr>
          <w:rFonts w:ascii="Arial Narrow" w:hAnsi="Arial Narrow" w:cs="Arial"/>
          <w:sz w:val="22"/>
          <w:szCs w:val="22"/>
        </w:rPr>
        <w:t>udostępnia</w:t>
      </w:r>
      <w:r w:rsidR="00BE7BFD" w:rsidRPr="004627D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627D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627D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627D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627D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627D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627DF">
        <w:rPr>
          <w:rFonts w:ascii="Arial Narrow" w:hAnsi="Arial Narrow" w:cs="Arial"/>
          <w:sz w:val="22"/>
          <w:szCs w:val="22"/>
        </w:rPr>
        <w:t>wraz z wyjaśnieniami</w:t>
      </w:r>
      <w:r w:rsidR="0012774F" w:rsidRPr="004627D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4967" w:rsidRPr="004627DF" w:rsidTr="00D7596D">
        <w:tc>
          <w:tcPr>
            <w:tcW w:w="9356" w:type="dxa"/>
            <w:shd w:val="clear" w:color="auto" w:fill="auto"/>
          </w:tcPr>
          <w:p w:rsidR="00324967" w:rsidRPr="004627DF" w:rsidRDefault="00324967" w:rsidP="00D759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1. Dot. zadania 13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Prosimy Zamawiającego o dopuszczenie do podawania cen jednostkowych netto za 1 szt. wyrobów z dokładnością do trzech lub czterech miejsc po przecinku. Zgodnie z orzecznictwem Zespołu Arbitrów (Orzecznictwo Zespołu Arbitrów - sygn. akt UZP/ZO/0- 2546/06) „dopuszcza się podawanie cen z dokładnością do trzech, a nawet 4 m-c po przecinku, dla wyrobów masowych, wówczas, cena jednostkowa jest elementem kalkulacyjnym ceny wynikowej, a nie ceną transakcyjną (nie ma, bowiem możliwości zakupienia jednej sztuki probówki, czy też uchwytu, lub igły itp.).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D088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 na podanie ceny jednostkowej netto do czterech miejsc po przecinku. 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2. Dot. </w:t>
            </w:r>
            <w:r w:rsidR="004627DF" w:rsidRPr="004627DF">
              <w:rPr>
                <w:rFonts w:ascii="Arial Narrow" w:hAnsi="Arial Narrow" w:cs="Arial"/>
                <w:sz w:val="22"/>
                <w:szCs w:val="22"/>
              </w:rPr>
              <w:t>zadania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13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Czy Zamawiający oczekuje wpisania w formularzu cenowym również nazwy producenta oferowanego produktu, jeśli tak to prosimy o wprowadzenie kolumny “nazwa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producenta”</w:t>
            </w:r>
            <w:proofErr w:type="gramEnd"/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D088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oczekuje. 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3. Dot. zadania 13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Dotyczy zapisów umowy dla zadania 13. Zwracamy się z prośbą o modyfikację zapisów w § 9 ust 1. pkt 2 i 3 wartości kar umownych na 0,5%, pozostałe zapisy bez zmian.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D088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pozostawia zapisy umowy bez zmian. </w:t>
            </w:r>
          </w:p>
          <w:p w:rsidR="005D0883" w:rsidRDefault="005D0883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lastRenderedPageBreak/>
              <w:t>4. Dot. zadania 13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Zwracamy się z prośbą o </w:t>
            </w:r>
            <w:r w:rsidR="004627DF" w:rsidRPr="004627DF">
              <w:rPr>
                <w:rFonts w:ascii="Arial Narrow" w:hAnsi="Arial Narrow" w:cs="Arial"/>
                <w:sz w:val="22"/>
                <w:szCs w:val="22"/>
              </w:rPr>
              <w:t>wyjaśnienie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czy </w:t>
            </w:r>
            <w:r w:rsidR="004627DF" w:rsidRPr="004627DF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oczekuje w poz. 3 zaoferowanie probówki z EDTA K2</w:t>
            </w:r>
            <w:r w:rsidR="00C04961">
              <w:rPr>
                <w:rFonts w:ascii="Arial Narrow" w:hAnsi="Arial Narrow" w:cs="Arial"/>
                <w:sz w:val="22"/>
                <w:szCs w:val="22"/>
              </w:rPr>
              <w:br/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i probówki z EDTA K3 o poj. 4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ml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(do wyboru przez Zamawiającego)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D0883">
              <w:rPr>
                <w:rFonts w:ascii="Arial Narrow" w:hAnsi="Arial Narrow" w:cs="Arial"/>
                <w:b/>
                <w:sz w:val="22"/>
                <w:szCs w:val="22"/>
              </w:rPr>
              <w:t xml:space="preserve">Tak, Zamawiający oczekuje, Wykonawca zobowiązany jest do podania kodów zaoferowanych probówek </w:t>
            </w:r>
            <w:r w:rsidR="005D0883" w:rsidRPr="005D0883">
              <w:rPr>
                <w:rFonts w:ascii="Arial Narrow" w:hAnsi="Arial Narrow" w:cs="Arial"/>
                <w:b/>
                <w:i/>
                <w:sz w:val="22"/>
                <w:szCs w:val="22"/>
              </w:rPr>
              <w:t>(tj. EDTA K2 i EDTA K3).</w:t>
            </w:r>
            <w:r w:rsidR="005D088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5. Dot. zadania 13</w:t>
            </w:r>
            <w:r w:rsidR="005D088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Zwracamy się z prośbą o </w:t>
            </w:r>
            <w:r w:rsidR="004627DF" w:rsidRPr="004627DF">
              <w:rPr>
                <w:rFonts w:ascii="Arial Narrow" w:hAnsi="Arial Narrow" w:cs="Arial"/>
                <w:sz w:val="22"/>
                <w:szCs w:val="22"/>
              </w:rPr>
              <w:t>wyjaśnienie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czy </w:t>
            </w:r>
            <w:r w:rsidR="004627DF" w:rsidRPr="004627DF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oczekuje w poz. 4 zaoferowanie probówki z EDTA K2</w:t>
            </w:r>
            <w:r w:rsidR="00C04961">
              <w:rPr>
                <w:rFonts w:ascii="Arial Narrow" w:hAnsi="Arial Narrow" w:cs="Arial"/>
                <w:sz w:val="22"/>
                <w:szCs w:val="22"/>
              </w:rPr>
              <w:br/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i probówki z EDTA K3 o poj. 2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ml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(do wyboru przez Zamawiającego)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5D0883">
              <w:rPr>
                <w:rFonts w:ascii="Arial Narrow" w:hAnsi="Arial Narrow" w:cs="Arial"/>
                <w:b/>
                <w:sz w:val="22"/>
                <w:szCs w:val="22"/>
              </w:rPr>
              <w:t xml:space="preserve"> Tak, Zamawiający oczekuje, Wykonawca zobowiązany jest do podania kodów zaoferowanych probówek </w:t>
            </w:r>
            <w:r w:rsidR="005D0883" w:rsidRPr="005D0883">
              <w:rPr>
                <w:rFonts w:ascii="Arial Narrow" w:hAnsi="Arial Narrow" w:cs="Arial"/>
                <w:b/>
                <w:i/>
                <w:sz w:val="22"/>
                <w:szCs w:val="22"/>
              </w:rPr>
              <w:t>(tj. EDTA K2 i EDTA K3).</w:t>
            </w:r>
          </w:p>
        </w:tc>
      </w:tr>
      <w:tr w:rsidR="00324967" w:rsidRPr="004627DF" w:rsidTr="00D7596D">
        <w:tc>
          <w:tcPr>
            <w:tcW w:w="9356" w:type="dxa"/>
            <w:shd w:val="clear" w:color="auto" w:fill="auto"/>
          </w:tcPr>
          <w:p w:rsidR="00324967" w:rsidRPr="004627DF" w:rsidRDefault="00324967" w:rsidP="00D759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324967" w:rsidRPr="004627DF" w:rsidRDefault="00324967" w:rsidP="004627DF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4627DF">
              <w:rPr>
                <w:rFonts w:ascii="Arial Narrow" w:hAnsi="Arial Narrow" w:cs="Arial"/>
                <w:sz w:val="22"/>
                <w:szCs w:val="22"/>
              </w:rPr>
              <w:t xml:space="preserve"> Dot. zadania 3</w:t>
            </w:r>
          </w:p>
          <w:p w:rsidR="00324967" w:rsidRDefault="00324967" w:rsidP="004627DF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Czy Zamawiający w zadaniu 3 pozycji 20 dopuści konfekcje op.=4x50 krążków z odpowiednim przeliczeniem na ilości wymagane przez Zamawiającego?</w:t>
            </w:r>
          </w:p>
          <w:p w:rsidR="004627DF" w:rsidRPr="004627DF" w:rsidRDefault="004627DF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4961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324967" w:rsidRPr="004627DF" w:rsidRDefault="00324967" w:rsidP="004627DF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4627DF">
              <w:rPr>
                <w:rFonts w:ascii="Arial Narrow" w:hAnsi="Arial Narrow" w:cs="Arial"/>
                <w:sz w:val="22"/>
                <w:szCs w:val="22"/>
              </w:rPr>
              <w:t xml:space="preserve"> Dot. zadania 3</w:t>
            </w:r>
          </w:p>
          <w:p w:rsidR="00324967" w:rsidRDefault="00324967" w:rsidP="004627DF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Czy Zamawiający w zadaniu 3 pozycji 28 dopuści krążki 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imipenem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relebactam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35 µ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g co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jest równoważne z wymogiem Zamawiającego 10/25 µg?</w:t>
            </w:r>
          </w:p>
          <w:p w:rsidR="004627DF" w:rsidRPr="004627DF" w:rsidRDefault="004627DF" w:rsidP="004627D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4961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4627DF" w:rsidRPr="004627DF" w:rsidRDefault="004627DF" w:rsidP="004627DF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Dot. zadania 3</w:t>
            </w:r>
          </w:p>
          <w:p w:rsidR="00324967" w:rsidRDefault="00324967" w:rsidP="004627DF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Czy Zamawiający w zadaniu 3 pozycji 28 dopuści konfekcje op.= 1x50 krążków z odpowiednim przeliczeniem na ilości wymagane przez Zamawiającego?</w:t>
            </w:r>
          </w:p>
          <w:p w:rsidR="004627DF" w:rsidRPr="004627DF" w:rsidRDefault="004627DF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4961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324967" w:rsidRPr="004627DF" w:rsidRDefault="00324967" w:rsidP="005D0883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4627DF">
              <w:rPr>
                <w:rFonts w:ascii="Arial Narrow" w:hAnsi="Arial Narrow" w:cs="Arial"/>
                <w:sz w:val="22"/>
                <w:szCs w:val="22"/>
              </w:rPr>
              <w:t xml:space="preserve"> Dot. zadania 4</w:t>
            </w:r>
          </w:p>
          <w:p w:rsidR="00324967" w:rsidRPr="004627DF" w:rsidRDefault="00324967" w:rsidP="005D0883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Czy Zamawiający w zadaniu 4 pozycji 8 wyrazi zgodę na zaoferowanie podłoża na płytkach z terminem ważności 7-14 dni z możliwością częstszych dostaw cząstkowych?</w:t>
            </w:r>
          </w:p>
          <w:p w:rsidR="00324967" w:rsidRDefault="00324967" w:rsidP="005D0883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Uzasadnienie: Oferowane podłoże posiada termin ważności, który </w:t>
            </w:r>
            <w:r w:rsidR="00C04961" w:rsidRPr="004627DF">
              <w:rPr>
                <w:rFonts w:ascii="Arial Narrow" w:hAnsi="Arial Narrow" w:cs="Arial"/>
                <w:sz w:val="22"/>
                <w:szCs w:val="22"/>
              </w:rPr>
              <w:t>wynosi około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4 tygodnie od daty produkcji, odliczając czas potrzebny na </w:t>
            </w:r>
            <w:r w:rsidR="00C04961" w:rsidRPr="004627DF">
              <w:rPr>
                <w:rFonts w:ascii="Arial Narrow" w:hAnsi="Arial Narrow" w:cs="Arial"/>
                <w:sz w:val="22"/>
                <w:szCs w:val="22"/>
              </w:rPr>
              <w:t>kontrolę, jakości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oraz transport podłoża w dniu dostawy będzie posiadało termin ważności około 7-14 dni, w związku z tym oferujemy dostawy cząstkowe bądź ustalenie harmonogramu dostaw.</w:t>
            </w:r>
          </w:p>
          <w:p w:rsidR="005D0883" w:rsidRPr="004627DF" w:rsidRDefault="005D0883" w:rsidP="005D088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4961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5D0883" w:rsidRPr="004627DF" w:rsidRDefault="005D0883" w:rsidP="005D0883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5. Dot. zadania 6</w:t>
            </w:r>
          </w:p>
          <w:p w:rsidR="00324967" w:rsidRDefault="00324967" w:rsidP="005D0883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Czy Zamawiający w zadaniu 6 dopuści paski MIC wykonane ze specjalnego papieru </w:t>
            </w:r>
            <w:r w:rsidR="00C04961" w:rsidRPr="004627DF">
              <w:rPr>
                <w:rFonts w:ascii="Arial Narrow" w:hAnsi="Arial Narrow" w:cs="Arial"/>
                <w:sz w:val="22"/>
                <w:szCs w:val="22"/>
              </w:rPr>
              <w:t>wysokiej, jakości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>, posiadające pozytywną opinie KORLD oraz spełniające pozostałe wymagania Zamawiającego?</w:t>
            </w:r>
          </w:p>
          <w:p w:rsidR="005D0883" w:rsidRPr="005D0883" w:rsidRDefault="005D0883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04961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dopuszcza. </w:t>
            </w:r>
          </w:p>
          <w:p w:rsidR="00324967" w:rsidRPr="004627DF" w:rsidRDefault="00324967" w:rsidP="005D0883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5D0883">
              <w:rPr>
                <w:rFonts w:ascii="Arial Narrow" w:hAnsi="Arial Narrow" w:cs="Arial"/>
                <w:sz w:val="22"/>
                <w:szCs w:val="22"/>
              </w:rPr>
              <w:t xml:space="preserve"> Dot. zadania 9</w:t>
            </w:r>
          </w:p>
          <w:p w:rsidR="00324967" w:rsidRDefault="00324967" w:rsidP="005D0883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Czy Zamawiający w zadaniu 9 pozycjach 4 oraz 9 dopuści konfekcje 5x50 krążków w opakowaniu i zgodnie z przeliczeniem na ilości wymagane przez Zamawiającego i zaoferowanie 0,8 </w:t>
            </w:r>
            <w:r w:rsidR="00C04961" w:rsidRPr="004627DF">
              <w:rPr>
                <w:rFonts w:ascii="Arial Narrow" w:hAnsi="Arial Narrow" w:cs="Arial"/>
                <w:sz w:val="22"/>
                <w:szCs w:val="22"/>
              </w:rPr>
              <w:t>opakowania, co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stanowi 4 fiolki po 50 krążków każda z możliwością zamawiania pojedynczych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fiolek.</w:t>
            </w:r>
            <w:proofErr w:type="gramEnd"/>
          </w:p>
          <w:p w:rsidR="005D0883" w:rsidRDefault="005D0883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4961">
              <w:rPr>
                <w:rFonts w:ascii="Arial Narrow" w:hAnsi="Arial Narrow" w:cs="Arial"/>
                <w:b/>
                <w:sz w:val="22"/>
                <w:szCs w:val="22"/>
              </w:rPr>
              <w:t>Zamawiający wyraża zgodę</w:t>
            </w:r>
            <w:r w:rsidR="003528A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324967" w:rsidRPr="004627DF" w:rsidRDefault="00324967" w:rsidP="00C04961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7.</w:t>
            </w:r>
            <w:r w:rsidR="00C04961">
              <w:rPr>
                <w:rFonts w:ascii="Arial Narrow" w:hAnsi="Arial Narrow" w:cs="Arial"/>
                <w:sz w:val="22"/>
                <w:szCs w:val="22"/>
              </w:rPr>
              <w:t xml:space="preserve"> Dot. zadania 9</w:t>
            </w:r>
          </w:p>
          <w:p w:rsidR="00324967" w:rsidRDefault="00324967" w:rsidP="00C04961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Czy Zamawiający w zadaniu 9 pozycji 7 dopuści konfekcje op.= 1x30 krążków z odpowiednim przeliczeniem na ilości wymagane przez Zamawiającego?</w:t>
            </w:r>
          </w:p>
          <w:p w:rsidR="00C04961" w:rsidRPr="00C04961" w:rsidRDefault="00C04961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528A8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324967" w:rsidRDefault="00324967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8.    Zwracamy się z prośbą o dopuszczenie zamieszczenie we wzorze umowy zapisu dot. możliwości zmiany ceny łącznej brutto, spowodowanej uzasadnioną przez producenta zmianą klasyfikacji wyrobu i możliwością zaprzestania stosowania uprzywilejowanej stawki VAT.</w:t>
            </w:r>
          </w:p>
          <w:p w:rsidR="00C04961" w:rsidRPr="00C04961" w:rsidRDefault="00C04961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</w:t>
            </w:r>
            <w:r w:rsidR="00490A6F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</w:p>
          <w:p w:rsidR="00324967" w:rsidRPr="004627DF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3528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>Czy Zamawiający wyrazi zgodę na dostarczenie instrukcji używania wyrobów medycznych dla użytkowników profesjonalnych w języku angielskim?</w:t>
            </w:r>
          </w:p>
          <w:p w:rsidR="00324967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Obowiązująca Ustawa o wyrobach medycznych z 07.04.2022, Art.12 oficjalnie to umożliwia. </w:t>
            </w:r>
          </w:p>
          <w:p w:rsidR="003528A8" w:rsidRPr="003528A8" w:rsidRDefault="003528A8" w:rsidP="00D759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wyraża zgody. </w:t>
            </w:r>
          </w:p>
          <w:p w:rsidR="00324967" w:rsidRPr="004627DF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10.</w:t>
            </w:r>
            <w:r w:rsidR="003528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>Zwracamy się z prośbą o modyfikację zapisów § 9 w taki sposób, aby wysokość kary umownej naliczana była od wartości netto a nie brutto.</w:t>
            </w:r>
          </w:p>
          <w:p w:rsidR="00324967" w:rsidRPr="004627DF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324967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VAT jest należnością publicznoprawną, którą wykonawca jest zobowiązany odprowadzić do urzędu skarbowego. Ponadto sama kwota podatku VAT wliczona do ceny oferty nie ma wpływu na korzyści ekonomiczne osiągane przez wykonawcę z tytułu wykonania zamówienia.</w:t>
            </w:r>
          </w:p>
          <w:p w:rsidR="003528A8" w:rsidRPr="00C04961" w:rsidRDefault="003528A8" w:rsidP="003528A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pozostawia zapisy umowy bez zmian.  </w:t>
            </w:r>
          </w:p>
          <w:p w:rsidR="00324967" w:rsidRPr="004627DF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11.</w:t>
            </w:r>
            <w:r w:rsidR="003528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(§ 9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ust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. 1 pkt. 1) Czy Zamawiający wyrazi zgodę na zmniejszenie procenta naliczanej kary do max. 5% wartości NETTO niezrealizowanej umowy? </w:t>
            </w:r>
          </w:p>
          <w:p w:rsidR="00324967" w:rsidRPr="004627DF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324967" w:rsidRDefault="00324967" w:rsidP="003528A8">
            <w:pPr>
              <w:spacing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Jeśli dostawa towaru będzie w znaczącej mierze </w:t>
            </w:r>
            <w:r w:rsidR="003528A8" w:rsidRPr="004627DF">
              <w:rPr>
                <w:rFonts w:ascii="Arial Narrow" w:hAnsi="Arial Narrow" w:cs="Arial"/>
                <w:sz w:val="22"/>
                <w:szCs w:val="22"/>
              </w:rPr>
              <w:t>realizowana w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sposób prawidłowy, a dla przykładu odstąpienie do umowy będzie dotyczyć niewielkiej partii towaru, to zastrzeżenie kary umownej naliczanej od ogólnej wartości całej umowy na dostawę będzie miała charakter rażąco zawyżony. W takiej sytuacji nie budzi wątpliwości dysproporcja między poniesioną szkodą a wysokością kary umownej.</w:t>
            </w:r>
          </w:p>
          <w:p w:rsidR="00324967" w:rsidRPr="003528A8" w:rsidRDefault="003528A8" w:rsidP="003528A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pozostawia zapisy umowy bez zmian.  </w:t>
            </w:r>
          </w:p>
        </w:tc>
      </w:tr>
      <w:tr w:rsidR="00324967" w:rsidRPr="004627DF" w:rsidTr="00D7596D">
        <w:tc>
          <w:tcPr>
            <w:tcW w:w="9356" w:type="dxa"/>
            <w:shd w:val="clear" w:color="auto" w:fill="auto"/>
          </w:tcPr>
          <w:p w:rsidR="00324967" w:rsidRPr="004627DF" w:rsidRDefault="00324967" w:rsidP="00D759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3528A8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3528A8">
              <w:rPr>
                <w:rFonts w:ascii="Arial Narrow" w:hAnsi="Arial Narrow" w:cs="Arial"/>
                <w:sz w:val="22"/>
                <w:szCs w:val="22"/>
              </w:rPr>
              <w:t xml:space="preserve"> Dot. zadania 4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Dotyczy formularza cenowego zadanie nr 4</w:t>
            </w:r>
            <w:r w:rsidR="003528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>- Czy Zamawiający wyrazi zgodę na zaoferowanie produktów z minimalnym terminem ważności dla podłóż na płytach- min. 4 - 6 tygodni, od daty pojedynczej dostawy? Uzasadnienie: Ze względu na skład, komponenty i system produkcji odczynników - nie można określić terminu ważności oferowanego asortymentu na podany w SWZ. Oferowane terminy ważności zostały podane zgodnie z zaleceniami producenta.</w:t>
            </w:r>
          </w:p>
          <w:p w:rsidR="003528A8" w:rsidRDefault="003528A8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1214B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3528A8" w:rsidRPr="003528A8" w:rsidRDefault="003528A8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 Dot. zadania 6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Dotyczy Zadania nr 6 -Czy Zamawiający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wymaga aby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wszystkie zaoferowane 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etesty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poc</w:t>
            </w:r>
            <w:r w:rsidR="0078067B">
              <w:rPr>
                <w:rFonts w:ascii="Arial Narrow" w:hAnsi="Arial Narrow" w:cs="Arial"/>
                <w:sz w:val="22"/>
                <w:szCs w:val="22"/>
              </w:rPr>
              <w:t>hodziły od jednego producenta,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przez co zapewni Zamawiającemu właściwą kontrolę nad procesem diagnostycznym (kontrola jakości) oraz nad powtarzalnością metody? </w:t>
            </w:r>
          </w:p>
          <w:p w:rsidR="003528A8" w:rsidRDefault="003528A8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8067B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3528A8" w:rsidRPr="003528A8" w:rsidRDefault="003528A8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28A8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Dotyczy Zadania nr 6 -Czy Zamawiający </w:t>
            </w:r>
            <w:r w:rsidR="003528A8" w:rsidRPr="004627DF">
              <w:rPr>
                <w:rFonts w:ascii="Arial Narrow" w:hAnsi="Arial Narrow" w:cs="Arial"/>
                <w:sz w:val="22"/>
                <w:szCs w:val="22"/>
              </w:rPr>
              <w:t>wymaga, aby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pasek z gradientem stężeń zawierał 30 wartości MIC na skali, co dwukrotnie zwiększy dokładność oznaczeń? </w:t>
            </w:r>
          </w:p>
          <w:p w:rsidR="003528A8" w:rsidRPr="003528A8" w:rsidRDefault="003528A8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8067B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3528A8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3528A8">
              <w:rPr>
                <w:rFonts w:ascii="Arial Narrow" w:hAnsi="Arial Narrow" w:cs="Arial"/>
                <w:sz w:val="22"/>
                <w:szCs w:val="22"/>
              </w:rPr>
              <w:t xml:space="preserve"> Dot. zadania 5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Dotyczy Zadania nr 5- Czy Zamawiający dopuści do zaoferowania podłoża w probówkach do przechowywania szczepów tzw. System 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Cryobeads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składający się z niewielkich probówek zawierających kulki, do których mikroorganizmy mogą się przytwierdzać. Kulki są zanurzone w hipertonicznym roztworze 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krioochronnym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>. Po zaszczepieniu probówki są przechowywane w temperaturze od -20 °C do -80 °C. Każde opakowanie zawiera 64 probówki, z których każda zawiera 25 kulek, gęsto upakowanych, przeznaczonych do przechowywania w zamrażarce. Ten prosty, wiarygodny oraz tani system jest przeznaczony do konserwacji wszystkich typów szczepów mikroorganizmów (szczepów referencyjnych, szczepów z wewnątrzlaboratoryjnej kolekcji).</w:t>
            </w:r>
          </w:p>
          <w:p w:rsidR="003528A8" w:rsidRPr="003528A8" w:rsidRDefault="003528A8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8067B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3528A8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3528A8">
              <w:rPr>
                <w:rFonts w:ascii="Arial Narrow" w:hAnsi="Arial Narrow" w:cs="Arial"/>
                <w:sz w:val="22"/>
                <w:szCs w:val="22"/>
              </w:rPr>
              <w:t xml:space="preserve"> Dot. zadania 5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Dotyczy Zadania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nr 5</w:t>
            </w:r>
            <w:r w:rsidR="001121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>Jeżeli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Zamawiający wyrazi zgodę na powyższe to czy wyrazi zgodę na zaoferowanie 4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lastRenderedPageBreak/>
              <w:t>opakowań po 64 sztuki w opakowaniu?</w:t>
            </w:r>
          </w:p>
          <w:p w:rsidR="003528A8" w:rsidRPr="003528A8" w:rsidRDefault="003528A8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016D" w:rsidRPr="00FA016D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 przedmiotowym zadaniu oczekuje zaoferowania 200 szt. bulionu </w:t>
            </w:r>
            <w:proofErr w:type="spellStart"/>
            <w:r w:rsidR="00FA016D" w:rsidRPr="00FA016D">
              <w:rPr>
                <w:rFonts w:ascii="Arial Narrow" w:hAnsi="Arial Narrow" w:cs="Arial"/>
                <w:b/>
                <w:sz w:val="22"/>
                <w:szCs w:val="22"/>
              </w:rPr>
              <w:t>tryptozowo</w:t>
            </w:r>
            <w:proofErr w:type="spellEnd"/>
            <w:r w:rsidR="00FA016D" w:rsidRPr="00FA016D">
              <w:rPr>
                <w:rFonts w:ascii="Arial Narrow" w:hAnsi="Arial Narrow" w:cs="Arial"/>
                <w:b/>
                <w:sz w:val="22"/>
                <w:szCs w:val="22"/>
              </w:rPr>
              <w:t>-sojowego, cenę jednostkową należy podać za sztukę. Zamawiający zgodnie z zapisami formularza cenowego wymaga zaoferowania pełnych opakowań, z jednoczesnym przeliczeniem wymaganych ilości z zaokrągleniem w górę.</w:t>
            </w:r>
          </w:p>
          <w:p w:rsidR="00FA016D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FA016D">
              <w:rPr>
                <w:rFonts w:ascii="Arial Narrow" w:hAnsi="Arial Narrow" w:cs="Arial"/>
                <w:sz w:val="22"/>
                <w:szCs w:val="22"/>
              </w:rPr>
              <w:t xml:space="preserve"> Dot. Zadania 5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Dotyczy zadania nr 5 - Czy Zamawiający wyrazi zgodę na podanie ceny jednostkowej netto do 4 miejsc po przecinku?</w:t>
            </w:r>
          </w:p>
          <w:p w:rsidR="00FA016D" w:rsidRPr="00FA016D" w:rsidRDefault="00FA016D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FA016D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7.</w:t>
            </w:r>
            <w:r w:rsidR="00FA016D">
              <w:rPr>
                <w:rFonts w:ascii="Arial Narrow" w:hAnsi="Arial Narrow" w:cs="Arial"/>
                <w:sz w:val="22"/>
                <w:szCs w:val="22"/>
              </w:rPr>
              <w:t xml:space="preserve"> Dot. zadania 5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Dotyczy Zadania nr 5 - Czy Zamawiający wyrazi zgodę na zaoferowanie produktu który nie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został  zakwalifikowane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przez wytwórcę jako wyroby medyczne lub wyroby medyczne do diagnostyki in vitro i tym samym nie podlegają Ustawie o wyrobach medycznych i nie posiada zgodności? </w:t>
            </w:r>
          </w:p>
          <w:p w:rsidR="00FA016D" w:rsidRPr="00FA016D" w:rsidRDefault="00FA016D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1214B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8.</w:t>
            </w:r>
            <w:r w:rsidR="00FA01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Dotyczy formularza cenowego zadanie 4, 5, 6 - Czy Zamawiający wyrazi zgodę na udostępnienie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certyfikatów jakości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oraz innych dokumentów na stronie internetowej Wykonawcy gdzie będą całodobowo do samodzielnego pobrania przez Zamawiającego? Uzasadnienie: Strona internetowa oferenta została stworzona po to, aby ułatwić klientom dostęp do potrzebnych informacji oraz usprawnić procesy związane z dostawami produktów.</w:t>
            </w:r>
          </w:p>
          <w:p w:rsidR="00FA016D" w:rsidRPr="00FA016D" w:rsidRDefault="00FA016D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016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projektu umowy § 2 ust. 12. </w:t>
            </w:r>
          </w:p>
          <w:p w:rsidR="00324967" w:rsidRPr="00FA016D" w:rsidRDefault="00324967" w:rsidP="00FA016D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FA016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Pytania do Umowy (Zał. nr 22): 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FA01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§2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ust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. 9 - Czy Zamawiający wyraża zgodę na modyfikację postanowienia umownego na: 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,,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Wykonawca zobowiązuje się rozpatrzyć reklamację w ciągu maksymalnie do 5 dni roboczych od otrzymania reklamacji oraz do wymiany towaru wadliwego na towar bez wad w ciągu maksymalnie do 5 dni roboczych od uwzględnienia reklamacji.  W przypadku nieuwzględnienia reklamacji Wykonawca zobowiązany jest do pisemnego powiadomienia Zamawiającego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wraz  z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uzasadnieniem odmowy uznania zasadności reklamacji."?</w:t>
            </w:r>
          </w:p>
          <w:p w:rsidR="00FA016D" w:rsidRPr="00FA016D" w:rsidRDefault="00FA016D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324967" w:rsidRPr="004627DF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10.</w:t>
            </w:r>
            <w:r w:rsidR="00FA01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§3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ust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>. 1 - Czy Zamawiający wyraża zgodę na modyfikację postanowienia umownego na:</w:t>
            </w:r>
          </w:p>
          <w:p w:rsidR="00324967" w:rsidRDefault="00324967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,,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Zgodnie z Ustawą z dnia 25 lutego 2011 r. o substancjach chemicznych i ich mieszaninach (t.j. Dz. U. 2022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.1816) oraz ustawy z dnia 13 czerwca 2013 r. o gospodarce opakowaniami i odpadami opakowaniowymi (t.j. Dz. U. 2021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.2151), Wykonawca zobowiązany jest w szczególności do:  1).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dostarczania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 aktualnej karty charakterystyki substancji niebezpiecznej (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KChSN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>) przy pierwszej dostawie wynikającej z realizacji niniejszej umowy, ora</w:t>
            </w:r>
            <w:bookmarkStart w:id="0" w:name="_GoBack"/>
            <w:bookmarkEnd w:id="0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z w przypadku każdej zmiany w 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KChSN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>, przekazanie karty odbędzie się w wersji elektronicznej osobie nadzorującej umowę ze strony Zamawiającego wskazanej w § 6 ust.1. Zamawiający uzna za spełnienie warunku udostępnienie karty charakterystyki substancji niebezpiecznej (</w:t>
            </w:r>
            <w:proofErr w:type="spellStart"/>
            <w:r w:rsidRPr="004627DF">
              <w:rPr>
                <w:rFonts w:ascii="Arial Narrow" w:hAnsi="Arial Narrow" w:cs="Arial"/>
                <w:sz w:val="22"/>
                <w:szCs w:val="22"/>
              </w:rPr>
              <w:t>KChSN</w:t>
            </w:r>
            <w:proofErr w:type="spellEnd"/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) w bibliotece technicznej Wykonawcy dostępnej pod adresem: www. ………………….."? </w:t>
            </w:r>
          </w:p>
          <w:p w:rsidR="00FA016D" w:rsidRPr="00FA016D" w:rsidRDefault="00FA016D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324967" w:rsidRDefault="00324967" w:rsidP="00FA01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7DF">
              <w:rPr>
                <w:rFonts w:ascii="Arial Narrow" w:hAnsi="Arial Narrow" w:cs="Arial"/>
                <w:sz w:val="22"/>
                <w:szCs w:val="22"/>
              </w:rPr>
              <w:t>11.</w:t>
            </w:r>
            <w:r w:rsidR="00FA01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7DF">
              <w:rPr>
                <w:rFonts w:ascii="Arial Narrow" w:hAnsi="Arial Narrow" w:cs="Arial"/>
                <w:sz w:val="22"/>
                <w:szCs w:val="22"/>
              </w:rPr>
              <w:t xml:space="preserve">§9 </w:t>
            </w:r>
            <w:proofErr w:type="gramStart"/>
            <w:r w:rsidRPr="004627DF">
              <w:rPr>
                <w:rFonts w:ascii="Arial Narrow" w:hAnsi="Arial Narrow" w:cs="Arial"/>
                <w:sz w:val="22"/>
                <w:szCs w:val="22"/>
              </w:rPr>
              <w:t>ust</w:t>
            </w:r>
            <w:proofErr w:type="gramEnd"/>
            <w:r w:rsidRPr="004627DF">
              <w:rPr>
                <w:rFonts w:ascii="Arial Narrow" w:hAnsi="Arial Narrow" w:cs="Arial"/>
                <w:sz w:val="22"/>
                <w:szCs w:val="22"/>
              </w:rPr>
              <w:t>. 2 - Czy Zamawiający wyraża zgodę na obniżenie łącznej maksymalnej wysokości kar umownych przewidzianych w niniejszym paragrafie do 30 % wartości umowy brutto, o której mowa w § 1 ust. 4?</w:t>
            </w:r>
          </w:p>
          <w:p w:rsidR="00FA016D" w:rsidRPr="00FA016D" w:rsidRDefault="00FA016D" w:rsidP="00FA01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pozostawia zapisy umowy bez zmian.  </w:t>
            </w:r>
          </w:p>
        </w:tc>
      </w:tr>
    </w:tbl>
    <w:p w:rsidR="00BE7BFD" w:rsidRPr="004627D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FA016D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r w:rsidRPr="00FA016D">
        <w:rPr>
          <w:rFonts w:ascii="Arial Narrow" w:hAnsi="Arial Narrow" w:cs="Arial"/>
          <w:sz w:val="22"/>
          <w:szCs w:val="22"/>
        </w:rPr>
        <w:t>Zamawiający</w:t>
      </w:r>
    </w:p>
    <w:p w:rsidR="00C04D5D" w:rsidRDefault="00C04D5D" w:rsidP="00C04D5D">
      <w:pPr>
        <w:rPr>
          <w:rFonts w:ascii="Arial Narrow" w:hAnsi="Arial Narrow"/>
        </w:rPr>
      </w:pPr>
    </w:p>
    <w:p w:rsidR="00C04D5D" w:rsidRPr="008844BF" w:rsidRDefault="00C04D5D" w:rsidP="00C04D5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</w:t>
      </w:r>
      <w:r w:rsidRPr="008844BF">
        <w:rPr>
          <w:rFonts w:ascii="Arial Narrow" w:hAnsi="Arial Narrow"/>
        </w:rPr>
        <w:t>ark.</w:t>
      </w:r>
    </w:p>
    <w:p w:rsidR="00C04D5D" w:rsidRPr="00C04D5D" w:rsidRDefault="00C04D5D" w:rsidP="00C04D5D">
      <w:pPr>
        <w:rPr>
          <w:rFonts w:ascii="Arial Narrow" w:hAnsi="Arial Narrow"/>
        </w:rPr>
      </w:pPr>
      <w:proofErr w:type="gramStart"/>
      <w:r w:rsidRPr="00C04D5D">
        <w:rPr>
          <w:rFonts w:ascii="Arial Narrow" w:hAnsi="Arial Narrow"/>
        </w:rPr>
        <w:t>egz</w:t>
      </w:r>
      <w:proofErr w:type="gramEnd"/>
      <w:r w:rsidRPr="00C04D5D">
        <w:rPr>
          <w:rFonts w:ascii="Arial Narrow" w:hAnsi="Arial Narrow"/>
        </w:rPr>
        <w:t>. 1 – a/a kancelaria</w:t>
      </w:r>
    </w:p>
    <w:p w:rsidR="00C04D5D" w:rsidRPr="00C04D5D" w:rsidRDefault="00C04D5D" w:rsidP="00C04D5D">
      <w:pPr>
        <w:rPr>
          <w:rFonts w:ascii="Arial Narrow" w:hAnsi="Arial Narrow"/>
        </w:rPr>
      </w:pPr>
      <w:proofErr w:type="gramStart"/>
      <w:r w:rsidRPr="00C04D5D">
        <w:rPr>
          <w:rFonts w:ascii="Arial Narrow" w:hAnsi="Arial Narrow"/>
        </w:rPr>
        <w:t>egz</w:t>
      </w:r>
      <w:proofErr w:type="gramEnd"/>
      <w:r w:rsidRPr="00C04D5D">
        <w:rPr>
          <w:rFonts w:ascii="Arial Narrow" w:hAnsi="Arial Narrow"/>
        </w:rPr>
        <w:t xml:space="preserve">. 2 – strona </w:t>
      </w:r>
      <w:proofErr w:type="spellStart"/>
      <w:r w:rsidRPr="00C04D5D">
        <w:rPr>
          <w:rFonts w:ascii="Arial Narrow" w:hAnsi="Arial Narrow"/>
        </w:rPr>
        <w:t>int</w:t>
      </w:r>
      <w:proofErr w:type="spellEnd"/>
      <w:r w:rsidRPr="00C04D5D">
        <w:rPr>
          <w:rFonts w:ascii="Arial Narrow" w:hAnsi="Arial Narrow"/>
        </w:rPr>
        <w:t>. Zamawiającego, platforma e-propublico.</w:t>
      </w:r>
      <w:proofErr w:type="gramStart"/>
      <w:r w:rsidRPr="00C04D5D">
        <w:rPr>
          <w:rFonts w:ascii="Arial Narrow" w:hAnsi="Arial Narrow"/>
        </w:rPr>
        <w:t>pl</w:t>
      </w:r>
      <w:proofErr w:type="gramEnd"/>
      <w:r w:rsidRPr="00C04D5D">
        <w:rPr>
          <w:rFonts w:ascii="Arial Narrow" w:hAnsi="Arial Narrow"/>
        </w:rPr>
        <w:t xml:space="preserve">, </w:t>
      </w:r>
      <w:proofErr w:type="spellStart"/>
      <w:r w:rsidRPr="00C04D5D">
        <w:rPr>
          <w:rFonts w:ascii="Arial Narrow" w:hAnsi="Arial Narrow"/>
        </w:rPr>
        <w:t>SZPubl</w:t>
      </w:r>
      <w:proofErr w:type="spellEnd"/>
      <w:r w:rsidRPr="00C04D5D">
        <w:rPr>
          <w:rFonts w:ascii="Arial Narrow" w:hAnsi="Arial Narrow"/>
        </w:rPr>
        <w:t>. T2612 B5</w:t>
      </w:r>
    </w:p>
    <w:p w:rsidR="00C04D5D" w:rsidRPr="008844BF" w:rsidRDefault="00C04D5D" w:rsidP="00C04D5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C04D5D" w:rsidRPr="00FA016D" w:rsidRDefault="00C04D5D" w:rsidP="00C04D5D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>-07-12</w:t>
      </w:r>
    </w:p>
    <w:sectPr w:rsidR="00C04D5D" w:rsidRPr="00FA016D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683" w:rsidRDefault="00B34683">
      <w:r>
        <w:separator/>
      </w:r>
    </w:p>
  </w:endnote>
  <w:endnote w:type="continuationSeparator" w:id="0">
    <w:p w:rsidR="00B34683" w:rsidRDefault="00B34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04D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4D5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683" w:rsidRDefault="00B34683">
      <w:r>
        <w:separator/>
      </w:r>
    </w:p>
  </w:footnote>
  <w:footnote w:type="continuationSeparator" w:id="0">
    <w:p w:rsidR="00B34683" w:rsidRDefault="00B34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67" w:rsidRDefault="003249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67" w:rsidRDefault="003249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67" w:rsidRDefault="003249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683"/>
    <w:rsid w:val="00031374"/>
    <w:rsid w:val="000A1097"/>
    <w:rsid w:val="000E2A8F"/>
    <w:rsid w:val="0011214B"/>
    <w:rsid w:val="0012774F"/>
    <w:rsid w:val="001374AE"/>
    <w:rsid w:val="00144B7A"/>
    <w:rsid w:val="00180C6E"/>
    <w:rsid w:val="0029606A"/>
    <w:rsid w:val="00324967"/>
    <w:rsid w:val="003528A8"/>
    <w:rsid w:val="004627DF"/>
    <w:rsid w:val="004848F3"/>
    <w:rsid w:val="00490A6F"/>
    <w:rsid w:val="004A75F2"/>
    <w:rsid w:val="005144A9"/>
    <w:rsid w:val="00520165"/>
    <w:rsid w:val="005B1B08"/>
    <w:rsid w:val="005D0883"/>
    <w:rsid w:val="00632C3C"/>
    <w:rsid w:val="00662BDB"/>
    <w:rsid w:val="006A5DF1"/>
    <w:rsid w:val="006B7198"/>
    <w:rsid w:val="006D4AB3"/>
    <w:rsid w:val="006F3B81"/>
    <w:rsid w:val="0078067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4683"/>
    <w:rsid w:val="00BA6584"/>
    <w:rsid w:val="00BE7BFD"/>
    <w:rsid w:val="00C04961"/>
    <w:rsid w:val="00C04D5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01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C4397-D732-462B-AE2B-B943FB167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4</Pages>
  <Words>1572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2023-07-12T06:37:00Z</cp:lastPrinted>
  <dcterms:created xsi:type="dcterms:W3CDTF">2023-07-12T05:29:00Z</dcterms:created>
  <dcterms:modified xsi:type="dcterms:W3CDTF">2023-07-12T06:37:00Z</dcterms:modified>
</cp:coreProperties>
</file>