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1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color w:val="000000"/>
          <w:sz w:val="20"/>
          <w:szCs w:val="20"/>
        </w:rPr>
      </w:pPr>
    </w:p>
    <w:p w14:paraId="00000002" w14:textId="77777777" w:rsidR="00202303" w:rsidRDefault="00804353">
      <w:pPr>
        <w:spacing w:after="0" w:line="240" w:lineRule="auto"/>
        <w:jc w:val="center"/>
        <w:rPr>
          <w:color w:val="000000"/>
        </w:rPr>
      </w:pPr>
      <w:r>
        <w:rPr>
          <w:sz w:val="20"/>
          <w:szCs w:val="20"/>
        </w:rPr>
        <w:t xml:space="preserve"> </w:t>
      </w:r>
      <w:r>
        <w:rPr>
          <w:b/>
          <w:color w:val="000000"/>
        </w:rPr>
        <w:t>Umowa</w:t>
      </w:r>
    </w:p>
    <w:p w14:paraId="00000003" w14:textId="33792A20" w:rsidR="00202303" w:rsidRDefault="00D07275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______2023</w:t>
      </w:r>
      <w:r w:rsidR="00804353"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202303" w:rsidRDefault="00804353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202303" w:rsidRDefault="00804353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202303" w:rsidRDefault="00804353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202303" w:rsidRDefault="00202303">
      <w:pPr>
        <w:spacing w:after="0" w:line="240" w:lineRule="auto"/>
        <w:rPr>
          <w:color w:val="000000"/>
          <w:sz w:val="19"/>
          <w:szCs w:val="19"/>
        </w:rPr>
      </w:pPr>
    </w:p>
    <w:p w14:paraId="00000011" w14:textId="0D2A714B" w:rsidR="00202303" w:rsidRDefault="00804353">
      <w:pP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wyniku postępowania o udzielenie zamówienia publicznego w trybie przepisów ustawy z dnia 11 września 2019 r. Prawo zamówień publicznych, (tekst jedno</w:t>
      </w:r>
      <w:r w:rsidR="00D07275">
        <w:rPr>
          <w:color w:val="000000"/>
          <w:sz w:val="20"/>
          <w:szCs w:val="20"/>
        </w:rPr>
        <w:t xml:space="preserve">lity Dz. U. z 2022 r. poz.  1710 </w:t>
      </w:r>
      <w:r>
        <w:rPr>
          <w:color w:val="000000"/>
          <w:sz w:val="20"/>
          <w:szCs w:val="20"/>
        </w:rPr>
        <w:t xml:space="preserve">), zwanej dalej   ustawą, została zawarta umowa o następującej treści: </w:t>
      </w:r>
    </w:p>
    <w:p w14:paraId="00000012" w14:textId="77777777" w:rsidR="00202303" w:rsidRDefault="00202303">
      <w:pPr>
        <w:spacing w:after="0" w:line="240" w:lineRule="auto"/>
        <w:jc w:val="both"/>
        <w:rPr>
          <w:color w:val="000000"/>
          <w:sz w:val="20"/>
          <w:szCs w:val="20"/>
        </w:rPr>
      </w:pPr>
    </w:p>
    <w:p w14:paraId="00000013" w14:textId="77777777" w:rsidR="00202303" w:rsidRDefault="00804353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</w:r>
      <w:r>
        <w:rPr>
          <w:rFonts w:ascii="Calibri" w:eastAsia="Calibri" w:hAnsi="Calibri" w:cs="Calibri"/>
          <w:b/>
          <w:sz w:val="20"/>
          <w:szCs w:val="20"/>
        </w:rPr>
        <w:tab/>
        <w:t>§ 1</w:t>
      </w:r>
    </w:p>
    <w:p w14:paraId="0000001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40" w:firstLine="708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Przedmiot umowy</w:t>
      </w:r>
    </w:p>
    <w:p w14:paraId="00000015" w14:textId="77777777" w:rsidR="00202303" w:rsidRDefault="00202303">
      <w:pPr>
        <w:spacing w:before="20" w:after="20"/>
        <w:jc w:val="both"/>
        <w:rPr>
          <w:b/>
          <w:sz w:val="20"/>
          <w:szCs w:val="20"/>
        </w:rPr>
      </w:pPr>
    </w:p>
    <w:p w14:paraId="00000016" w14:textId="77777777" w:rsidR="00202303" w:rsidRDefault="00804353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Przedmiotem umowy są dostawy mleka i przetworów mlecznych w asortymencie, ilościach i cenach wyszczególnionych w formularzu asortymentowo-cenowym stanowiącym integralną część umowy dla zaopatrzenia Sekcji Żywienia Szpitala Powiatowego w Limanowej w ilościach uzależnionych od bieżącego zapotrzebowania, wynikającego z działalności leczniczej. </w:t>
      </w:r>
    </w:p>
    <w:p w14:paraId="00000017" w14:textId="5C5E50B8" w:rsidR="00202303" w:rsidRDefault="00804353">
      <w:pPr>
        <w:pStyle w:val="Tytu"/>
        <w:numPr>
          <w:ilvl w:val="0"/>
          <w:numId w:val="1"/>
        </w:numPr>
        <w:jc w:val="both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oświadcza, że produkty będące przedmiotem dostawy odpowiadają i będą odpowiadać w okresie trwania umowy określonym wymogom zgodnie z Ustawą o bezpieczeństwie żywności i żywienia z dnia</w:t>
      </w:r>
      <w:r w:rsidR="00D07275">
        <w:rPr>
          <w:rFonts w:ascii="Calibri" w:eastAsia="Calibri" w:hAnsi="Calibri" w:cs="Calibri"/>
          <w:sz w:val="20"/>
          <w:szCs w:val="20"/>
        </w:rPr>
        <w:t xml:space="preserve"> 25.08.2006 r. (</w:t>
      </w:r>
      <w:proofErr w:type="spellStart"/>
      <w:r w:rsidR="00D07275">
        <w:rPr>
          <w:rFonts w:ascii="Calibri" w:eastAsia="Calibri" w:hAnsi="Calibri" w:cs="Calibri"/>
          <w:sz w:val="20"/>
          <w:szCs w:val="20"/>
        </w:rPr>
        <w:t>T.j</w:t>
      </w:r>
      <w:proofErr w:type="spellEnd"/>
      <w:r w:rsidR="00D07275">
        <w:rPr>
          <w:rFonts w:ascii="Calibri" w:eastAsia="Calibri" w:hAnsi="Calibri" w:cs="Calibri"/>
          <w:sz w:val="20"/>
          <w:szCs w:val="20"/>
        </w:rPr>
        <w:t xml:space="preserve">. Dz.U z 2022 poz. </w:t>
      </w:r>
      <w:r>
        <w:rPr>
          <w:rFonts w:ascii="Calibri" w:eastAsia="Calibri" w:hAnsi="Calibri" w:cs="Calibri"/>
          <w:sz w:val="20"/>
          <w:szCs w:val="20"/>
        </w:rPr>
        <w:t>21</w:t>
      </w:r>
      <w:r w:rsidR="00D07275">
        <w:rPr>
          <w:rFonts w:ascii="Calibri" w:eastAsia="Calibri" w:hAnsi="Calibri" w:cs="Calibri"/>
          <w:sz w:val="20"/>
          <w:szCs w:val="20"/>
        </w:rPr>
        <w:t>32</w:t>
      </w:r>
      <w:r>
        <w:rPr>
          <w:rFonts w:ascii="Calibri" w:eastAsia="Calibri" w:hAnsi="Calibri" w:cs="Calibri"/>
          <w:sz w:val="20"/>
          <w:szCs w:val="20"/>
        </w:rPr>
        <w:t xml:space="preserve">) </w:t>
      </w:r>
    </w:p>
    <w:p w14:paraId="00000018" w14:textId="77777777" w:rsidR="00202303" w:rsidRDefault="00804353">
      <w:pPr>
        <w:pStyle w:val="Tytu"/>
        <w:ind w:left="4248" w:firstLine="708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§ 2</w:t>
      </w:r>
    </w:p>
    <w:p w14:paraId="00000019" w14:textId="77777777" w:rsidR="00202303" w:rsidRDefault="00804353">
      <w:pPr>
        <w:pStyle w:val="Tytu"/>
        <w:jc w:val="left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  <w:sz w:val="20"/>
          <w:szCs w:val="20"/>
        </w:rPr>
        <w:t xml:space="preserve">                                                                                                                  Dostawy</w:t>
      </w:r>
    </w:p>
    <w:p w14:paraId="0000001A" w14:textId="77777777" w:rsidR="00202303" w:rsidRDefault="00202303">
      <w:pPr>
        <w:pStyle w:val="Tytu"/>
        <w:jc w:val="both"/>
        <w:rPr>
          <w:rFonts w:ascii="Calibri" w:eastAsia="Calibri" w:hAnsi="Calibri" w:cs="Calibri"/>
          <w:b/>
          <w:sz w:val="20"/>
          <w:szCs w:val="20"/>
        </w:rPr>
      </w:pPr>
    </w:p>
    <w:p w14:paraId="0000001B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Dostawy będą realizowane staraniem i na koszt Wykonawcy, zgodnie z potrzebami Zamawiającego we wskazane przez niego miejsce (Sekcja Żywienia Szpitala Powiatowego w Limanowej ul. J. Piłsudskiego 61).</w:t>
      </w:r>
    </w:p>
    <w:p w14:paraId="0000001C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dostarczenia przedmiotu umowy o odpowiedniej jakości (parametry towaru zgodne z wymogami stawianymi przez władze sanitarne) zgodnie ze złożoną ofertą  i ponosi za tę jakość pełną odpowiedzialność.</w:t>
      </w:r>
    </w:p>
    <w:p w14:paraId="0000001D" w14:textId="0B5A8163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Przez dostarczenie strony rozumieją transport, wyładunek i złożenie przedmiotu dostawy w pomieszczeniach Sekcji Żywienia Szpitala Powiatowego w Limanowej. Dostawy mleka codziennie z wyłączeniem niedziel i świąt w godzinach 6.00 – 6.30. Śmietana, ser biały i masło dwa razy w tygodniu, pozostałe produkty mleczne jeden raz w tygodniu w godz. 6.00 – 14.00 zgodnie z zapotrzebowaniem zgłoszonym telefonicznie, e mail lub faksem jeden dzień przed dostawą.</w:t>
      </w:r>
      <w:r w:rsidR="00D07275">
        <w:rPr>
          <w:rFonts w:ascii="Calibri" w:eastAsia="Calibri" w:hAnsi="Calibri" w:cs="Calibri"/>
          <w:sz w:val="20"/>
          <w:szCs w:val="20"/>
        </w:rPr>
        <w:t xml:space="preserve"> . W razie nieprzewidzianej potrzeby uzupełnienie dostawy po telefonicznym uzgodnieniu.</w:t>
      </w:r>
    </w:p>
    <w:p w14:paraId="0000001E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Jeżeli w dostarczonej partii towaru Zamawiający stwierdzi wady, niezwłocznie zawiadomi o nich Wykonawcę, który wymieni towar na wolny od wad w dniu dostawy nie obciążając Zamawiającego kosztami wymiany.</w:t>
      </w:r>
    </w:p>
    <w:p w14:paraId="0000001F" w14:textId="037EDD36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Do każdej dostawy Wy</w:t>
      </w:r>
      <w:r w:rsidR="00D07275">
        <w:rPr>
          <w:rFonts w:ascii="Calibri" w:eastAsia="Calibri" w:hAnsi="Calibri" w:cs="Calibri"/>
          <w:sz w:val="20"/>
          <w:szCs w:val="20"/>
        </w:rPr>
        <w:t>konawca dostarczy</w:t>
      </w:r>
      <w:r>
        <w:rPr>
          <w:rFonts w:ascii="Calibri" w:eastAsia="Calibri" w:hAnsi="Calibri" w:cs="Calibri"/>
          <w:sz w:val="20"/>
          <w:szCs w:val="20"/>
        </w:rPr>
        <w:t xml:space="preserve"> HDI (Handlowy Dokument Identyfikacyjny).</w:t>
      </w:r>
    </w:p>
    <w:p w14:paraId="00000020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Wykonawca zobowiązuje się do dostawy Zamawiającemu przedmiotu umowy do wyczerpania ilości przedmiotu i wartości umowy w czasie trwania umowy albo też do końca terminu na jaki została zawarta, na podstawie jednostkowych zamówień, po cenie wymienionej w formularzu asortymentowo-cenowym złożonym przez Wykonawcę w trakcie postępowania.</w:t>
      </w:r>
    </w:p>
    <w:p w14:paraId="00000021" w14:textId="77777777" w:rsidR="00202303" w:rsidRDefault="00804353">
      <w:pPr>
        <w:pStyle w:val="Tytu"/>
        <w:numPr>
          <w:ilvl w:val="0"/>
          <w:numId w:val="2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Realizacja umowy nastąpi sukcesywnie przez </w:t>
      </w:r>
      <w:r>
        <w:rPr>
          <w:rFonts w:ascii="Calibri" w:eastAsia="Calibri" w:hAnsi="Calibri" w:cs="Calibri"/>
          <w:b/>
          <w:sz w:val="20"/>
          <w:szCs w:val="20"/>
        </w:rPr>
        <w:t>12 miesięcy</w:t>
      </w:r>
      <w:r>
        <w:rPr>
          <w:rFonts w:ascii="Calibri" w:eastAsia="Calibri" w:hAnsi="Calibri" w:cs="Calibri"/>
          <w:sz w:val="20"/>
          <w:szCs w:val="20"/>
        </w:rPr>
        <w:t xml:space="preserve"> od dnia podpisania umowy lub do wcześniejszego        wyczerpania  wartości zamówienia, w zależności od tego który wariant nastąpi wcześniej. W przypadku niewyczerpania wartości umowy  brutto lub niewyczerpania przedmiotu zamówienia w terminie obowiązywania umowy, termin ten może ulec wydłużeniu.</w:t>
      </w:r>
    </w:p>
    <w:p w14:paraId="00000022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23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0000002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b/>
          <w:color w:val="000000"/>
          <w:sz w:val="20"/>
          <w:szCs w:val="20"/>
        </w:rPr>
      </w:pPr>
    </w:p>
    <w:p w14:paraId="0000002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§ 3</w:t>
      </w:r>
    </w:p>
    <w:p w14:paraId="0000002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Wynagrodzenie Wykonawcy</w:t>
      </w:r>
    </w:p>
    <w:p w14:paraId="00000028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wynagrodzenia Wykonawcy zawiera wszelkie koszty niezbędne do zrealizowania zamówienia wynikające ze szczegółowego opisu przedmiotu zamówienia zawartego w </w:t>
      </w:r>
      <w:r>
        <w:rPr>
          <w:b/>
          <w:color w:val="000000"/>
          <w:sz w:val="20"/>
          <w:szCs w:val="20"/>
        </w:rPr>
        <w:t xml:space="preserve">formularzu asortymentowo – cenowym stanowiącym załącznik do umowy, </w:t>
      </w:r>
      <w:r>
        <w:rPr>
          <w:color w:val="000000"/>
          <w:sz w:val="20"/>
          <w:szCs w:val="20"/>
        </w:rPr>
        <w:t xml:space="preserve">jak również w niej nie ujęte, a bez których nie można wykonać zamówienia. </w:t>
      </w:r>
    </w:p>
    <w:p w14:paraId="00000029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Wartość wynagrodzenia Wykonawcy wynosi ogółem: </w:t>
      </w:r>
      <w:r>
        <w:rPr>
          <w:b/>
          <w:color w:val="000000"/>
          <w:sz w:val="20"/>
          <w:szCs w:val="20"/>
        </w:rPr>
        <w:t>____________</w:t>
      </w:r>
      <w:r>
        <w:rPr>
          <w:color w:val="000000"/>
          <w:sz w:val="20"/>
          <w:szCs w:val="20"/>
        </w:rPr>
        <w:t xml:space="preserve"> PLN, (słownie:______) na podstawie oferty </w:t>
      </w:r>
    </w:p>
    <w:p w14:paraId="0000002A" w14:textId="138EA951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567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dn. </w:t>
      </w:r>
      <w:r w:rsidR="00A91E49">
        <w:rPr>
          <w:color w:val="000000"/>
          <w:sz w:val="20"/>
          <w:szCs w:val="20"/>
        </w:rPr>
        <w:t>_____________</w:t>
      </w:r>
    </w:p>
    <w:p w14:paraId="0FEB175A" w14:textId="54C75288" w:rsidR="007B4D7C" w:rsidRPr="007B4D7C" w:rsidRDefault="00804353" w:rsidP="007B4D7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Wysokość kwoty brutto określonej w ust. 2,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 </w:t>
      </w:r>
    </w:p>
    <w:p w14:paraId="0000002C" w14:textId="673ECA27" w:rsidR="00202303" w:rsidRDefault="00804353">
      <w:pPr>
        <w:pStyle w:val="Tytu"/>
        <w:numPr>
          <w:ilvl w:val="0"/>
          <w:numId w:val="3"/>
        </w:numPr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 xml:space="preserve">Cena ustalona w dniu zawarcia umowy nie ulegnie zmianie przez okres…….. </w:t>
      </w:r>
      <w:r>
        <w:rPr>
          <w:rFonts w:ascii="Calibri" w:eastAsia="Calibri" w:hAnsi="Calibri" w:cs="Calibri"/>
          <w:b/>
          <w:sz w:val="20"/>
          <w:szCs w:val="20"/>
        </w:rPr>
        <w:t>( min. 2 miesięcy)</w:t>
      </w:r>
      <w:r>
        <w:rPr>
          <w:rFonts w:ascii="Calibri" w:eastAsia="Calibri" w:hAnsi="Calibri" w:cs="Calibri"/>
          <w:sz w:val="20"/>
          <w:szCs w:val="20"/>
        </w:rPr>
        <w:t xml:space="preserve">  (zgodnie z ofertą) od dnia zawarcia umowy, z wyłączeniem zmiany stawek podatkowych, które następują z dniem wejścia w życie przepisów wprowadzających zmianę. </w:t>
      </w:r>
    </w:p>
    <w:p w14:paraId="0000002D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Zmiana cen dokonywana jest w formie aneksu do umowy.</w:t>
      </w:r>
    </w:p>
    <w:p w14:paraId="0000002E" w14:textId="6EDE35A6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Po upływie okresu niezmienności cen ich zmiana jest dopuszczalna, poza przypadkami określonymi powyżej wyłącznie w przypadkach wystąpienia okoliczności nie dających się przewidzieć (rażąca zmiana cen na rynku). Wykonawca jest obowiązany każdorazowo przed wprowadzeniem zmiany, przedstawić Zamawiającemu kalkulację zawierającą rachunkowe uzasadnienie nowych cen.</w:t>
      </w:r>
    </w:p>
    <w:p w14:paraId="0000002F" w14:textId="77777777" w:rsidR="00202303" w:rsidRDefault="00804353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stwierdzenia nieuzasadnionych lub rażąco wysokich wzrostów cen Zamawiający może w razie nie uzgodnienia warunków odpłatności odstąpić od umowy.</w:t>
      </w:r>
    </w:p>
    <w:p w14:paraId="7C405B48" w14:textId="77777777" w:rsidR="00B15040" w:rsidRPr="00E54506" w:rsidRDefault="00B15040" w:rsidP="00B15040">
      <w:pPr>
        <w:numPr>
          <w:ilvl w:val="0"/>
          <w:numId w:val="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 xml:space="preserve">Na podstawie art. 439 ust. 1 i 2 ustawy </w:t>
      </w:r>
      <w:proofErr w:type="spellStart"/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Pzp</w:t>
      </w:r>
      <w:proofErr w:type="spellEnd"/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, Strony mogą dokonać zmiany wynagrodzenia umownego należnego Wykonawcy, w formie pisemnego aneksu, w przypadku zmiany cen produktów lub kosztów związanych z realizacją zamówienia, na następujących zasadach:</w:t>
      </w:r>
    </w:p>
    <w:p w14:paraId="4BFAD3F7" w14:textId="77777777" w:rsidR="00B15040" w:rsidRPr="00E54506" w:rsidRDefault="00B15040" w:rsidP="00B15040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a)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0A2797A" w14:textId="77777777" w:rsidR="00B15040" w:rsidRPr="00E54506" w:rsidRDefault="00B15040" w:rsidP="00B15040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b)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241B39DA" w14:textId="77777777" w:rsidR="00B15040" w:rsidRPr="00E54506" w:rsidRDefault="00B15040" w:rsidP="00B15040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c)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438735D7" w14:textId="77777777" w:rsidR="00B15040" w:rsidRPr="00E54506" w:rsidRDefault="00B15040" w:rsidP="00B15040">
      <w:pPr>
        <w:suppressAutoHyphens/>
        <w:spacing w:after="0" w:line="160" w:lineRule="atLeast"/>
        <w:ind w:left="360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d)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3529442F" w14:textId="5650ACFF" w:rsidR="00B15040" w:rsidRPr="00E54506" w:rsidRDefault="00B15040" w:rsidP="00B15040">
      <w:pPr>
        <w:suppressAutoHyphens/>
        <w:spacing w:after="0" w:line="160" w:lineRule="atLeast"/>
        <w:ind w:left="426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9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 xml:space="preserve">. Wykonawca, którego wynagrodzenie zostało zmienione na podstawie  art. 439 ust. 1 – 3 </w:t>
      </w:r>
      <w:proofErr w:type="spellStart"/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Pzp</w:t>
      </w:r>
      <w:proofErr w:type="spellEnd"/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B299911" w14:textId="77777777" w:rsidR="00B15040" w:rsidRPr="00E54506" w:rsidRDefault="00B15040" w:rsidP="00B15040">
      <w:pPr>
        <w:suppressAutoHyphens/>
        <w:spacing w:after="0" w:line="160" w:lineRule="atLeast"/>
        <w:ind w:firstLine="426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a)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>przedmiotem umowy są roboty budowlane, dostawy lub usługi;</w:t>
      </w:r>
    </w:p>
    <w:p w14:paraId="4D4C1EA4" w14:textId="51A5AF21" w:rsidR="00B15040" w:rsidRPr="00E54506" w:rsidRDefault="00B15040" w:rsidP="00B15040">
      <w:pPr>
        <w:suppressAutoHyphens/>
        <w:spacing w:after="0" w:line="160" w:lineRule="atLeast"/>
        <w:ind w:left="567" w:hanging="141"/>
        <w:jc w:val="both"/>
        <w:rPr>
          <w:rFonts w:asciiTheme="majorHAnsi" w:hAnsiTheme="majorHAnsi" w:cstheme="majorHAnsi"/>
          <w:bCs/>
          <w:sz w:val="20"/>
          <w:szCs w:val="20"/>
          <w:lang w:eastAsia="ar-SA"/>
        </w:rPr>
      </w:pP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b)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ab/>
        <w:t>okres obowiązywa</w:t>
      </w:r>
      <w:r w:rsidRPr="00E54506">
        <w:rPr>
          <w:rFonts w:asciiTheme="majorHAnsi" w:hAnsiTheme="majorHAnsi" w:cstheme="majorHAnsi"/>
          <w:bCs/>
          <w:sz w:val="20"/>
          <w:szCs w:val="20"/>
          <w:lang w:eastAsia="ar-SA"/>
        </w:rPr>
        <w:t>nia umowy przekracza 6 miesięcy</w:t>
      </w:r>
    </w:p>
    <w:p w14:paraId="00000030" w14:textId="4E25DBC8" w:rsidR="00202303" w:rsidRPr="00E54506" w:rsidRDefault="00804353" w:rsidP="00B15040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567" w:hanging="283"/>
        <w:jc w:val="both"/>
        <w:rPr>
          <w:rFonts w:asciiTheme="majorHAnsi" w:hAnsiTheme="majorHAnsi"/>
          <w:color w:val="000000"/>
          <w:sz w:val="20"/>
          <w:szCs w:val="20"/>
        </w:rPr>
      </w:pPr>
      <w:r w:rsidRPr="00E54506">
        <w:rPr>
          <w:rFonts w:asciiTheme="majorHAnsi" w:hAnsiTheme="majorHAnsi"/>
          <w:color w:val="000000"/>
          <w:sz w:val="20"/>
          <w:szCs w:val="20"/>
        </w:rPr>
        <w:t xml:space="preserve">Zamawiający zastrzega prawo do rezygnacji z części zamówienia maksymalnie o 20% wartości brutto. W tym przypadku Wykonawcy nie przysługują roszczenia odszkodowawcze wobec Zamawiającego. Przewidziana w niniejszym punkcie rezygnacja (opcja) spowoduje odpowiednią zmianę ostatecznej ceny zamówienia. Skorzystanie z prawa opcji nie stanowi zmiany umowy. </w:t>
      </w:r>
    </w:p>
    <w:p w14:paraId="12D53F47" w14:textId="07E7B5B3" w:rsidR="00B15040" w:rsidRPr="00E54506" w:rsidRDefault="00804353" w:rsidP="00B15040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567" w:hanging="283"/>
        <w:jc w:val="both"/>
        <w:rPr>
          <w:rFonts w:asciiTheme="majorHAnsi" w:hAnsiTheme="majorHAnsi"/>
          <w:color w:val="000000"/>
          <w:sz w:val="20"/>
          <w:szCs w:val="20"/>
        </w:rPr>
      </w:pPr>
      <w:r w:rsidRPr="00E54506">
        <w:rPr>
          <w:rFonts w:asciiTheme="majorHAnsi" w:hAnsiTheme="majorHAnsi"/>
          <w:color w:val="000000"/>
          <w:sz w:val="20"/>
          <w:szCs w:val="20"/>
        </w:rPr>
        <w:t xml:space="preserve">Wykonawcy nie przysługuje żadne dodatkowe wynagrodzenie ani odszkodowanie z tytułu zmiany terminu realizacji umowy. </w:t>
      </w:r>
    </w:p>
    <w:p w14:paraId="5F324554" w14:textId="77777777" w:rsidR="00B15040" w:rsidRPr="00E54506" w:rsidRDefault="00B15040" w:rsidP="00B150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Theme="majorHAnsi" w:hAnsiTheme="majorHAnsi"/>
          <w:color w:val="000000"/>
          <w:sz w:val="20"/>
          <w:szCs w:val="20"/>
        </w:rPr>
      </w:pPr>
    </w:p>
    <w:p w14:paraId="269A954A" w14:textId="48AFAB26" w:rsidR="00B15040" w:rsidRPr="00E54506" w:rsidRDefault="00E54506" w:rsidP="00E54506">
      <w:pPr>
        <w:pBdr>
          <w:top w:val="nil"/>
          <w:left w:val="nil"/>
          <w:bottom w:val="nil"/>
          <w:right w:val="nil"/>
          <w:between w:val="nil"/>
        </w:pBdr>
        <w:tabs>
          <w:tab w:val="left" w:pos="3030"/>
        </w:tabs>
        <w:spacing w:after="0" w:line="240" w:lineRule="auto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ab/>
      </w:r>
      <w:bookmarkStart w:id="0" w:name="_GoBack"/>
      <w:bookmarkEnd w:id="0"/>
    </w:p>
    <w:p w14:paraId="1B8D3051" w14:textId="77777777" w:rsidR="00B15040" w:rsidRDefault="00B15040" w:rsidP="00B150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</w:p>
    <w:p w14:paraId="12834F26" w14:textId="77777777" w:rsidR="00B15040" w:rsidRPr="00B15040" w:rsidRDefault="00B15040" w:rsidP="00B150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</w:p>
    <w:p w14:paraId="19E93F84" w14:textId="77777777" w:rsidR="00B15040" w:rsidRDefault="00B150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both"/>
        <w:rPr>
          <w:color w:val="000000"/>
          <w:sz w:val="20"/>
          <w:szCs w:val="20"/>
        </w:rPr>
      </w:pPr>
    </w:p>
    <w:p w14:paraId="0000003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§ 4</w:t>
      </w:r>
    </w:p>
    <w:p w14:paraId="0000003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Sposób rozliczenia i warunki płatności</w:t>
      </w:r>
    </w:p>
    <w:p w14:paraId="0000003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37" w14:textId="2FC14B49" w:rsidR="00202303" w:rsidRPr="00085A28" w:rsidRDefault="00085A28" w:rsidP="00085A28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426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 xml:space="preserve">1.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 xml:space="preserve">Strony ustalają, że Wykonawca będzie wystawiał faktury częściowe, na kwotę wynikającą ze złożonego zamówienia. </w:t>
      </w:r>
      <w:r>
        <w:rPr>
          <w:rFonts w:asciiTheme="majorHAnsi" w:hAnsiTheme="majorHAnsi"/>
          <w:color w:val="000000"/>
          <w:sz w:val="20"/>
          <w:szCs w:val="20"/>
        </w:rPr>
        <w:t xml:space="preserve">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>Podstawą wystawienia faktury VAT będzie po</w:t>
      </w:r>
      <w:r w:rsidR="007B4D7C" w:rsidRPr="00085A28">
        <w:rPr>
          <w:rFonts w:asciiTheme="majorHAnsi" w:hAnsiTheme="majorHAnsi"/>
          <w:color w:val="000000"/>
          <w:sz w:val="20"/>
          <w:szCs w:val="20"/>
        </w:rPr>
        <w:t>twierdzenie przyjęcia towaru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 xml:space="preserve"> w dacie dostawy.</w:t>
      </w:r>
    </w:p>
    <w:p w14:paraId="00000038" w14:textId="25720B02" w:rsidR="00202303" w:rsidRPr="00085A28" w:rsidRDefault="00085A28" w:rsidP="00085A28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426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 xml:space="preserve">2.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>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0FAEC066" w14:textId="231D1D40" w:rsidR="007B4D7C" w:rsidRPr="00085A28" w:rsidRDefault="00085A28" w:rsidP="00085A28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20"/>
          <w:szCs w:val="20"/>
          <w:lang w:eastAsia="ar-SA"/>
        </w:rPr>
      </w:pPr>
      <w:r>
        <w:rPr>
          <w:rFonts w:asciiTheme="majorHAnsi" w:hAnsiTheme="majorHAnsi"/>
          <w:sz w:val="20"/>
          <w:szCs w:val="20"/>
          <w:lang w:eastAsia="ar-SA"/>
        </w:rPr>
        <w:t xml:space="preserve">3. </w:t>
      </w:r>
      <w:r w:rsidR="007B4D7C" w:rsidRPr="00085A28">
        <w:rPr>
          <w:rFonts w:asciiTheme="majorHAnsi" w:hAnsiTheme="majorHAnsi"/>
          <w:sz w:val="20"/>
          <w:szCs w:val="20"/>
          <w:lang w:eastAsia="ar-SA"/>
        </w:rPr>
        <w:t>Płatność uważana będzie za zrealizowaną w dniu, w którym bank obciąży konto Zamawiającego.</w:t>
      </w:r>
    </w:p>
    <w:p w14:paraId="3E17C17A" w14:textId="2EF7EBB4" w:rsidR="007B4D7C" w:rsidRPr="00085A28" w:rsidRDefault="00085A28" w:rsidP="00085A28">
      <w:pPr>
        <w:pStyle w:val="Default"/>
        <w:ind w:left="360"/>
        <w:rPr>
          <w:rFonts w:asciiTheme="majorHAnsi" w:hAnsiTheme="majorHAnsi"/>
          <w:color w:val="auto"/>
          <w:sz w:val="20"/>
          <w:szCs w:val="20"/>
        </w:rPr>
      </w:pPr>
      <w:r>
        <w:rPr>
          <w:rFonts w:asciiTheme="majorHAnsi" w:eastAsia="Calibri" w:hAnsiTheme="majorHAnsi"/>
          <w:sz w:val="20"/>
          <w:szCs w:val="20"/>
        </w:rPr>
        <w:t xml:space="preserve">4. </w:t>
      </w:r>
      <w:r w:rsidR="007B4D7C" w:rsidRPr="00085A28">
        <w:rPr>
          <w:rFonts w:asciiTheme="majorHAnsi" w:eastAsia="Calibri" w:hAnsiTheme="majorHAnsi"/>
          <w:sz w:val="20"/>
          <w:szCs w:val="20"/>
        </w:rPr>
        <w:t xml:space="preserve">Na  podstawie art. 106n ust. 1 ustawy z dnia 11 marca 2004 r. o podatku od towarów i usług Zamawiający udziela Wykonawcy zgody na wystawianie i przesyłanie faktur, duplikatów faktur oraz ich korekt, a także not obciążeniowych i not korygujących w formacie pliku elektronicznego PDF na adres poczty e-mail: </w:t>
      </w:r>
      <w:r w:rsidR="007B4D7C" w:rsidRPr="00085A28">
        <w:rPr>
          <w:rFonts w:asciiTheme="majorHAnsi" w:eastAsia="Calibri" w:hAnsiTheme="majorHAnsi"/>
          <w:b/>
          <w:bCs/>
          <w:sz w:val="20"/>
          <w:szCs w:val="20"/>
        </w:rPr>
        <w:t>eod@szpitallimanowa.pl</w:t>
      </w:r>
      <w:r w:rsidR="007B4D7C" w:rsidRPr="00085A28">
        <w:rPr>
          <w:rFonts w:asciiTheme="majorHAnsi" w:eastAsia="Calibri" w:hAnsiTheme="majorHAnsi"/>
          <w:sz w:val="20"/>
          <w:szCs w:val="20"/>
        </w:rPr>
        <w:t>, z następujących adresów Wykonawcy: __________________________</w:t>
      </w:r>
    </w:p>
    <w:p w14:paraId="0000003A" w14:textId="781A2EDB" w:rsidR="00202303" w:rsidRPr="00085A28" w:rsidRDefault="00085A28" w:rsidP="00085A28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360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 xml:space="preserve">5.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 xml:space="preserve">Faktury wystawione nieprawidłowo, przedwcześnie, bezpodstawnie, nie rodzą obowiązku zapłaty po stronie Zamawiającego. </w:t>
      </w:r>
    </w:p>
    <w:p w14:paraId="0000003B" w14:textId="1F8478ED" w:rsidR="00202303" w:rsidRPr="00085A28" w:rsidRDefault="00085A28" w:rsidP="00085A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 xml:space="preserve">6.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 xml:space="preserve">W przypadku nieterminowej płatności faktur, Wykonawcy przysługuje prawo naliczenia odsetek w ustawowej wysokości. </w:t>
      </w:r>
    </w:p>
    <w:p w14:paraId="54D62057" w14:textId="243671B0" w:rsidR="00085A28" w:rsidRPr="00B15040" w:rsidRDefault="00085A28" w:rsidP="00B1504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0"/>
        <w:jc w:val="both"/>
        <w:rPr>
          <w:rFonts w:asciiTheme="majorHAnsi" w:hAnsiTheme="majorHAnsi"/>
          <w:color w:val="000000"/>
          <w:sz w:val="20"/>
          <w:szCs w:val="20"/>
        </w:rPr>
      </w:pPr>
      <w:r>
        <w:rPr>
          <w:rFonts w:asciiTheme="majorHAnsi" w:hAnsiTheme="majorHAnsi"/>
          <w:color w:val="000000"/>
          <w:sz w:val="20"/>
          <w:szCs w:val="20"/>
        </w:rPr>
        <w:t xml:space="preserve">7. </w:t>
      </w:r>
      <w:r w:rsidR="00804353" w:rsidRPr="00085A28">
        <w:rPr>
          <w:rFonts w:asciiTheme="majorHAnsi" w:hAnsiTheme="majorHAnsi"/>
          <w:color w:val="000000"/>
          <w:sz w:val="20"/>
          <w:szCs w:val="20"/>
        </w:rPr>
        <w:t xml:space="preserve">Strony dopuszczają zmianę cen jednostkowych preparatów objętych umową w przypadku zmian wielkości opakowania handlowego wprowadzoną przez producenta z zachowaniem proporcjonalności w stosunku do ceny będącej przedmiotem zamówienia </w:t>
      </w:r>
    </w:p>
    <w:p w14:paraId="0000003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5</w:t>
      </w:r>
    </w:p>
    <w:p w14:paraId="0000003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Realizacja umowy</w:t>
      </w:r>
    </w:p>
    <w:p w14:paraId="0000004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1. Zamawiający informuje, że zamówienia będą przekazywane Wykonawcy telefonicznie, faksem lub drogą elektroniczną przez osoby wskazane w umowie.</w:t>
      </w:r>
    </w:p>
    <w:p w14:paraId="00000042" w14:textId="68CD9C26" w:rsidR="00202303" w:rsidRDefault="00085A28">
      <w:pPr>
        <w:spacing w:line="240" w:lineRule="auto"/>
        <w:jc w:val="both"/>
        <w:rPr>
          <w:color w:val="000000"/>
          <w:sz w:val="20"/>
          <w:szCs w:val="20"/>
        </w:rPr>
      </w:pPr>
      <w:r>
        <w:rPr>
          <w:sz w:val="20"/>
          <w:szCs w:val="20"/>
        </w:rPr>
        <w:t>2</w:t>
      </w:r>
      <w:r w:rsidR="00804353">
        <w:rPr>
          <w:sz w:val="20"/>
          <w:szCs w:val="20"/>
        </w:rPr>
        <w:t xml:space="preserve">. Dostawca zobowiązuje się do elastycznego reagowania na zwiększone lub zmniejszone potrzeby Zamawiającego w stosunku do danego asortymentu (20% + w granicach podpisanej umowy) zawartego w zadaniu.  </w:t>
      </w:r>
    </w:p>
    <w:p w14:paraId="00000043" w14:textId="2FD3F06D" w:rsidR="00202303" w:rsidRDefault="00085A28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3</w:t>
      </w:r>
      <w:r w:rsidR="00804353">
        <w:rPr>
          <w:rFonts w:ascii="Calibri" w:eastAsia="Calibri" w:hAnsi="Calibri" w:cs="Calibri"/>
          <w:sz w:val="20"/>
          <w:szCs w:val="20"/>
        </w:rPr>
        <w:t xml:space="preserve">. Wykonawca jest odpowiedzialny za towar wydany w stanie niepełnym lub z wadą, która obniża jego użyteczność. </w:t>
      </w:r>
    </w:p>
    <w:p w14:paraId="00000044" w14:textId="5F297EC8" w:rsidR="00202303" w:rsidRDefault="00085A28">
      <w:pPr>
        <w:pStyle w:val="Tytu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4</w:t>
      </w:r>
      <w:r w:rsidR="00804353">
        <w:rPr>
          <w:rFonts w:ascii="Calibri" w:eastAsia="Calibri" w:hAnsi="Calibri" w:cs="Calibri"/>
          <w:sz w:val="20"/>
          <w:szCs w:val="20"/>
        </w:rPr>
        <w:t>. Wykonawca oświadcza, że jest właścicielem towaru oferowanego Zamawiającemu.</w:t>
      </w:r>
    </w:p>
    <w:p w14:paraId="00000045" w14:textId="3171066E" w:rsidR="00202303" w:rsidRDefault="00085A28">
      <w:pPr>
        <w:jc w:val="both"/>
        <w:rPr>
          <w:sz w:val="20"/>
          <w:szCs w:val="20"/>
        </w:rPr>
      </w:pPr>
      <w:r>
        <w:rPr>
          <w:sz w:val="20"/>
          <w:szCs w:val="20"/>
        </w:rPr>
        <w:t>5</w:t>
      </w:r>
      <w:r w:rsidR="00804353">
        <w:rPr>
          <w:sz w:val="20"/>
          <w:szCs w:val="20"/>
        </w:rPr>
        <w:t xml:space="preserve">. Strony zgodnie postanawiają, że w sprawie bezpośredniej realizacji niniejszej umowy Zamawiający i Wykonawca działał będzie osobiście lub przez następujących przedstawicieli: </w:t>
      </w:r>
    </w:p>
    <w:p w14:paraId="00000046" w14:textId="77777777" w:rsidR="00202303" w:rsidRDefault="00804353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Zamawiający</w:t>
      </w:r>
      <w:r>
        <w:rPr>
          <w:sz w:val="20"/>
          <w:szCs w:val="20"/>
        </w:rPr>
        <w:t>: ________________; tel.: __________. faks: __________ e-mail: ______________________________</w:t>
      </w:r>
    </w:p>
    <w:p w14:paraId="00000047" w14:textId="77777777" w:rsidR="00202303" w:rsidRDefault="00804353">
      <w:pPr>
        <w:spacing w:after="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Wykonawca</w:t>
      </w:r>
      <w:r>
        <w:rPr>
          <w:sz w:val="20"/>
          <w:szCs w:val="20"/>
        </w:rPr>
        <w:t>_________________ tel.: _________________. faks: _________________ e-mail: _________________</w:t>
      </w:r>
    </w:p>
    <w:p w14:paraId="00000048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4A" w14:textId="57B43265" w:rsidR="00202303" w:rsidRPr="00B15040" w:rsidRDefault="00085A2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6</w:t>
      </w:r>
      <w:r w:rsidR="00804353">
        <w:rPr>
          <w:color w:val="000000"/>
          <w:sz w:val="20"/>
          <w:szCs w:val="20"/>
        </w:rPr>
        <w:t xml:space="preserve">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0000004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6</w:t>
      </w:r>
    </w:p>
    <w:p w14:paraId="0000004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Odpowiedzialność</w:t>
      </w:r>
    </w:p>
    <w:p w14:paraId="0000004D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4E" w14:textId="77777777" w:rsidR="00202303" w:rsidRDefault="008043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Wykonawca ponosi odpowiedzialność za wszelkie następstwa wynikające z niewykonania lub nienależytego wykonania przedmiotu umowy. </w:t>
      </w:r>
    </w:p>
    <w:p w14:paraId="0000004F" w14:textId="77777777" w:rsidR="00202303" w:rsidRDefault="00804353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00000050" w14:textId="77777777" w:rsidR="00202303" w:rsidRDefault="00804353">
      <w:pPr>
        <w:spacing w:after="0"/>
        <w:ind w:left="4390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§ 7</w:t>
      </w:r>
    </w:p>
    <w:p w14:paraId="00000051" w14:textId="77777777" w:rsidR="00202303" w:rsidRDefault="00804353">
      <w:pPr>
        <w:spacing w:after="0"/>
        <w:ind w:left="3682" w:firstLine="56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Kary umowne</w:t>
      </w:r>
    </w:p>
    <w:p w14:paraId="00000052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W razie wystąpienia zwłoki w realizacji dostaw Zamawiający naliczy kary umowne w wysokości 0,5 % wartości brutto wynikającej z danego zamówienia - za każdy dzień opóźnienia, przekraczający termin realizacji zamówienia.</w:t>
      </w:r>
    </w:p>
    <w:p w14:paraId="00000053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W przypadku odstąpienia przez Zamawiającego od umowy w całości lub w części z przyczyn, za które odpowiada Wykonawca, Zamawiający będzie uprawniony do nałożenia na Wykonawcę kary umownej w wysokości 10% wartości brutto wynagrodzenia określonego w § 3 </w:t>
      </w:r>
    </w:p>
    <w:p w14:paraId="00000054" w14:textId="77777777" w:rsidR="00202303" w:rsidRDefault="00804353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 Kary, o których mowa w ust. 1 i 2 płatne są w terminie 14 dni od daty otrzymania przez Wykonawcę wezwania do ich zapłaty. Kary umowne mogą być potrącane z bieżącej należności Wykonawcy. </w:t>
      </w:r>
    </w:p>
    <w:p w14:paraId="00000056" w14:textId="494677AB" w:rsidR="00202303" w:rsidRPr="00B15040" w:rsidRDefault="00804353" w:rsidP="00B1504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Zapłata kary umownej nie wyłącza dalej idących roszczeń z tytułu niewykonania lub nienależytego wykonania przedmiotu umowy. </w:t>
      </w:r>
    </w:p>
    <w:p w14:paraId="0000005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248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  § 8</w:t>
      </w:r>
    </w:p>
    <w:p w14:paraId="0000005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Siła wyższa</w:t>
      </w:r>
    </w:p>
    <w:p w14:paraId="00000059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5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0000005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wojny (wypowiedziane lub nie) oraz inne działania zbrojne, inwazje, mobilizacje, rekwizycje lub embarga; </w:t>
      </w:r>
    </w:p>
    <w:p w14:paraId="0000005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terroryzm, rebelia, rewolucja, powstanie, przewrót wojskowy lub cywilny lub wojna domowa; </w:t>
      </w:r>
    </w:p>
    <w:p w14:paraId="0000005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0000005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klęski żywiołowe, takie jak trzęsienie ziemi, powódź, pożar lub inne, ogłoszone zgodnie z przepisami obowiązującymi w kraju wystąpienia klęski żywiołowej. </w:t>
      </w:r>
    </w:p>
    <w:p w14:paraId="0000005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0000006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0000006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00000062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6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9</w:t>
      </w:r>
    </w:p>
    <w:p w14:paraId="0000006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2974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Zmiany postanowień zawartej umowy</w:t>
      </w:r>
    </w:p>
    <w:p w14:paraId="00000065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6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Zmiany postanowień umowy dopuszczalne są w następujących przypadkach: </w:t>
      </w:r>
    </w:p>
    <w:p w14:paraId="0000006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0000006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2) zmiany terminu umowy: </w:t>
      </w:r>
    </w:p>
    <w:p w14:paraId="0000006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poprzez wydłużenie terminu realizacji umowy określonego w § 2 ust. 7, o okres nie dłuższy niż 12 miesięcy  w przypadku niewyczerpania wartości wynagrodzenia brutto, o której mowa w § 3 ust. 2 lub nie wyczerpania przedmiotu zamówienia, </w:t>
      </w:r>
    </w:p>
    <w:p w14:paraId="0000006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b) poprzez wydłużenie terminu realizacji zamówienia, określonego w § 2 ust. 3, o uzgodniony przez strony termin w wyniku zaistnienia siły wyższej,</w:t>
      </w:r>
    </w:p>
    <w:p w14:paraId="0000006B" w14:textId="77777777" w:rsidR="00202303" w:rsidRDefault="00804353" w:rsidP="00E545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c) poprzez wydłużenie terminu realizacji zamówienia, określonego w § 2 ust. 3, o uzgodniony przez strony termin         w wyniku wystąpienia przyczyn organizacyjnych leżących po stronie Zamawiającego </w:t>
      </w:r>
    </w:p>
    <w:p w14:paraId="0000006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3) w sytuacji gdy Wykonawcę, któremu Zamawiający udzielił zamówienia, ma zastąpić nowy Wykonawca: </w:t>
      </w:r>
    </w:p>
    <w:p w14:paraId="0000006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0000006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b) w wyniku przejęcia przez Zamawiającego zobowiązań Wykonawcy względem jego podwykonawców, </w:t>
      </w:r>
    </w:p>
    <w:p w14:paraId="00000070" w14:textId="039E0692" w:rsidR="00202303" w:rsidRDefault="00804353" w:rsidP="00B15040">
      <w:pPr>
        <w:pBdr>
          <w:top w:val="nil"/>
          <w:left w:val="nil"/>
          <w:bottom w:val="nil"/>
          <w:right w:val="nil"/>
          <w:between w:val="nil"/>
        </w:pBdr>
        <w:spacing w:after="56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4) zmiany, jeżeli nie są istotne , niezależnie od ich wartości, </w:t>
      </w:r>
    </w:p>
    <w:p w14:paraId="00000071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</w:p>
    <w:p w14:paraId="00000072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10</w:t>
      </w:r>
    </w:p>
    <w:p w14:paraId="0000007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Odstąpienie od umowy</w:t>
      </w:r>
    </w:p>
    <w:p w14:paraId="00000074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75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0000007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lastRenderedPageBreak/>
        <w:t xml:space="preserve">1) Zamawiający może odstąpić od umowy, jeżeli wykonanie umowy nie leży w interesie publicznym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0000007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W wypadku określonym w ust 1 Wykonawca może żądać jedynie wynagrodzenia należnego mu z tytułu wykonania części umowy. </w:t>
      </w:r>
    </w:p>
    <w:p w14:paraId="0000007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0000007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Zamawiający może odstąpić od umowy w całości lub w części w przypadku, gdy opóźnienie w realizacji danej dostawy przekroczy 2 dni w stosunku do terminu określonego w § 2 ust. 3, naliczając Wykonawcy karę umowną. </w:t>
      </w:r>
    </w:p>
    <w:p w14:paraId="0000007A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956"/>
        <w:jc w:val="both"/>
        <w:rPr>
          <w:b/>
          <w:color w:val="000000"/>
          <w:sz w:val="20"/>
          <w:szCs w:val="20"/>
        </w:rPr>
      </w:pPr>
    </w:p>
    <w:p w14:paraId="0000007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95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11</w:t>
      </w:r>
    </w:p>
    <w:p w14:paraId="0000007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540" w:firstLine="708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  Podwykonawcy</w:t>
      </w:r>
    </w:p>
    <w:p w14:paraId="0000007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Podwykonawcy wykonają zamówienie w zakresie: </w:t>
      </w:r>
    </w:p>
    <w:p w14:paraId="0000007E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5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1) _____________________________________________________________, </w:t>
      </w:r>
    </w:p>
    <w:p w14:paraId="0000007F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08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2) _____________________________________________________________</w:t>
      </w:r>
    </w:p>
    <w:p w14:paraId="00000080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Powierzenie wykonania części zamówienia podwykonawcom nie zwalnia Wykonawcy z odpowiedzialności za należyte wykonanie tego zamówienia </w:t>
      </w:r>
    </w:p>
    <w:p w14:paraId="0000008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Wykonawca ponosi odpowiedzialność za działania lub zaniechanie działań podwykonawców tak jak za działania własne. </w:t>
      </w:r>
    </w:p>
    <w:p w14:paraId="00000082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00000083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00000084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Wykonawca zobowiązuje się do wykonania przedmiotu zamówienia własnymi siłami.* </w:t>
      </w:r>
    </w:p>
    <w:p w14:paraId="00000085" w14:textId="77777777" w:rsidR="00202303" w:rsidRDefault="00804353">
      <w:pPr>
        <w:jc w:val="both"/>
        <w:rPr>
          <w:i/>
          <w:sz w:val="20"/>
          <w:szCs w:val="20"/>
        </w:rPr>
      </w:pPr>
      <w:r>
        <w:rPr>
          <w:sz w:val="20"/>
          <w:szCs w:val="20"/>
        </w:rPr>
        <w:t xml:space="preserve">* </w:t>
      </w:r>
      <w:r>
        <w:rPr>
          <w:i/>
          <w:sz w:val="20"/>
          <w:szCs w:val="20"/>
        </w:rPr>
        <w:t>w przypadku, gdy Wykonawca nie posługuje się podwykonawcami</w:t>
      </w:r>
    </w:p>
    <w:p w14:paraId="00000086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4390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§ 12</w:t>
      </w:r>
    </w:p>
    <w:p w14:paraId="00000087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3682" w:firstLine="566"/>
        <w:jc w:val="both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Postanowienia końcowe</w:t>
      </w:r>
    </w:p>
    <w:p w14:paraId="00000088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1. Wykonawca nie ma prawa cesji praw i/lub obowiązków wynikających z niniejszej umowy na rzecz osób trzecich, z zastrzeżeniem ust. 2. </w:t>
      </w:r>
    </w:p>
    <w:p w14:paraId="00000089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2. Przelew wierzytelności Wykonawcy wynikających z niniejszej umowy wymaga dla swej ważności uprzedniej pisemnej zgody Zamawiającego. </w:t>
      </w:r>
    </w:p>
    <w:p w14:paraId="0000008A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3. Wszelkie spory między stronami wynikające z niniejszej umowy rozstrzygane będą na zasadzie wzajemnego porozumienia. </w:t>
      </w:r>
    </w:p>
    <w:p w14:paraId="0000008B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4. Jeżeli strony nie osiągną kompromisu wówczas sprawy sporne, kierowane będą do sądu powszechnego właściwego dla siedziby Zamawiającego. </w:t>
      </w:r>
    </w:p>
    <w:p w14:paraId="0000008C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5. W sprawach nieuregulowanych w niniejszej umowie stosuje się przepisy Kodeksu cywilnego oraz ustawy Prawo zamówień publicznych. </w:t>
      </w:r>
    </w:p>
    <w:p w14:paraId="0000008D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6. Umowa została sporządzona w czterech jednobrzmiących egzemplarzach, jeden dla Wykonawcy trzy dla Zamawiającego. </w:t>
      </w:r>
    </w:p>
    <w:p w14:paraId="0000008E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8F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90" w14:textId="77777777" w:rsidR="00202303" w:rsidRDefault="002023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color w:val="000000"/>
          <w:sz w:val="20"/>
          <w:szCs w:val="20"/>
        </w:rPr>
      </w:pPr>
    </w:p>
    <w:p w14:paraId="00000091" w14:textId="77777777" w:rsidR="00202303" w:rsidRDefault="0080435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142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ZAMAWIAJĄCY                                                                                                              </w:t>
      </w:r>
      <w:r>
        <w:rPr>
          <w:b/>
          <w:color w:val="000000"/>
          <w:sz w:val="20"/>
          <w:szCs w:val="20"/>
        </w:rPr>
        <w:tab/>
        <w:t xml:space="preserve">      WYKONAWCA</w:t>
      </w:r>
    </w:p>
    <w:p w14:paraId="00000092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3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4" w14:textId="77777777" w:rsidR="00202303" w:rsidRDefault="00202303">
      <w:pPr>
        <w:ind w:left="142"/>
        <w:jc w:val="both"/>
        <w:rPr>
          <w:sz w:val="20"/>
          <w:szCs w:val="20"/>
        </w:rPr>
      </w:pPr>
    </w:p>
    <w:p w14:paraId="00000095" w14:textId="77777777" w:rsidR="00202303" w:rsidRDefault="00202303">
      <w:pPr>
        <w:ind w:left="142"/>
        <w:jc w:val="both"/>
        <w:rPr>
          <w:sz w:val="20"/>
          <w:szCs w:val="20"/>
        </w:rPr>
      </w:pPr>
    </w:p>
    <w:sectPr w:rsidR="00202303" w:rsidSect="00B15040">
      <w:headerReference w:type="default" r:id="rId7"/>
      <w:footerReference w:type="default" r:id="rId8"/>
      <w:headerReference w:type="first" r:id="rId9"/>
      <w:pgSz w:w="11906" w:h="16838" w:code="9"/>
      <w:pgMar w:top="1418" w:right="1077" w:bottom="1418" w:left="1077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BA2975" w14:textId="77777777" w:rsidR="00364FA2" w:rsidRDefault="00364FA2">
      <w:pPr>
        <w:spacing w:after="0" w:line="240" w:lineRule="auto"/>
      </w:pPr>
      <w:r>
        <w:separator/>
      </w:r>
    </w:p>
  </w:endnote>
  <w:endnote w:type="continuationSeparator" w:id="0">
    <w:p w14:paraId="2DDCAF9E" w14:textId="77777777" w:rsidR="00364FA2" w:rsidRDefault="00364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0" w14:textId="1B05E55A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E54506">
      <w:rPr>
        <w:noProof/>
        <w:color w:val="000000"/>
        <w:sz w:val="18"/>
        <w:szCs w:val="18"/>
      </w:rPr>
      <w:t>5</w:t>
    </w:r>
    <w:r>
      <w:rPr>
        <w:color w:val="000000"/>
        <w:sz w:val="18"/>
        <w:szCs w:val="18"/>
      </w:rPr>
      <w:fldChar w:fldCharType="end"/>
    </w:r>
  </w:p>
  <w:p w14:paraId="000000A1" w14:textId="77777777" w:rsidR="00202303" w:rsidRDefault="0020230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E4DD2" w14:textId="77777777" w:rsidR="00364FA2" w:rsidRDefault="00364FA2">
      <w:pPr>
        <w:spacing w:after="0" w:line="240" w:lineRule="auto"/>
      </w:pPr>
      <w:r>
        <w:separator/>
      </w:r>
    </w:p>
  </w:footnote>
  <w:footnote w:type="continuationSeparator" w:id="0">
    <w:p w14:paraId="4D574F64" w14:textId="77777777" w:rsidR="00364FA2" w:rsidRDefault="00364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9F" w14:textId="77777777" w:rsidR="00202303" w:rsidRDefault="008043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i/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1B6745" w14:textId="77777777" w:rsidR="00B15040" w:rsidRDefault="00B15040" w:rsidP="00B150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NZ/43/D/P/L/2023</w:t>
    </w:r>
  </w:p>
  <w:p w14:paraId="3C5595E9" w14:textId="77777777" w:rsidR="00B15040" w:rsidRDefault="00B15040" w:rsidP="00B1504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i/>
        <w:color w:val="000000"/>
        <w:sz w:val="20"/>
        <w:szCs w:val="20"/>
      </w:rPr>
    </w:pPr>
    <w:r>
      <w:rPr>
        <w:i/>
        <w:color w:val="000000"/>
        <w:sz w:val="20"/>
        <w:szCs w:val="20"/>
      </w:rPr>
      <w:t>Projekt umowy</w:t>
    </w:r>
  </w:p>
  <w:p w14:paraId="05622907" w14:textId="77777777" w:rsidR="00B15040" w:rsidRDefault="00B1504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275B42"/>
    <w:multiLevelType w:val="hybridMultilevel"/>
    <w:tmpl w:val="8DD6B2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A1832BD"/>
    <w:multiLevelType w:val="multilevel"/>
    <w:tmpl w:val="091E2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D0A05"/>
    <w:multiLevelType w:val="hybridMultilevel"/>
    <w:tmpl w:val="82DA4838"/>
    <w:lvl w:ilvl="0" w:tplc="21BCB280">
      <w:start w:val="1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5" w15:restartNumberingAfterBreak="0">
    <w:nsid w:val="2FA800F2"/>
    <w:multiLevelType w:val="multilevel"/>
    <w:tmpl w:val="F63014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9F5096"/>
    <w:multiLevelType w:val="hybridMultilevel"/>
    <w:tmpl w:val="41E8E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454B70"/>
    <w:multiLevelType w:val="multilevel"/>
    <w:tmpl w:val="091E2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4B3185"/>
    <w:multiLevelType w:val="multilevel"/>
    <w:tmpl w:val="091E224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76AF4"/>
    <w:multiLevelType w:val="multilevel"/>
    <w:tmpl w:val="A9209C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13777E"/>
    <w:multiLevelType w:val="multilevel"/>
    <w:tmpl w:val="BD4813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FE646A"/>
    <w:multiLevelType w:val="multilevel"/>
    <w:tmpl w:val="E4A2D1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5"/>
  </w:num>
  <w:num w:numId="5">
    <w:abstractNumId w:val="9"/>
  </w:num>
  <w:num w:numId="6">
    <w:abstractNumId w:val="4"/>
  </w:num>
  <w:num w:numId="7">
    <w:abstractNumId w:val="1"/>
  </w:num>
  <w:num w:numId="8">
    <w:abstractNumId w:val="0"/>
  </w:num>
  <w:num w:numId="9">
    <w:abstractNumId w:val="2"/>
  </w:num>
  <w:num w:numId="10">
    <w:abstractNumId w:val="7"/>
  </w:num>
  <w:num w:numId="11">
    <w:abstractNumId w:val="6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2303"/>
    <w:rsid w:val="000120BE"/>
    <w:rsid w:val="00085A28"/>
    <w:rsid w:val="000B6702"/>
    <w:rsid w:val="00202303"/>
    <w:rsid w:val="00364FA2"/>
    <w:rsid w:val="00610B17"/>
    <w:rsid w:val="007B4D7C"/>
    <w:rsid w:val="00804353"/>
    <w:rsid w:val="00A91E49"/>
    <w:rsid w:val="00B15040"/>
    <w:rsid w:val="00D07275"/>
    <w:rsid w:val="00D57BE4"/>
    <w:rsid w:val="00DB481D"/>
    <w:rsid w:val="00E54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77D700A-32FB-45FD-99F2-533E2270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40" w:after="0"/>
      <w:outlineLvl w:val="1"/>
    </w:pPr>
    <w:rPr>
      <w:color w:val="2E74B5"/>
      <w:sz w:val="26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spacing w:after="60" w:line="240" w:lineRule="auto"/>
      <w:ind w:left="360"/>
      <w:outlineLvl w:val="2"/>
    </w:pPr>
    <w:rPr>
      <w:rFonts w:ascii="Georgia" w:eastAsia="Georgia" w:hAnsi="Georgia" w:cs="Georgia"/>
      <w:b/>
      <w:sz w:val="18"/>
      <w:szCs w:val="1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agwek">
    <w:name w:val="header"/>
    <w:basedOn w:val="Normalny"/>
    <w:link w:val="NagwekZnak"/>
    <w:uiPriority w:val="99"/>
    <w:unhideWhenUsed/>
    <w:rsid w:val="00D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7275"/>
  </w:style>
  <w:style w:type="paragraph" w:styleId="Stopka">
    <w:name w:val="footer"/>
    <w:basedOn w:val="Normalny"/>
    <w:link w:val="StopkaZnak"/>
    <w:uiPriority w:val="99"/>
    <w:unhideWhenUsed/>
    <w:rsid w:val="00D072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7275"/>
  </w:style>
  <w:style w:type="paragraph" w:customStyle="1" w:styleId="Default">
    <w:name w:val="Default"/>
    <w:qFormat/>
    <w:rsid w:val="007B4D7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7B4D7C"/>
    <w:pPr>
      <w:spacing w:after="0" w:line="240" w:lineRule="auto"/>
    </w:pPr>
  </w:style>
  <w:style w:type="paragraph" w:customStyle="1" w:styleId="Akapitzlist1">
    <w:name w:val="Akapit z listą1"/>
    <w:basedOn w:val="Normalny"/>
    <w:qFormat/>
    <w:rsid w:val="007B4D7C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85A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2623</Words>
  <Characters>15739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</dc:creator>
  <cp:lastModifiedBy>Lucyna</cp:lastModifiedBy>
  <cp:revision>17</cp:revision>
  <dcterms:created xsi:type="dcterms:W3CDTF">2023-07-10T08:12:00Z</dcterms:created>
  <dcterms:modified xsi:type="dcterms:W3CDTF">2023-07-11T05:18:00Z</dcterms:modified>
</cp:coreProperties>
</file>