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52355" w:rsidRDefault="00BC38AF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A52355">
        <w:rPr>
          <w:rFonts w:ascii="Arial Narrow" w:hAnsi="Arial Narrow" w:cs="Arial"/>
          <w:sz w:val="22"/>
          <w:szCs w:val="24"/>
        </w:rPr>
        <w:t>Bydgoszcz</w:t>
      </w:r>
      <w:r w:rsidR="00D665F5" w:rsidRPr="00A52355">
        <w:rPr>
          <w:rFonts w:ascii="Arial Narrow" w:hAnsi="Arial Narrow" w:cs="Arial"/>
          <w:sz w:val="22"/>
          <w:szCs w:val="24"/>
        </w:rPr>
        <w:t xml:space="preserve"> dnia: </w:t>
      </w:r>
      <w:r w:rsidRPr="00A52355">
        <w:rPr>
          <w:rFonts w:ascii="Arial Narrow" w:hAnsi="Arial Narrow" w:cs="Arial"/>
          <w:sz w:val="22"/>
          <w:szCs w:val="24"/>
        </w:rPr>
        <w:t>2023-07-17</w:t>
      </w:r>
    </w:p>
    <w:p w:rsidR="00D665F5" w:rsidRPr="00A52355" w:rsidRDefault="00BC38AF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A5235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A52355" w:rsidRDefault="00BC38AF" w:rsidP="00D665F5">
      <w:pPr>
        <w:rPr>
          <w:rFonts w:ascii="Arial Narrow" w:hAnsi="Arial Narrow" w:cs="Arial"/>
          <w:sz w:val="22"/>
          <w:szCs w:val="24"/>
        </w:rPr>
      </w:pPr>
      <w:r w:rsidRPr="00A52355">
        <w:rPr>
          <w:rFonts w:ascii="Arial Narrow" w:hAnsi="Arial Narrow" w:cs="Arial"/>
          <w:sz w:val="22"/>
          <w:szCs w:val="24"/>
        </w:rPr>
        <w:t>Powstańców Warszawy</w:t>
      </w:r>
      <w:r w:rsidR="00D665F5" w:rsidRPr="00A52355">
        <w:rPr>
          <w:rFonts w:ascii="Arial Narrow" w:hAnsi="Arial Narrow" w:cs="Arial"/>
          <w:sz w:val="22"/>
          <w:szCs w:val="24"/>
        </w:rPr>
        <w:t xml:space="preserve"> </w:t>
      </w:r>
      <w:r w:rsidRPr="00A52355">
        <w:rPr>
          <w:rFonts w:ascii="Arial Narrow" w:hAnsi="Arial Narrow" w:cs="Arial"/>
          <w:sz w:val="22"/>
          <w:szCs w:val="24"/>
        </w:rPr>
        <w:t>5</w:t>
      </w:r>
    </w:p>
    <w:p w:rsidR="00D665F5" w:rsidRPr="00A52355" w:rsidRDefault="00BC38AF" w:rsidP="00D665F5">
      <w:pPr>
        <w:rPr>
          <w:rFonts w:ascii="Arial Narrow" w:hAnsi="Arial Narrow" w:cs="Arial"/>
          <w:sz w:val="22"/>
          <w:szCs w:val="24"/>
        </w:rPr>
      </w:pPr>
      <w:r w:rsidRPr="00A52355">
        <w:rPr>
          <w:rFonts w:ascii="Arial Narrow" w:hAnsi="Arial Narrow" w:cs="Arial"/>
          <w:sz w:val="22"/>
          <w:szCs w:val="24"/>
        </w:rPr>
        <w:t>85-681</w:t>
      </w:r>
      <w:r w:rsidR="00D665F5" w:rsidRPr="00A52355">
        <w:rPr>
          <w:rFonts w:ascii="Arial Narrow" w:hAnsi="Arial Narrow" w:cs="Arial"/>
          <w:sz w:val="22"/>
          <w:szCs w:val="24"/>
        </w:rPr>
        <w:t xml:space="preserve"> </w:t>
      </w:r>
      <w:r w:rsidRPr="00A52355">
        <w:rPr>
          <w:rFonts w:ascii="Arial Narrow" w:hAnsi="Arial Narrow" w:cs="Arial"/>
          <w:sz w:val="22"/>
          <w:szCs w:val="24"/>
        </w:rPr>
        <w:t>Bydgoszcz</w:t>
      </w:r>
    </w:p>
    <w:p w:rsidR="00D665F5" w:rsidRPr="00A52355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A5235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A52355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A5235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A5235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A52355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A52355">
        <w:rPr>
          <w:rFonts w:ascii="Arial Narrow" w:hAnsi="Arial Narrow" w:cs="Arial"/>
          <w:sz w:val="22"/>
          <w:szCs w:val="24"/>
        </w:rPr>
        <w:t>Znak sprawy:</w:t>
      </w:r>
      <w:r w:rsidRPr="00A52355">
        <w:rPr>
          <w:rFonts w:ascii="Arial Narrow" w:hAnsi="Arial Narrow" w:cs="Arial"/>
          <w:b/>
          <w:sz w:val="22"/>
          <w:szCs w:val="24"/>
        </w:rPr>
        <w:t xml:space="preserve"> </w:t>
      </w:r>
      <w:r w:rsidR="00BC38AF" w:rsidRPr="00A52355">
        <w:rPr>
          <w:rFonts w:ascii="Arial Narrow" w:hAnsi="Arial Narrow" w:cs="Arial"/>
          <w:b/>
          <w:sz w:val="22"/>
          <w:szCs w:val="24"/>
        </w:rPr>
        <w:t>67/2023</w:t>
      </w:r>
      <w:r w:rsidR="00A80738" w:rsidRPr="00A5235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A523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A523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A523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A5235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A52355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A5235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A5235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A52355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A52355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BC38AF" w:rsidRPr="00A52355">
        <w:rPr>
          <w:rFonts w:ascii="Arial Narrow" w:hAnsi="Arial Narrow" w:cs="Arial"/>
          <w:sz w:val="22"/>
          <w:szCs w:val="24"/>
        </w:rPr>
        <w:t>przetarg</w:t>
      </w:r>
      <w:r w:rsidR="00A52355" w:rsidRPr="00A52355">
        <w:rPr>
          <w:rFonts w:ascii="Arial Narrow" w:hAnsi="Arial Narrow" w:cs="Arial"/>
          <w:sz w:val="22"/>
          <w:szCs w:val="24"/>
        </w:rPr>
        <w:t>u</w:t>
      </w:r>
      <w:r w:rsidR="00BC38AF" w:rsidRPr="00A52355">
        <w:rPr>
          <w:rFonts w:ascii="Arial Narrow" w:hAnsi="Arial Narrow" w:cs="Arial"/>
          <w:sz w:val="22"/>
          <w:szCs w:val="24"/>
        </w:rPr>
        <w:t xml:space="preserve"> nieograniczon</w:t>
      </w:r>
      <w:r w:rsidR="00A52355" w:rsidRPr="00A52355">
        <w:rPr>
          <w:rFonts w:ascii="Arial Narrow" w:hAnsi="Arial Narrow" w:cs="Arial"/>
          <w:sz w:val="22"/>
          <w:szCs w:val="24"/>
        </w:rPr>
        <w:t>ego</w:t>
      </w:r>
      <w:r w:rsidRPr="00A52355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A52355" w:rsidRDefault="00BC38A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A52355">
        <w:rPr>
          <w:rFonts w:ascii="Arial Narrow" w:hAnsi="Arial Narrow" w:cs="Arial"/>
          <w:b/>
          <w:sz w:val="22"/>
          <w:szCs w:val="24"/>
        </w:rPr>
        <w:t>Dostawy sukcesywne sprzętu jednorazowego użytku dla Zintegrowanego Bloku Operacyjnego.</w:t>
      </w:r>
    </w:p>
    <w:p w:rsidR="00D665F5" w:rsidRPr="00A5235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A52355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A52355">
        <w:rPr>
          <w:rFonts w:ascii="Arial Narrow" w:hAnsi="Arial Narrow" w:cs="Arial"/>
          <w:sz w:val="22"/>
          <w:szCs w:val="24"/>
        </w:rPr>
        <w:t>2</w:t>
      </w:r>
      <w:r w:rsidRPr="00A52355">
        <w:rPr>
          <w:rFonts w:ascii="Arial Narrow" w:hAnsi="Arial Narrow" w:cs="Arial"/>
          <w:sz w:val="22"/>
          <w:szCs w:val="24"/>
        </w:rPr>
        <w:t xml:space="preserve"> ust. 5 </w:t>
      </w:r>
      <w:r w:rsidRPr="00A5235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A52355">
        <w:rPr>
          <w:rFonts w:ascii="Arial Narrow" w:hAnsi="Arial Narrow" w:cs="Arial"/>
          <w:sz w:val="22"/>
          <w:szCs w:val="24"/>
        </w:rPr>
        <w:t xml:space="preserve"> </w:t>
      </w:r>
      <w:r w:rsidR="00BC38AF" w:rsidRPr="00A52355">
        <w:rPr>
          <w:rFonts w:ascii="Arial Narrow" w:hAnsi="Arial Narrow" w:cs="Arial"/>
          <w:sz w:val="22"/>
          <w:szCs w:val="24"/>
        </w:rPr>
        <w:t>(</w:t>
      </w:r>
      <w:proofErr w:type="spellStart"/>
      <w:r w:rsidR="00BC38AF" w:rsidRPr="00A52355">
        <w:rPr>
          <w:rFonts w:ascii="Arial Narrow" w:hAnsi="Arial Narrow" w:cs="Arial"/>
          <w:sz w:val="22"/>
          <w:szCs w:val="24"/>
        </w:rPr>
        <w:t>t.j</w:t>
      </w:r>
      <w:proofErr w:type="spellEnd"/>
      <w:r w:rsidR="00BC38AF" w:rsidRPr="00A52355">
        <w:rPr>
          <w:rFonts w:ascii="Arial Narrow" w:hAnsi="Arial Narrow" w:cs="Arial"/>
          <w:sz w:val="22"/>
          <w:szCs w:val="24"/>
        </w:rPr>
        <w:t>. Dz. U. z 2022r. poz. 1710)</w:t>
      </w:r>
      <w:r w:rsidR="00490DC0" w:rsidRPr="00A52355">
        <w:rPr>
          <w:rFonts w:ascii="Arial Narrow" w:hAnsi="Arial Narrow" w:cs="Arial"/>
          <w:sz w:val="22"/>
          <w:szCs w:val="24"/>
        </w:rPr>
        <w:t xml:space="preserve"> </w:t>
      </w:r>
      <w:r w:rsidRPr="00A52355">
        <w:rPr>
          <w:rFonts w:ascii="Arial Narrow" w:hAnsi="Arial Narrow" w:cs="Arial"/>
          <w:sz w:val="22"/>
          <w:szCs w:val="24"/>
        </w:rPr>
        <w:t>udostępnia</w:t>
      </w:r>
      <w:r w:rsidR="00F95C33" w:rsidRPr="00A52355">
        <w:rPr>
          <w:rFonts w:ascii="Arial Narrow" w:hAnsi="Arial Narrow" w:cs="Arial"/>
          <w:sz w:val="22"/>
          <w:szCs w:val="24"/>
        </w:rPr>
        <w:t xml:space="preserve"> </w:t>
      </w:r>
      <w:r w:rsidR="004C7E9B" w:rsidRPr="00A52355">
        <w:rPr>
          <w:rFonts w:ascii="Arial Narrow" w:hAnsi="Arial Narrow" w:cs="Arial"/>
          <w:sz w:val="22"/>
          <w:szCs w:val="24"/>
        </w:rPr>
        <w:t>informacj</w:t>
      </w:r>
      <w:r w:rsidR="00577BC6" w:rsidRPr="00A52355">
        <w:rPr>
          <w:rFonts w:ascii="Arial Narrow" w:hAnsi="Arial Narrow" w:cs="Arial"/>
          <w:sz w:val="22"/>
          <w:szCs w:val="24"/>
        </w:rPr>
        <w:t>ę</w:t>
      </w:r>
      <w:r w:rsidR="00035488" w:rsidRPr="00A52355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A52355">
        <w:rPr>
          <w:rFonts w:ascii="Arial Narrow" w:hAnsi="Arial Narrow" w:cs="Arial"/>
          <w:sz w:val="22"/>
          <w:szCs w:val="24"/>
        </w:rPr>
        <w:t>.</w:t>
      </w:r>
    </w:p>
    <w:p w:rsidR="00A80738" w:rsidRPr="00A5235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A52355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A52355">
        <w:rPr>
          <w:rFonts w:ascii="Arial Narrow" w:hAnsi="Arial Narrow" w:cs="Arial"/>
          <w:sz w:val="22"/>
          <w:szCs w:val="24"/>
        </w:rPr>
        <w:t xml:space="preserve"> w dniu </w:t>
      </w:r>
      <w:r w:rsidR="00A52355" w:rsidRPr="00A52355">
        <w:rPr>
          <w:rFonts w:ascii="Arial Narrow" w:hAnsi="Arial Narrow" w:cs="Arial"/>
          <w:sz w:val="22"/>
          <w:szCs w:val="24"/>
        </w:rPr>
        <w:t>17.07.2023</w:t>
      </w:r>
      <w:r w:rsidR="00FF4AB1" w:rsidRPr="00A52355">
        <w:rPr>
          <w:rFonts w:ascii="Arial Narrow" w:hAnsi="Arial Narrow" w:cs="Arial"/>
          <w:sz w:val="22"/>
          <w:szCs w:val="24"/>
        </w:rPr>
        <w:t xml:space="preserve"> o godz. </w:t>
      </w:r>
      <w:r w:rsidR="00A52355" w:rsidRPr="00A52355">
        <w:rPr>
          <w:rFonts w:ascii="Arial Narrow" w:hAnsi="Arial Narrow" w:cs="Arial"/>
          <w:sz w:val="22"/>
          <w:szCs w:val="24"/>
        </w:rPr>
        <w:t>8:15</w:t>
      </w:r>
      <w:r w:rsidRPr="00A52355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52355" w:rsidTr="00C82837">
        <w:tc>
          <w:tcPr>
            <w:tcW w:w="993" w:type="dxa"/>
            <w:shd w:val="clear" w:color="auto" w:fill="auto"/>
            <w:vAlign w:val="center"/>
          </w:tcPr>
          <w:p w:rsidR="006B27ED" w:rsidRPr="00A5235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5235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Nr</w:t>
            </w:r>
            <w:r w:rsidR="00C82837"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5235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5235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Cena oferty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Alteris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Spółka Akcyjna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Ceglana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40-514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6 652.80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Bausch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&amp;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Lomb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A52355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Al. Szucha 13/15</w:t>
            </w:r>
          </w:p>
          <w:p w:rsidR="00BC38AF" w:rsidRPr="00A52355" w:rsidRDefault="00A52355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00-580 </w:t>
            </w:r>
            <w:r w:rsidR="00BC38AF"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4 680.00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Anmar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Strefowa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22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43-100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13 456.80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Anmar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Strefowa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22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43-100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15 552.00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Anmar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Strefowa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22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43-100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1 598.40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Anmar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Strefowa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22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43-100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211.68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Becton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Dickinson Polska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Osmańska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14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02-823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10 584.00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Becton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Dickinson Polska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Osmańska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14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02-823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28 404.00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Beryl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Łopuszańska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</w:t>
            </w:r>
            <w:r w:rsidR="00A52355" w:rsidRPr="00A52355">
              <w:rPr>
                <w:rFonts w:ascii="Arial Narrow" w:hAnsi="Arial Narrow" w:cs="Arial"/>
                <w:sz w:val="18"/>
              </w:rPr>
              <w:t>-</w:t>
            </w:r>
            <w:r w:rsidRPr="00A52355">
              <w:rPr>
                <w:rFonts w:ascii="Arial Narrow" w:hAnsi="Arial Narrow" w:cs="Arial"/>
                <w:sz w:val="18"/>
              </w:rPr>
              <w:t>220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19 008.00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Beryl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Łopuszańska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02220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8 910.00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Beryl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Łopuszańska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</w:t>
            </w:r>
            <w:r w:rsidR="00A52355" w:rsidRPr="00A52355">
              <w:rPr>
                <w:rFonts w:ascii="Arial Narrow" w:hAnsi="Arial Narrow" w:cs="Arial"/>
                <w:sz w:val="18"/>
              </w:rPr>
              <w:t>-</w:t>
            </w:r>
            <w:r w:rsidRPr="00A52355">
              <w:rPr>
                <w:rFonts w:ascii="Arial Narrow" w:hAnsi="Arial Narrow" w:cs="Arial"/>
                <w:sz w:val="18"/>
              </w:rPr>
              <w:t>220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9 020.16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Beryl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Łopuszańska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</w:t>
            </w:r>
            <w:r w:rsidR="00A52355" w:rsidRPr="00A52355">
              <w:rPr>
                <w:rFonts w:ascii="Arial Narrow" w:hAnsi="Arial Narrow" w:cs="Arial"/>
                <w:sz w:val="18"/>
              </w:rPr>
              <w:t>-</w:t>
            </w:r>
            <w:r w:rsidRPr="00A52355">
              <w:rPr>
                <w:rFonts w:ascii="Arial Narrow" w:hAnsi="Arial Narrow" w:cs="Arial"/>
                <w:sz w:val="18"/>
              </w:rPr>
              <w:t>220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22 485.60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Beryl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Łopuszańska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</w:t>
            </w:r>
            <w:r w:rsidR="00A52355" w:rsidRPr="00A52355">
              <w:rPr>
                <w:rFonts w:ascii="Arial Narrow" w:hAnsi="Arial Narrow" w:cs="Arial"/>
                <w:sz w:val="18"/>
              </w:rPr>
              <w:t>-</w:t>
            </w:r>
            <w:r w:rsidRPr="00A52355">
              <w:rPr>
                <w:rFonts w:ascii="Arial Narrow" w:hAnsi="Arial Narrow" w:cs="Arial"/>
                <w:sz w:val="18"/>
              </w:rPr>
              <w:t>220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20 898.00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Beryl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Łopuszańska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</w:t>
            </w:r>
            <w:r w:rsidR="00A52355" w:rsidRPr="00A52355">
              <w:rPr>
                <w:rFonts w:ascii="Arial Narrow" w:hAnsi="Arial Narrow" w:cs="Arial"/>
                <w:sz w:val="18"/>
              </w:rPr>
              <w:t>-</w:t>
            </w:r>
            <w:r w:rsidRPr="00A52355">
              <w:rPr>
                <w:rFonts w:ascii="Arial Narrow" w:hAnsi="Arial Narrow" w:cs="Arial"/>
                <w:sz w:val="18"/>
              </w:rPr>
              <w:t>220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6 091.20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Beryl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Łopuszańska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</w:t>
            </w:r>
            <w:r w:rsidR="00A52355" w:rsidRPr="00A52355">
              <w:rPr>
                <w:rFonts w:ascii="Arial Narrow" w:hAnsi="Arial Narrow" w:cs="Arial"/>
                <w:sz w:val="18"/>
              </w:rPr>
              <w:t>-</w:t>
            </w:r>
            <w:r w:rsidRPr="00A52355">
              <w:rPr>
                <w:rFonts w:ascii="Arial Narrow" w:hAnsi="Arial Narrow" w:cs="Arial"/>
                <w:sz w:val="18"/>
              </w:rPr>
              <w:t>220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12 402.72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Beryl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Łopuszańska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</w:t>
            </w:r>
            <w:r w:rsidR="00A52355" w:rsidRPr="00A52355">
              <w:rPr>
                <w:rFonts w:ascii="Arial Narrow" w:hAnsi="Arial Narrow" w:cs="Arial"/>
                <w:sz w:val="18"/>
              </w:rPr>
              <w:t>-</w:t>
            </w:r>
            <w:r w:rsidRPr="00A52355">
              <w:rPr>
                <w:rFonts w:ascii="Arial Narrow" w:hAnsi="Arial Narrow" w:cs="Arial"/>
                <w:sz w:val="18"/>
              </w:rPr>
              <w:t>220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5 140.80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Bialmed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Kazimierzowska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46/48/35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02-546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102.60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Bialmed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Kazimierzowska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46/48/35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02-546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24 979.50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BOWA International  Sp. z o. o.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Sp.K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>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Złotkowo, Obornicka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62-002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14 709.60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Comef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Spółka z ograniczoną odpowiedzialnością Spółka komandytowa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Gdańska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40-719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321 300.00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Hagmed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o.o. Sp. k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Tomaszowska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96-200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18 900.00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EMED Spółka z ograniczoną odpowiedzialnością Spółka komandytowa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Ryżowa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69a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05-816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Opacz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22 032.00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HEBU MEDICAL POLSKA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Kobylnicka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2a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62-080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Sady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3 564.00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Inomed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Polska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Bursztynowa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4/D1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83-021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Rokitnica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270 842.40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ICR sp. z o. 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Cichociemnych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4/9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03-984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113 400.00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Johnson &amp; Johnson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Iłżecka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24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02-135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39 123.00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MAC'S MEDICAL SP.Z O. O.</w:t>
            </w:r>
          </w:p>
          <w:p w:rsidR="00BC38AF" w:rsidRPr="00A52355" w:rsidRDefault="00A52355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Ł</w:t>
            </w:r>
            <w:r w:rsidR="00BC38AF" w:rsidRPr="00A52355">
              <w:rPr>
                <w:rFonts w:ascii="Arial Narrow" w:hAnsi="Arial Narrow" w:cs="Arial"/>
                <w:sz w:val="18"/>
              </w:rPr>
              <w:t>ucka</w:t>
            </w:r>
            <w:r w:rsidR="00BC38AF"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="00BC38AF" w:rsidRPr="00A52355">
              <w:rPr>
                <w:rFonts w:ascii="Arial Narrow" w:hAnsi="Arial Narrow" w:cs="Arial"/>
                <w:sz w:val="18"/>
              </w:rPr>
              <w:t>20/78</w:t>
            </w:r>
            <w:r w:rsidR="00BC38AF"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00-845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35 272.80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Medan Sp. jawna Władysław Pawlak i S-ka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ul. Franza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Blumwego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85-862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2 171.34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MEDITRADE Poland Spółka z ograniczoną odpowiedzialnością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Pańska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73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00-834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12 096.00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103 680.00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20 196.00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727 164.00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87 480.00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22 900.32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4 838.40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18 943.20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112 125.60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151 632.00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88 743.60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2 700.00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14 580.00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17 280.00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13 608.00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64 800.00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Poland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00-633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89 100.00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NTM-MED S.C.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Wyszyńskiego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154 B/1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66-400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6 766.20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NTM-MED S.C.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Wyszyńskiego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154 B/1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66-400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5 564.16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NTM-MED S.C.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Wyszyńskiego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154 B/1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66-400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8 138.88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Optotech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Spółka z ograniczoną odpowiedzialnością Spółka komandytowa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Wimmera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67E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32-005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4 104.00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Peters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Surgical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Polska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Przasnyska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6B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01-756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19 963.80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Peters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Surgical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Polska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Przasnyska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6B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01-756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67 986.00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Peters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Surgical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Polska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Przasnyska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6B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01-756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31 936.68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Peters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Surgical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Polska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Przasnyska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6B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01-756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11 468.52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Peters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Surgical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Polska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Przasnyska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6B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01-756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27 457.20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Polcore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Peryferyjna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25-562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6 436.80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Polhernia</w:t>
            </w:r>
            <w:proofErr w:type="spellEnd"/>
          </w:p>
          <w:p w:rsidR="00BC38AF" w:rsidRPr="00A52355" w:rsidRDefault="00A52355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Kisielewskiego 4D</w:t>
            </w:r>
          </w:p>
          <w:p w:rsidR="00BC38AF" w:rsidRPr="00A52355" w:rsidRDefault="00A52355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80-275 </w:t>
            </w:r>
            <w:r w:rsidR="00BC38AF" w:rsidRPr="00A52355">
              <w:rPr>
                <w:rFonts w:ascii="Arial Narrow" w:hAnsi="Arial Narrow" w:cs="Arial"/>
                <w:sz w:val="18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113 184.00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Salus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International Sp. z o. 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Pułaskiego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9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40-273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13 577.76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SKAMEX Spółka z ograniczona odpowiedzialnością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Częstochowska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38/52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93-121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1 279.80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SKAMEX Spółka z ograniczona odpowiedzialnością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Częstochowska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38/52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93-121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18 790.92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SKAMEX Spółka z ograniczona odpowiedzialnością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Częstochowska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38/52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93-121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105 559.20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lastRenderedPageBreak/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SKAMEX Spółka z ograniczona odpowiedzialnością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Częstochowska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38/52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93-121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40 062.60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SKAMEX Spółka z ograniczona odpowiedzialnością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Częstochowska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38/52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93-121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30 024.00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SKAMEX Spółka z ograniczona odpowiedzialnością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Częstochowska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38/52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93-121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45 198.00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SKAMEX Spółka z ograniczona odpowiedzialnością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Częstochowska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38/52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93-121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25 636.50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SKAMEX Spółka z ograniczona odpowiedzialnością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Częstochowska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38/52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93-121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17 550.00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SKAMEX Spółka z ograniczona odpowiedzialnością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Częstochowska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38/52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93-121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17 280.00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SUMI spółka z ograniczoną odpowiedzialnością sp.k.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Drobiarska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05-070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17 280.00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SUMI spółka z ograniczoną odpowiedzialnością sp.k.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Drobiarska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35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05-070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12 096.00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Sun-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Spółka Cywilna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Franciszkańska 104/112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104/112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91-845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80 805.60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Sun-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Spółka Cywilna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Franciszkańska 104/112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104/112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91-845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10 044.00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Sun-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Spółka Cywilna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Franciszkańska 104/112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104/112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91-845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79 920.00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SURG-TECH LEKI I KUCHARSKI  SPÓŁKA KOMANDYTOWA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SZAFIROWA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62-020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 xml:space="preserve"> JASIN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84 777.84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SURG-TECH LEKI I KUCHARSKI  SPÓŁKA KOMANDYTOWA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UL. SZAFIROWA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62-020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 xml:space="preserve"> JASIN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53 913.60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Tietze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 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Osiedle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28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46-060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Prószków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10 756.80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Konsorcjum (lider: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Citonet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Bydgoszcz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Wyścigowa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7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85-740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50 991.34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Konsorcjum (lider: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Citonet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Bydgoszcz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Wyścigowa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7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85-740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6 183.00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Varimed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 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Tadeusza Kościuszki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115/4U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50-442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2 041.20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lastRenderedPageBreak/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Zarys International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Group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o.o.Sp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>. k.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Pod Borem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41-808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955.80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Zarys International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Group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o.o.Sp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>. k.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Pod Borem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41-808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17 798.40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Zarys International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Group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o.o.Sp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>. k.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Pod Borem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41-808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18 095.40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Zarys International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Group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o.o.Sp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>. k.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Pod Borem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41-808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38 353.50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Zarys International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Group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o.o.Sp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>. k.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Pod Borem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41-808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86.40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Zarys International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Group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o.o.Sp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>. k.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Pod Borem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41-808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8 262.00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Zarys International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Group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o.o.Sp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>. k.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Pod Borem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41-808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1 598.40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 xml:space="preserve">Zarys International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Group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o.o.Sp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>. k.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Pod Borem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18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41-808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6 582.60 zł</w:t>
            </w:r>
          </w:p>
        </w:tc>
      </w:tr>
      <w:tr w:rsidR="00BC38AF" w:rsidRPr="00A52355" w:rsidTr="00A9198A">
        <w:tc>
          <w:tcPr>
            <w:tcW w:w="993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BC38AF" w:rsidRPr="00A52355" w:rsidRDefault="00BC38AF" w:rsidP="00A9198A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A52355">
              <w:rPr>
                <w:rFonts w:ascii="Arial Narrow" w:hAnsi="Arial Narrow" w:cs="Arial"/>
                <w:sz w:val="18"/>
              </w:rPr>
              <w:t>Xanthus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A52355">
              <w:rPr>
                <w:rFonts w:ascii="Arial Narrow" w:hAnsi="Arial Narrow" w:cs="Arial"/>
                <w:sz w:val="18"/>
              </w:rPr>
              <w:t>Viomedical</w:t>
            </w:r>
            <w:proofErr w:type="spellEnd"/>
            <w:r w:rsidRPr="00A52355">
              <w:rPr>
                <w:rFonts w:ascii="Arial Narrow" w:hAnsi="Arial Narrow" w:cs="Arial"/>
                <w:sz w:val="18"/>
              </w:rPr>
              <w:t xml:space="preserve"> Sp. z o.o.</w:t>
            </w:r>
          </w:p>
          <w:p w:rsidR="00BC38AF" w:rsidRPr="00A52355" w:rsidRDefault="00BC38AF" w:rsidP="00A9198A">
            <w:pPr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Poleczki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23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C38AF" w:rsidRPr="00A52355" w:rsidRDefault="00BC38AF" w:rsidP="00A9198A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02-822</w:t>
            </w:r>
            <w:r w:rsidRPr="00A52355">
              <w:rPr>
                <w:rFonts w:ascii="Arial Narrow" w:hAnsi="Arial Narrow" w:cs="Arial"/>
                <w:sz w:val="18"/>
              </w:rPr>
              <w:t xml:space="preserve"> </w:t>
            </w:r>
            <w:r w:rsidRPr="00A52355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8AF" w:rsidRPr="00A52355" w:rsidRDefault="00BC38AF" w:rsidP="00A9198A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A52355">
              <w:rPr>
                <w:rFonts w:ascii="Arial Narrow" w:hAnsi="Arial Narrow" w:cs="Arial"/>
                <w:sz w:val="18"/>
              </w:rPr>
              <w:t>15 066.00 zł</w:t>
            </w:r>
          </w:p>
        </w:tc>
      </w:tr>
    </w:tbl>
    <w:p w:rsidR="00A52355" w:rsidRDefault="00A52355" w:rsidP="00A52355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 w:val="22"/>
          <w:szCs w:val="24"/>
        </w:rPr>
      </w:pPr>
    </w:p>
    <w:p w:rsidR="00A80738" w:rsidRDefault="00A80738" w:rsidP="00A52355">
      <w:pPr>
        <w:pStyle w:val="Tekstpodstawowy"/>
        <w:spacing w:before="480" w:after="480"/>
        <w:ind w:left="3823" w:firstLine="425"/>
        <w:jc w:val="center"/>
        <w:rPr>
          <w:rFonts w:ascii="Arial Narrow" w:hAnsi="Arial Narrow" w:cs="Arial"/>
          <w:i/>
          <w:sz w:val="22"/>
          <w:szCs w:val="24"/>
        </w:rPr>
      </w:pPr>
      <w:r w:rsidRPr="00A52355">
        <w:rPr>
          <w:rFonts w:ascii="Arial Narrow" w:hAnsi="Arial Narrow" w:cs="Arial"/>
          <w:i/>
          <w:sz w:val="22"/>
          <w:szCs w:val="24"/>
        </w:rPr>
        <w:t>Zamawiający</w:t>
      </w:r>
    </w:p>
    <w:p w:rsidR="00A52355" w:rsidRDefault="00A52355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52355" w:rsidRDefault="00A52355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</w:p>
    <w:p w:rsidR="00A52355" w:rsidRDefault="00A52355" w:rsidP="00A52355">
      <w:pPr>
        <w:rPr>
          <w:rFonts w:ascii="Arial Narrow" w:hAnsi="Arial Narrow"/>
          <w:sz w:val="18"/>
        </w:rPr>
      </w:pPr>
      <w:bookmarkStart w:id="1" w:name="_GoBack"/>
      <w:bookmarkEnd w:id="1"/>
      <w:r>
        <w:rPr>
          <w:rFonts w:ascii="Arial Narrow" w:hAnsi="Arial Narrow"/>
          <w:sz w:val="18"/>
        </w:rPr>
        <w:t xml:space="preserve">Wykonano w 1 egz. na </w:t>
      </w:r>
      <w:r>
        <w:rPr>
          <w:rFonts w:ascii="Arial Narrow" w:hAnsi="Arial Narrow"/>
          <w:sz w:val="18"/>
        </w:rPr>
        <w:t xml:space="preserve">3 </w:t>
      </w:r>
      <w:r>
        <w:rPr>
          <w:rFonts w:ascii="Arial Narrow" w:hAnsi="Arial Narrow"/>
          <w:sz w:val="18"/>
        </w:rPr>
        <w:t>ark</w:t>
      </w:r>
    </w:p>
    <w:p w:rsidR="00A52355" w:rsidRDefault="00A52355" w:rsidP="00A52355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Egz. 1-str. </w:t>
      </w:r>
      <w:proofErr w:type="spellStart"/>
      <w:r>
        <w:rPr>
          <w:rFonts w:ascii="Arial Narrow" w:hAnsi="Arial Narrow"/>
          <w:sz w:val="18"/>
        </w:rPr>
        <w:t>int</w:t>
      </w:r>
      <w:proofErr w:type="spellEnd"/>
      <w:r>
        <w:rPr>
          <w:rFonts w:ascii="Arial Narrow" w:hAnsi="Arial Narrow"/>
          <w:sz w:val="18"/>
        </w:rPr>
        <w:t xml:space="preserve">. Zamawiającego, platforma e-propublico.pl, </w:t>
      </w:r>
      <w:proofErr w:type="spellStart"/>
      <w:r>
        <w:rPr>
          <w:rFonts w:ascii="Arial Narrow" w:hAnsi="Arial Narrow"/>
          <w:sz w:val="18"/>
        </w:rPr>
        <w:t>SZPubl</w:t>
      </w:r>
      <w:proofErr w:type="spellEnd"/>
      <w:r>
        <w:rPr>
          <w:rFonts w:ascii="Arial Narrow" w:hAnsi="Arial Narrow"/>
          <w:sz w:val="18"/>
        </w:rPr>
        <w:t>.  T2612  B5</w:t>
      </w:r>
    </w:p>
    <w:p w:rsidR="00A52355" w:rsidRDefault="00A52355" w:rsidP="00A52355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>
        <w:rPr>
          <w:rFonts w:ascii="Arial Narrow" w:hAnsi="Arial Narrow"/>
          <w:sz w:val="18"/>
        </w:rPr>
        <w:t>449</w:t>
      </w:r>
    </w:p>
    <w:p w:rsidR="00A52355" w:rsidRPr="00A52355" w:rsidRDefault="00A52355" w:rsidP="00A52355">
      <w:pPr>
        <w:rPr>
          <w:rFonts w:ascii="Arial Narrow" w:hAnsi="Arial Narrow" w:cs="Arial"/>
          <w:i/>
          <w:sz w:val="22"/>
          <w:szCs w:val="24"/>
        </w:rPr>
      </w:pPr>
      <w:r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17.07.2023 r</w:t>
      </w:r>
    </w:p>
    <w:bookmarkEnd w:id="0"/>
    <w:sectPr w:rsidR="00A52355" w:rsidRPr="00A523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56F" w:rsidRDefault="00B8656F">
      <w:r>
        <w:separator/>
      </w:r>
    </w:p>
  </w:endnote>
  <w:endnote w:type="continuationSeparator" w:id="0">
    <w:p w:rsidR="00B8656F" w:rsidRDefault="00B86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235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235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2355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56F" w:rsidRDefault="00B8656F">
      <w:r>
        <w:separator/>
      </w:r>
    </w:p>
  </w:footnote>
  <w:footnote w:type="continuationSeparator" w:id="0">
    <w:p w:rsidR="00B8656F" w:rsidRDefault="00B86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8AF" w:rsidRDefault="00BC38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8AF" w:rsidRDefault="00BC38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8AF" w:rsidRDefault="00BC38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56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52355"/>
    <w:rsid w:val="00A80738"/>
    <w:rsid w:val="00B8656F"/>
    <w:rsid w:val="00BB547B"/>
    <w:rsid w:val="00BC38AF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6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6</Pages>
  <Words>1395</Words>
  <Characters>6817</Characters>
  <Application>Microsoft Office Word</Application>
  <DocSecurity>0</DocSecurity>
  <Lines>56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2023-07-17T10:53:00Z</cp:lastPrinted>
  <dcterms:created xsi:type="dcterms:W3CDTF">2023-07-17T10:45:00Z</dcterms:created>
  <dcterms:modified xsi:type="dcterms:W3CDTF">2023-07-17T10:53:00Z</dcterms:modified>
</cp:coreProperties>
</file>