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673862" w:rsidRDefault="00D62E17" w:rsidP="006A5DF1">
      <w:pPr>
        <w:spacing w:after="240"/>
        <w:jc w:val="right"/>
        <w:rPr>
          <w:rFonts w:ascii="Arial Narrow" w:hAnsi="Arial Narrow" w:cs="Arial"/>
          <w:sz w:val="22"/>
          <w:szCs w:val="22"/>
        </w:rPr>
      </w:pPr>
      <w:r w:rsidRPr="00673862">
        <w:rPr>
          <w:rFonts w:ascii="Arial Narrow" w:hAnsi="Arial Narrow" w:cs="Arial"/>
          <w:sz w:val="22"/>
          <w:szCs w:val="22"/>
        </w:rPr>
        <w:t>Bydgoszcz</w:t>
      </w:r>
      <w:r w:rsidR="006A5DF1" w:rsidRPr="00673862">
        <w:rPr>
          <w:rFonts w:ascii="Arial Narrow" w:hAnsi="Arial Narrow" w:cs="Arial"/>
          <w:sz w:val="22"/>
          <w:szCs w:val="22"/>
        </w:rPr>
        <w:t xml:space="preserve"> dnia: </w:t>
      </w:r>
      <w:r w:rsidRPr="00673862">
        <w:rPr>
          <w:rFonts w:ascii="Arial Narrow" w:hAnsi="Arial Narrow" w:cs="Arial"/>
          <w:sz w:val="22"/>
          <w:szCs w:val="22"/>
        </w:rPr>
        <w:t>2023-07-18</w:t>
      </w:r>
    </w:p>
    <w:p w:rsidR="0029606A" w:rsidRPr="00673862" w:rsidRDefault="0029606A" w:rsidP="006A5DF1">
      <w:pPr>
        <w:spacing w:after="240"/>
        <w:jc w:val="right"/>
        <w:rPr>
          <w:rFonts w:ascii="Arial Narrow" w:hAnsi="Arial Narrow" w:cs="Arial"/>
          <w:sz w:val="22"/>
          <w:szCs w:val="22"/>
        </w:rPr>
      </w:pPr>
    </w:p>
    <w:p w:rsidR="006A5DF1" w:rsidRPr="00673862" w:rsidRDefault="00D62E17" w:rsidP="006A5DF1">
      <w:pPr>
        <w:rPr>
          <w:rFonts w:ascii="Arial Narrow" w:hAnsi="Arial Narrow" w:cs="Arial"/>
          <w:b/>
          <w:bCs/>
          <w:sz w:val="22"/>
          <w:szCs w:val="22"/>
        </w:rPr>
      </w:pPr>
      <w:r w:rsidRPr="00673862">
        <w:rPr>
          <w:rFonts w:ascii="Arial Narrow" w:hAnsi="Arial Narrow" w:cs="Arial"/>
          <w:b/>
          <w:bCs/>
          <w:sz w:val="22"/>
          <w:szCs w:val="22"/>
        </w:rPr>
        <w:t>10WSzKzP SPZOZ</w:t>
      </w:r>
    </w:p>
    <w:p w:rsidR="006A5DF1" w:rsidRPr="00673862" w:rsidRDefault="00D62E17" w:rsidP="006A5DF1">
      <w:pPr>
        <w:rPr>
          <w:rFonts w:ascii="Arial Narrow" w:hAnsi="Arial Narrow" w:cs="Arial"/>
          <w:sz w:val="22"/>
          <w:szCs w:val="22"/>
        </w:rPr>
      </w:pPr>
      <w:r w:rsidRPr="00673862">
        <w:rPr>
          <w:rFonts w:ascii="Arial Narrow" w:hAnsi="Arial Narrow" w:cs="Arial"/>
          <w:sz w:val="22"/>
          <w:szCs w:val="22"/>
        </w:rPr>
        <w:t>Powstańców Warszawy</w:t>
      </w:r>
      <w:r w:rsidR="006A5DF1" w:rsidRPr="00673862">
        <w:rPr>
          <w:rFonts w:ascii="Arial Narrow" w:hAnsi="Arial Narrow" w:cs="Arial"/>
          <w:sz w:val="22"/>
          <w:szCs w:val="22"/>
        </w:rPr>
        <w:t xml:space="preserve"> </w:t>
      </w:r>
      <w:r w:rsidRPr="00673862">
        <w:rPr>
          <w:rFonts w:ascii="Arial Narrow" w:hAnsi="Arial Narrow" w:cs="Arial"/>
          <w:sz w:val="22"/>
          <w:szCs w:val="22"/>
        </w:rPr>
        <w:t>5</w:t>
      </w:r>
    </w:p>
    <w:p w:rsidR="006A5DF1" w:rsidRPr="00673862" w:rsidRDefault="00D62E17" w:rsidP="006A5DF1">
      <w:pPr>
        <w:rPr>
          <w:rFonts w:ascii="Arial Narrow" w:hAnsi="Arial Narrow" w:cs="Arial"/>
          <w:sz w:val="22"/>
          <w:szCs w:val="22"/>
        </w:rPr>
      </w:pPr>
      <w:r w:rsidRPr="00673862">
        <w:rPr>
          <w:rFonts w:ascii="Arial Narrow" w:hAnsi="Arial Narrow" w:cs="Arial"/>
          <w:sz w:val="22"/>
          <w:szCs w:val="22"/>
        </w:rPr>
        <w:t>85-681</w:t>
      </w:r>
      <w:r w:rsidR="006A5DF1" w:rsidRPr="00673862">
        <w:rPr>
          <w:rFonts w:ascii="Arial Narrow" w:hAnsi="Arial Narrow" w:cs="Arial"/>
          <w:sz w:val="22"/>
          <w:szCs w:val="22"/>
        </w:rPr>
        <w:t xml:space="preserve"> </w:t>
      </w:r>
      <w:r w:rsidRPr="00673862">
        <w:rPr>
          <w:rFonts w:ascii="Arial Narrow" w:hAnsi="Arial Narrow" w:cs="Arial"/>
          <w:sz w:val="22"/>
          <w:szCs w:val="22"/>
        </w:rPr>
        <w:t>Bydgoszcz</w:t>
      </w:r>
    </w:p>
    <w:p w:rsidR="006A5DF1" w:rsidRPr="00673862" w:rsidRDefault="006A5DF1" w:rsidP="006A5DF1">
      <w:pPr>
        <w:jc w:val="both"/>
        <w:rPr>
          <w:rFonts w:ascii="Arial Narrow" w:hAnsi="Arial Narrow" w:cs="Arial"/>
          <w:bCs/>
          <w:sz w:val="22"/>
          <w:szCs w:val="22"/>
        </w:rPr>
      </w:pPr>
      <w:r w:rsidRPr="00673862">
        <w:rPr>
          <w:rFonts w:ascii="Arial Narrow" w:hAnsi="Arial Narrow" w:cs="Arial"/>
          <w:bCs/>
          <w:sz w:val="22"/>
          <w:szCs w:val="22"/>
        </w:rPr>
        <w:t>……………………………………</w:t>
      </w:r>
    </w:p>
    <w:p w:rsidR="006A5DF1" w:rsidRPr="00673862" w:rsidRDefault="006A5DF1" w:rsidP="006A5DF1">
      <w:pPr>
        <w:jc w:val="both"/>
        <w:rPr>
          <w:rFonts w:ascii="Arial Narrow" w:hAnsi="Arial Narrow" w:cs="Arial"/>
          <w:bCs/>
          <w:sz w:val="22"/>
          <w:szCs w:val="22"/>
        </w:rPr>
      </w:pPr>
      <w:r w:rsidRPr="00673862">
        <w:rPr>
          <w:rFonts w:ascii="Arial Narrow" w:hAnsi="Arial Narrow" w:cs="Arial"/>
          <w:bCs/>
          <w:sz w:val="22"/>
          <w:szCs w:val="22"/>
        </w:rPr>
        <w:t>[nazwa zamawiającego, adres]</w:t>
      </w:r>
    </w:p>
    <w:p w:rsidR="006A5DF1" w:rsidRPr="00673862" w:rsidRDefault="006A5DF1" w:rsidP="006A5DF1">
      <w:pPr>
        <w:pStyle w:val="Nagwek"/>
        <w:tabs>
          <w:tab w:val="clear" w:pos="4536"/>
          <w:tab w:val="clear" w:pos="9072"/>
        </w:tabs>
        <w:rPr>
          <w:rFonts w:ascii="Arial Narrow" w:hAnsi="Arial Narrow" w:cs="Arial"/>
          <w:sz w:val="22"/>
          <w:szCs w:val="22"/>
        </w:rPr>
      </w:pPr>
    </w:p>
    <w:p w:rsidR="006A5DF1" w:rsidRPr="00673862" w:rsidRDefault="006A5DF1" w:rsidP="006A5DF1">
      <w:pPr>
        <w:pStyle w:val="Nagwek"/>
        <w:tabs>
          <w:tab w:val="clear" w:pos="4536"/>
        </w:tabs>
        <w:rPr>
          <w:rFonts w:ascii="Arial Narrow" w:hAnsi="Arial Narrow" w:cs="Arial"/>
          <w:sz w:val="22"/>
          <w:szCs w:val="22"/>
        </w:rPr>
      </w:pPr>
      <w:r w:rsidRPr="00673862">
        <w:rPr>
          <w:rFonts w:ascii="Arial Narrow" w:hAnsi="Arial Narrow" w:cs="Arial"/>
          <w:sz w:val="22"/>
          <w:szCs w:val="22"/>
        </w:rPr>
        <w:tab/>
        <w:t xml:space="preserve"> </w:t>
      </w:r>
    </w:p>
    <w:p w:rsidR="006A5DF1" w:rsidRPr="00673862" w:rsidRDefault="00D1755A" w:rsidP="006A5DF1">
      <w:pPr>
        <w:pStyle w:val="Nagwek"/>
        <w:tabs>
          <w:tab w:val="clear" w:pos="4536"/>
          <w:tab w:val="clear" w:pos="9072"/>
        </w:tabs>
        <w:rPr>
          <w:rFonts w:ascii="Arial Narrow" w:hAnsi="Arial Narrow" w:cs="Arial"/>
          <w:sz w:val="22"/>
          <w:szCs w:val="22"/>
        </w:rPr>
      </w:pPr>
      <w:r>
        <w:rPr>
          <w:rFonts w:ascii="Arial Narrow" w:hAnsi="Arial Narrow" w:cs="Arial"/>
          <w:sz w:val="22"/>
          <w:szCs w:val="22"/>
        </w:rPr>
        <w:t>Pismo 5364/23</w:t>
      </w:r>
      <w:bookmarkStart w:id="0" w:name="_GoBack"/>
      <w:bookmarkEnd w:id="0"/>
    </w:p>
    <w:p w:rsidR="006A5DF1" w:rsidRPr="00673862" w:rsidRDefault="006A5DF1" w:rsidP="00E935D6">
      <w:pPr>
        <w:tabs>
          <w:tab w:val="left" w:pos="708"/>
          <w:tab w:val="center" w:pos="4536"/>
          <w:tab w:val="right" w:pos="9072"/>
        </w:tabs>
        <w:spacing w:after="20"/>
        <w:ind w:left="4820"/>
        <w:rPr>
          <w:rFonts w:ascii="Arial Narrow" w:hAnsi="Arial Narrow" w:cs="Arial"/>
          <w:b/>
          <w:sz w:val="22"/>
          <w:szCs w:val="22"/>
        </w:rPr>
      </w:pPr>
      <w:r w:rsidRPr="00673862">
        <w:rPr>
          <w:rFonts w:ascii="Arial Narrow" w:hAnsi="Arial Narrow" w:cs="Arial"/>
          <w:b/>
          <w:sz w:val="22"/>
          <w:szCs w:val="22"/>
        </w:rPr>
        <w:t>WYKONAWCY</w:t>
      </w:r>
    </w:p>
    <w:p w:rsidR="006D4AB3" w:rsidRPr="00673862" w:rsidRDefault="006A5DF1" w:rsidP="007112AA">
      <w:pPr>
        <w:tabs>
          <w:tab w:val="left" w:pos="708"/>
          <w:tab w:val="center" w:pos="4536"/>
          <w:tab w:val="right" w:pos="9072"/>
        </w:tabs>
        <w:spacing w:after="20"/>
        <w:ind w:left="4820"/>
        <w:rPr>
          <w:rFonts w:ascii="Arial Narrow" w:hAnsi="Arial Narrow" w:cs="Arial"/>
          <w:sz w:val="22"/>
          <w:szCs w:val="22"/>
        </w:rPr>
      </w:pPr>
      <w:proofErr w:type="gramStart"/>
      <w:r w:rsidRPr="00673862">
        <w:rPr>
          <w:rFonts w:ascii="Arial Narrow" w:hAnsi="Arial Narrow" w:cs="Arial"/>
          <w:sz w:val="22"/>
          <w:szCs w:val="22"/>
        </w:rPr>
        <w:t>ubiegający</w:t>
      </w:r>
      <w:proofErr w:type="gramEnd"/>
      <w:r w:rsidRPr="00673862">
        <w:rPr>
          <w:rFonts w:ascii="Arial Narrow" w:hAnsi="Arial Narrow" w:cs="Arial"/>
          <w:sz w:val="22"/>
          <w:szCs w:val="22"/>
        </w:rPr>
        <w:t xml:space="preserve"> się o zamówienie publiczne</w:t>
      </w:r>
    </w:p>
    <w:p w:rsidR="006D4AB3" w:rsidRPr="00673862" w:rsidRDefault="006D4AB3">
      <w:pPr>
        <w:pStyle w:val="Nagwek"/>
        <w:tabs>
          <w:tab w:val="clear" w:pos="4536"/>
          <w:tab w:val="clear" w:pos="9072"/>
        </w:tabs>
        <w:rPr>
          <w:rFonts w:ascii="Arial Narrow" w:hAnsi="Arial Narrow" w:cs="Arial"/>
          <w:sz w:val="22"/>
          <w:szCs w:val="22"/>
        </w:rPr>
      </w:pPr>
    </w:p>
    <w:p w:rsidR="00632C3C" w:rsidRPr="00673862" w:rsidRDefault="00E21B49" w:rsidP="0029606A">
      <w:pPr>
        <w:pStyle w:val="Nagwek1"/>
        <w:spacing w:after="480" w:line="276" w:lineRule="auto"/>
        <w:jc w:val="center"/>
        <w:rPr>
          <w:rFonts w:ascii="Arial Narrow" w:hAnsi="Arial Narrow" w:cs="Arial"/>
          <w:sz w:val="22"/>
          <w:szCs w:val="22"/>
        </w:rPr>
      </w:pPr>
      <w:r w:rsidRPr="00673862">
        <w:rPr>
          <w:rFonts w:ascii="Arial Narrow" w:hAnsi="Arial Narrow" w:cs="Arial"/>
          <w:sz w:val="22"/>
          <w:szCs w:val="22"/>
        </w:rPr>
        <w:t>WYJAŚNIENI</w:t>
      </w:r>
      <w:r w:rsidR="00520165" w:rsidRPr="00673862">
        <w:rPr>
          <w:rFonts w:ascii="Arial Narrow" w:hAnsi="Arial Narrow" w:cs="Arial"/>
          <w:sz w:val="22"/>
          <w:szCs w:val="22"/>
        </w:rPr>
        <w:t>A</w:t>
      </w:r>
      <w:r w:rsidR="00632C3C" w:rsidRPr="00673862">
        <w:rPr>
          <w:rFonts w:ascii="Arial Narrow" w:hAnsi="Arial Narrow" w:cs="Arial"/>
          <w:sz w:val="22"/>
          <w:szCs w:val="22"/>
        </w:rPr>
        <w:t xml:space="preserve"> TREŚCI</w:t>
      </w:r>
      <w:r w:rsidR="0029606A" w:rsidRPr="00673862">
        <w:rPr>
          <w:rFonts w:ascii="Arial Narrow" w:hAnsi="Arial Narrow" w:cs="Arial"/>
          <w:sz w:val="22"/>
          <w:szCs w:val="22"/>
        </w:rPr>
        <w:t xml:space="preserve"> SWZ</w:t>
      </w:r>
    </w:p>
    <w:p w:rsidR="006D4AB3" w:rsidRPr="00673862" w:rsidRDefault="00632C3C" w:rsidP="00520165">
      <w:pPr>
        <w:spacing w:after="360" w:line="276" w:lineRule="auto"/>
        <w:jc w:val="both"/>
        <w:rPr>
          <w:rFonts w:ascii="Arial Narrow" w:hAnsi="Arial Narrow" w:cs="Arial"/>
          <w:sz w:val="22"/>
          <w:szCs w:val="22"/>
        </w:rPr>
      </w:pPr>
      <w:r w:rsidRPr="00673862">
        <w:rPr>
          <w:rFonts w:ascii="Arial Narrow" w:hAnsi="Arial Narrow" w:cs="Arial"/>
          <w:sz w:val="22"/>
          <w:szCs w:val="22"/>
        </w:rPr>
        <w:t xml:space="preserve">Dotyczy: </w:t>
      </w:r>
      <w:r w:rsidR="006A5DF1" w:rsidRPr="00673862">
        <w:rPr>
          <w:rFonts w:ascii="Arial Narrow" w:hAnsi="Arial Narrow" w:cs="Arial"/>
          <w:sz w:val="22"/>
          <w:szCs w:val="22"/>
        </w:rPr>
        <w:t>p</w:t>
      </w:r>
      <w:r w:rsidRPr="00673862">
        <w:rPr>
          <w:rFonts w:ascii="Arial Narrow" w:hAnsi="Arial Narrow" w:cs="Arial"/>
          <w:sz w:val="22"/>
          <w:szCs w:val="22"/>
        </w:rPr>
        <w:t>ostępowani</w:t>
      </w:r>
      <w:r w:rsidR="006A5DF1" w:rsidRPr="00673862">
        <w:rPr>
          <w:rFonts w:ascii="Arial Narrow" w:hAnsi="Arial Narrow" w:cs="Arial"/>
          <w:sz w:val="22"/>
          <w:szCs w:val="22"/>
        </w:rPr>
        <w:t>a</w:t>
      </w:r>
      <w:r w:rsidRPr="00673862">
        <w:rPr>
          <w:rFonts w:ascii="Arial Narrow" w:hAnsi="Arial Narrow" w:cs="Arial"/>
          <w:sz w:val="22"/>
          <w:szCs w:val="22"/>
        </w:rPr>
        <w:t xml:space="preserve"> o udzielenie zamówienia publicznego, prowadzone</w:t>
      </w:r>
      <w:r w:rsidR="006A5DF1" w:rsidRPr="00673862">
        <w:rPr>
          <w:rFonts w:ascii="Arial Narrow" w:hAnsi="Arial Narrow" w:cs="Arial"/>
          <w:sz w:val="22"/>
          <w:szCs w:val="22"/>
        </w:rPr>
        <w:t>go</w:t>
      </w:r>
      <w:r w:rsidRPr="00673862">
        <w:rPr>
          <w:rFonts w:ascii="Arial Narrow" w:hAnsi="Arial Narrow" w:cs="Arial"/>
          <w:sz w:val="22"/>
          <w:szCs w:val="22"/>
        </w:rPr>
        <w:t xml:space="preserve"> w trybie </w:t>
      </w:r>
      <w:r w:rsidR="00D62E17" w:rsidRPr="00673862">
        <w:rPr>
          <w:rFonts w:ascii="Arial Narrow" w:hAnsi="Arial Narrow" w:cs="Arial"/>
          <w:sz w:val="22"/>
          <w:szCs w:val="22"/>
        </w:rPr>
        <w:t xml:space="preserve">Tryb podstawowy bez negocjacji - art. 275 pkt. 1 ustawy </w:t>
      </w:r>
      <w:proofErr w:type="spellStart"/>
      <w:r w:rsidR="00D62E17" w:rsidRPr="00673862">
        <w:rPr>
          <w:rFonts w:ascii="Arial Narrow" w:hAnsi="Arial Narrow" w:cs="Arial"/>
          <w:sz w:val="22"/>
          <w:szCs w:val="22"/>
        </w:rPr>
        <w:t>Pzp</w:t>
      </w:r>
      <w:proofErr w:type="spellEnd"/>
      <w:r w:rsidRPr="00673862">
        <w:rPr>
          <w:rFonts w:ascii="Arial Narrow" w:hAnsi="Arial Narrow" w:cs="Arial"/>
          <w:b/>
          <w:sz w:val="22"/>
          <w:szCs w:val="22"/>
        </w:rPr>
        <w:t xml:space="preserve"> </w:t>
      </w:r>
      <w:r w:rsidRPr="00673862">
        <w:rPr>
          <w:rFonts w:ascii="Arial Narrow" w:hAnsi="Arial Narrow" w:cs="Arial"/>
          <w:bCs/>
          <w:sz w:val="22"/>
          <w:szCs w:val="22"/>
        </w:rPr>
        <w:t>na</w:t>
      </w:r>
      <w:r w:rsidRPr="00673862">
        <w:rPr>
          <w:rFonts w:ascii="Arial Narrow" w:hAnsi="Arial Narrow" w:cs="Arial"/>
          <w:b/>
          <w:sz w:val="22"/>
          <w:szCs w:val="22"/>
        </w:rPr>
        <w:t xml:space="preserve"> </w:t>
      </w:r>
      <w:r w:rsidR="00E72428" w:rsidRPr="00673862">
        <w:rPr>
          <w:rFonts w:ascii="Arial Narrow" w:hAnsi="Arial Narrow" w:cs="Arial"/>
          <w:bCs/>
          <w:sz w:val="22"/>
          <w:szCs w:val="22"/>
        </w:rPr>
        <w:t>”</w:t>
      </w:r>
      <w:r w:rsidR="00D62E17" w:rsidRPr="00673862">
        <w:rPr>
          <w:rFonts w:ascii="Arial Narrow" w:hAnsi="Arial Narrow" w:cs="Arial"/>
          <w:b/>
          <w:bCs/>
          <w:sz w:val="22"/>
          <w:szCs w:val="22"/>
        </w:rPr>
        <w:t>Dostawy materiałów eksploatacyjnych do aparatury medycznej</w:t>
      </w:r>
      <w:r w:rsidR="00E72428" w:rsidRPr="00673862">
        <w:rPr>
          <w:rFonts w:ascii="Arial Narrow" w:hAnsi="Arial Narrow" w:cs="Arial"/>
          <w:bCs/>
          <w:sz w:val="22"/>
          <w:szCs w:val="22"/>
        </w:rPr>
        <w:t>”</w:t>
      </w:r>
      <w:r w:rsidRPr="00673862">
        <w:rPr>
          <w:rFonts w:ascii="Arial Narrow" w:hAnsi="Arial Narrow" w:cs="Arial"/>
          <w:b/>
          <w:sz w:val="22"/>
          <w:szCs w:val="22"/>
        </w:rPr>
        <w:t xml:space="preserve"> </w:t>
      </w:r>
      <w:r w:rsidRPr="00673862">
        <w:rPr>
          <w:rFonts w:ascii="Arial Narrow" w:hAnsi="Arial Narrow" w:cs="Arial"/>
          <w:bCs/>
          <w:sz w:val="22"/>
          <w:szCs w:val="22"/>
        </w:rPr>
        <w:t>– znak sprawy</w:t>
      </w:r>
      <w:r w:rsidRPr="00673862">
        <w:rPr>
          <w:rFonts w:ascii="Arial Narrow" w:hAnsi="Arial Narrow" w:cs="Arial"/>
          <w:b/>
          <w:sz w:val="22"/>
          <w:szCs w:val="22"/>
        </w:rPr>
        <w:t xml:space="preserve"> </w:t>
      </w:r>
      <w:r w:rsidR="00D62E17" w:rsidRPr="00673862">
        <w:rPr>
          <w:rFonts w:ascii="Arial Narrow" w:hAnsi="Arial Narrow" w:cs="Arial"/>
          <w:b/>
          <w:sz w:val="22"/>
          <w:szCs w:val="22"/>
        </w:rPr>
        <w:t>56/2023</w:t>
      </w:r>
      <w:r w:rsidRPr="00673862">
        <w:rPr>
          <w:rFonts w:ascii="Arial Narrow" w:hAnsi="Arial Narrow" w:cs="Arial"/>
          <w:b/>
          <w:sz w:val="22"/>
          <w:szCs w:val="22"/>
        </w:rPr>
        <w:t>.</w:t>
      </w:r>
    </w:p>
    <w:p w:rsidR="0012774F" w:rsidRPr="00673862" w:rsidRDefault="00520165" w:rsidP="00D8461B">
      <w:pPr>
        <w:spacing w:after="240" w:line="276" w:lineRule="auto"/>
        <w:jc w:val="both"/>
        <w:rPr>
          <w:rFonts w:ascii="Arial Narrow" w:hAnsi="Arial Narrow" w:cs="Arial"/>
          <w:sz w:val="22"/>
          <w:szCs w:val="22"/>
        </w:rPr>
      </w:pPr>
      <w:r w:rsidRPr="00673862">
        <w:rPr>
          <w:rFonts w:ascii="Arial Narrow" w:hAnsi="Arial Narrow" w:cs="Arial"/>
          <w:sz w:val="22"/>
          <w:szCs w:val="22"/>
        </w:rPr>
        <w:t xml:space="preserve">Zamawiający, </w:t>
      </w:r>
      <w:r w:rsidR="00D62E17" w:rsidRPr="00673862">
        <w:rPr>
          <w:rFonts w:ascii="Arial Narrow" w:hAnsi="Arial Narrow" w:cs="Arial"/>
          <w:b/>
          <w:sz w:val="22"/>
          <w:szCs w:val="22"/>
        </w:rPr>
        <w:t>10WSzKzP SPZOZ</w:t>
      </w:r>
      <w:r w:rsidRPr="00673862">
        <w:rPr>
          <w:rFonts w:ascii="Arial Narrow" w:hAnsi="Arial Narrow" w:cs="Arial"/>
          <w:sz w:val="22"/>
          <w:szCs w:val="22"/>
        </w:rPr>
        <w:t xml:space="preserve">, działając na podstawie art. </w:t>
      </w:r>
      <w:r w:rsidR="00E74BC3" w:rsidRPr="00673862">
        <w:rPr>
          <w:rFonts w:ascii="Arial Narrow" w:hAnsi="Arial Narrow" w:cs="Arial"/>
          <w:sz w:val="22"/>
          <w:szCs w:val="22"/>
        </w:rPr>
        <w:t>284</w:t>
      </w:r>
      <w:r w:rsidRPr="00673862">
        <w:rPr>
          <w:rFonts w:ascii="Arial Narrow" w:hAnsi="Arial Narrow" w:cs="Arial"/>
          <w:sz w:val="22"/>
          <w:szCs w:val="22"/>
        </w:rPr>
        <w:t xml:space="preserve"> ust. </w:t>
      </w:r>
      <w:r w:rsidR="0029606A" w:rsidRPr="00673862">
        <w:rPr>
          <w:rFonts w:ascii="Arial Narrow" w:hAnsi="Arial Narrow" w:cs="Arial"/>
          <w:sz w:val="22"/>
          <w:szCs w:val="22"/>
        </w:rPr>
        <w:t>6</w:t>
      </w:r>
      <w:r w:rsidRPr="00673862">
        <w:rPr>
          <w:rFonts w:ascii="Arial Narrow" w:hAnsi="Arial Narrow" w:cs="Arial"/>
          <w:sz w:val="22"/>
          <w:szCs w:val="22"/>
        </w:rPr>
        <w:t xml:space="preserve"> ustawy z dnia </w:t>
      </w:r>
      <w:r w:rsidR="0029606A" w:rsidRPr="00673862">
        <w:rPr>
          <w:rFonts w:ascii="Arial Narrow" w:hAnsi="Arial Narrow" w:cs="Arial"/>
          <w:sz w:val="22"/>
          <w:szCs w:val="22"/>
        </w:rPr>
        <w:t>11</w:t>
      </w:r>
      <w:r w:rsidRPr="00673862">
        <w:rPr>
          <w:rFonts w:ascii="Arial Narrow" w:hAnsi="Arial Narrow" w:cs="Arial"/>
          <w:sz w:val="22"/>
          <w:szCs w:val="22"/>
        </w:rPr>
        <w:t xml:space="preserve"> </w:t>
      </w:r>
      <w:r w:rsidR="0029606A" w:rsidRPr="00673862">
        <w:rPr>
          <w:rFonts w:ascii="Arial Narrow" w:hAnsi="Arial Narrow" w:cs="Arial"/>
          <w:sz w:val="22"/>
          <w:szCs w:val="22"/>
        </w:rPr>
        <w:t xml:space="preserve">września </w:t>
      </w:r>
      <w:r w:rsidRPr="00673862">
        <w:rPr>
          <w:rFonts w:ascii="Arial Narrow" w:hAnsi="Arial Narrow" w:cs="Arial"/>
          <w:sz w:val="22"/>
          <w:szCs w:val="22"/>
        </w:rPr>
        <w:t>20</w:t>
      </w:r>
      <w:r w:rsidR="0029606A" w:rsidRPr="00673862">
        <w:rPr>
          <w:rFonts w:ascii="Arial Narrow" w:hAnsi="Arial Narrow" w:cs="Arial"/>
          <w:sz w:val="22"/>
          <w:szCs w:val="22"/>
        </w:rPr>
        <w:t>19</w:t>
      </w:r>
      <w:r w:rsidRPr="00673862">
        <w:rPr>
          <w:rFonts w:ascii="Arial Narrow" w:hAnsi="Arial Narrow" w:cs="Arial"/>
          <w:sz w:val="22"/>
          <w:szCs w:val="22"/>
        </w:rPr>
        <w:t xml:space="preserve"> r</w:t>
      </w:r>
      <w:r w:rsidR="0029606A" w:rsidRPr="00673862">
        <w:rPr>
          <w:rFonts w:ascii="Arial Narrow" w:hAnsi="Arial Narrow" w:cs="Arial"/>
          <w:sz w:val="22"/>
          <w:szCs w:val="22"/>
        </w:rPr>
        <w:t>.</w:t>
      </w:r>
      <w:r w:rsidRPr="00673862">
        <w:rPr>
          <w:rFonts w:ascii="Arial Narrow" w:hAnsi="Arial Narrow" w:cs="Arial"/>
          <w:sz w:val="22"/>
          <w:szCs w:val="22"/>
        </w:rPr>
        <w:t xml:space="preserve"> Prawo </w:t>
      </w:r>
      <w:r w:rsidR="0029606A" w:rsidRPr="00673862">
        <w:rPr>
          <w:rFonts w:ascii="Arial Narrow" w:hAnsi="Arial Narrow" w:cs="Arial"/>
          <w:sz w:val="22"/>
          <w:szCs w:val="22"/>
        </w:rPr>
        <w:t>z</w:t>
      </w:r>
      <w:r w:rsidRPr="00673862">
        <w:rPr>
          <w:rFonts w:ascii="Arial Narrow" w:hAnsi="Arial Narrow" w:cs="Arial"/>
          <w:sz w:val="22"/>
          <w:szCs w:val="22"/>
        </w:rPr>
        <w:t xml:space="preserve">amówień </w:t>
      </w:r>
      <w:r w:rsidR="0029606A" w:rsidRPr="00673862">
        <w:rPr>
          <w:rFonts w:ascii="Arial Narrow" w:hAnsi="Arial Narrow" w:cs="Arial"/>
          <w:sz w:val="22"/>
          <w:szCs w:val="22"/>
        </w:rPr>
        <w:t>p</w:t>
      </w:r>
      <w:r w:rsidRPr="00673862">
        <w:rPr>
          <w:rFonts w:ascii="Arial Narrow" w:hAnsi="Arial Narrow" w:cs="Arial"/>
          <w:sz w:val="22"/>
          <w:szCs w:val="22"/>
        </w:rPr>
        <w:t xml:space="preserve">ublicznych </w:t>
      </w:r>
      <w:r w:rsidR="00D62E17" w:rsidRPr="00673862">
        <w:rPr>
          <w:rFonts w:ascii="Arial Narrow" w:hAnsi="Arial Narrow" w:cs="Arial"/>
          <w:sz w:val="22"/>
          <w:szCs w:val="22"/>
        </w:rPr>
        <w:t>(</w:t>
      </w:r>
      <w:proofErr w:type="spellStart"/>
      <w:r w:rsidR="00D62E17" w:rsidRPr="00673862">
        <w:rPr>
          <w:rFonts w:ascii="Arial Narrow" w:hAnsi="Arial Narrow" w:cs="Arial"/>
          <w:sz w:val="22"/>
          <w:szCs w:val="22"/>
        </w:rPr>
        <w:t>t.j</w:t>
      </w:r>
      <w:proofErr w:type="spellEnd"/>
      <w:r w:rsidR="00D62E17" w:rsidRPr="00673862">
        <w:rPr>
          <w:rFonts w:ascii="Arial Narrow" w:hAnsi="Arial Narrow" w:cs="Arial"/>
          <w:sz w:val="22"/>
          <w:szCs w:val="22"/>
        </w:rPr>
        <w:t xml:space="preserve">. Dz. U. </w:t>
      </w:r>
      <w:proofErr w:type="gramStart"/>
      <w:r w:rsidR="00D62E17" w:rsidRPr="00673862">
        <w:rPr>
          <w:rFonts w:ascii="Arial Narrow" w:hAnsi="Arial Narrow" w:cs="Arial"/>
          <w:sz w:val="22"/>
          <w:szCs w:val="22"/>
        </w:rPr>
        <w:t>z</w:t>
      </w:r>
      <w:proofErr w:type="gramEnd"/>
      <w:r w:rsidR="00D62E17" w:rsidRPr="00673862">
        <w:rPr>
          <w:rFonts w:ascii="Arial Narrow" w:hAnsi="Arial Narrow" w:cs="Arial"/>
          <w:sz w:val="22"/>
          <w:szCs w:val="22"/>
        </w:rPr>
        <w:t xml:space="preserve"> 2022r. poz. 1710)</w:t>
      </w:r>
      <w:r w:rsidR="00BE7BFD" w:rsidRPr="00673862">
        <w:rPr>
          <w:rFonts w:ascii="Arial Narrow" w:hAnsi="Arial Narrow" w:cs="Arial"/>
          <w:sz w:val="22"/>
          <w:szCs w:val="22"/>
        </w:rPr>
        <w:t xml:space="preserve">, </w:t>
      </w:r>
      <w:r w:rsidR="00E74BC3" w:rsidRPr="00673862">
        <w:rPr>
          <w:rFonts w:ascii="Arial Narrow" w:hAnsi="Arial Narrow" w:cs="Arial"/>
          <w:sz w:val="22"/>
          <w:szCs w:val="22"/>
        </w:rPr>
        <w:t>udostępnia</w:t>
      </w:r>
      <w:r w:rsidR="00BE7BFD" w:rsidRPr="00673862">
        <w:rPr>
          <w:rFonts w:ascii="Arial Narrow" w:hAnsi="Arial Narrow" w:cs="Arial"/>
          <w:sz w:val="22"/>
          <w:szCs w:val="22"/>
        </w:rPr>
        <w:t xml:space="preserve"> poniżej treść zapytań do S</w:t>
      </w:r>
      <w:r w:rsidR="0012774F" w:rsidRPr="00673862">
        <w:rPr>
          <w:rFonts w:ascii="Arial Narrow" w:hAnsi="Arial Narrow" w:cs="Arial"/>
          <w:sz w:val="22"/>
          <w:szCs w:val="22"/>
        </w:rPr>
        <w:t>pecyfikacji Warunków Zamówienia (</w:t>
      </w:r>
      <w:r w:rsidR="0012774F" w:rsidRPr="00673862">
        <w:rPr>
          <w:rFonts w:ascii="Arial Narrow" w:hAnsi="Arial Narrow" w:cs="Arial"/>
          <w:sz w:val="22"/>
          <w:szCs w:val="22"/>
          <w:lang w:eastAsia="ar-SA"/>
        </w:rPr>
        <w:t>zwanej dalej</w:t>
      </w:r>
      <w:r w:rsidR="0012774F" w:rsidRPr="00673862">
        <w:rPr>
          <w:rFonts w:ascii="Arial Narrow" w:hAnsi="Arial Narrow" w:cs="Arial"/>
          <w:b/>
          <w:sz w:val="22"/>
          <w:szCs w:val="22"/>
          <w:lang w:eastAsia="ar-SA"/>
        </w:rPr>
        <w:t xml:space="preserve"> </w:t>
      </w:r>
      <w:r w:rsidR="0012774F" w:rsidRPr="00673862">
        <w:rPr>
          <w:rFonts w:ascii="Arial Narrow" w:hAnsi="Arial Narrow" w:cs="Arial"/>
          <w:bCs/>
          <w:sz w:val="22"/>
          <w:szCs w:val="22"/>
          <w:lang w:eastAsia="ar-SA"/>
        </w:rPr>
        <w:t>”SWZ”)</w:t>
      </w:r>
      <w:r w:rsidR="00E74BC3" w:rsidRPr="00673862">
        <w:rPr>
          <w:rFonts w:ascii="Arial Narrow" w:hAnsi="Arial Narrow" w:cs="Arial"/>
          <w:bCs/>
          <w:sz w:val="22"/>
          <w:szCs w:val="22"/>
          <w:lang w:eastAsia="ar-SA"/>
        </w:rPr>
        <w:t xml:space="preserve"> </w:t>
      </w:r>
      <w:r w:rsidR="00E74BC3" w:rsidRPr="00673862">
        <w:rPr>
          <w:rFonts w:ascii="Arial Narrow" w:hAnsi="Arial Narrow" w:cs="Arial"/>
          <w:sz w:val="22"/>
          <w:szCs w:val="22"/>
        </w:rPr>
        <w:t>wraz z wyjaśnieniami</w:t>
      </w:r>
      <w:r w:rsidR="0012774F" w:rsidRPr="00673862">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D62E17" w:rsidRPr="00673862" w:rsidTr="00FC33F7">
        <w:tc>
          <w:tcPr>
            <w:tcW w:w="9356" w:type="dxa"/>
            <w:shd w:val="clear" w:color="auto" w:fill="auto"/>
          </w:tcPr>
          <w:p w:rsidR="00D62E17" w:rsidRPr="00673862" w:rsidRDefault="00D62E17" w:rsidP="00FC33F7">
            <w:pPr>
              <w:spacing w:after="120"/>
              <w:ind w:left="30" w:right="-72"/>
              <w:jc w:val="both"/>
              <w:rPr>
                <w:rFonts w:ascii="Arial Narrow" w:hAnsi="Arial Narrow" w:cs="Arial"/>
                <w:sz w:val="22"/>
                <w:szCs w:val="22"/>
              </w:rPr>
            </w:pP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1</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64265F" w:rsidRPr="00673862" w:rsidRDefault="0064265F"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64265F" w:rsidRPr="007112AA" w:rsidRDefault="0064265F"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nie przewiduje takiej możliwości.</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2</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t>
            </w:r>
            <w:proofErr w:type="gramStart"/>
            <w:r w:rsidRPr="00673862">
              <w:rPr>
                <w:rFonts w:ascii="Arial Narrow" w:hAnsi="Arial Narrow" w:cs="Arial"/>
                <w:sz w:val="22"/>
                <w:szCs w:val="22"/>
              </w:rPr>
              <w:t>w  Wyroku</w:t>
            </w:r>
            <w:proofErr w:type="gramEnd"/>
            <w:r w:rsidRPr="00673862">
              <w:rPr>
                <w:rFonts w:ascii="Arial Narrow" w:hAnsi="Arial Narrow" w:cs="Arial"/>
                <w:sz w:val="22"/>
                <w:szCs w:val="22"/>
              </w:rPr>
              <w:t xml:space="preserve">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w:t>
            </w:r>
            <w:proofErr w:type="gramStart"/>
            <w:r w:rsidRPr="00673862">
              <w:rPr>
                <w:rFonts w:ascii="Arial Narrow" w:hAnsi="Arial Narrow" w:cs="Arial"/>
                <w:sz w:val="22"/>
                <w:szCs w:val="22"/>
              </w:rPr>
              <w:t>r</w:t>
            </w:r>
            <w:proofErr w:type="gramEnd"/>
            <w:r w:rsidRPr="00673862">
              <w:rPr>
                <w:rFonts w:ascii="Arial Narrow" w:hAnsi="Arial Narrow" w:cs="Arial"/>
                <w:sz w:val="22"/>
                <w:szCs w:val="22"/>
              </w:rPr>
              <w:t xml:space="preserve">., KIO 1944/14: "Dla zapewnienia uczciwej konkurencji przy kalkulowaniu ceny oferty konieczne jest określenie w sposób </w:t>
            </w:r>
            <w:r w:rsidRPr="00673862">
              <w:rPr>
                <w:rFonts w:ascii="Arial Narrow" w:hAnsi="Arial Narrow" w:cs="Arial"/>
                <w:sz w:val="22"/>
                <w:szCs w:val="22"/>
              </w:rPr>
              <w:lastRenderedPageBreak/>
              <w:t xml:space="preserve">precyzyjny zakresu, jakiego prawo opcji dotyczy, oraz wskazanie tej części zamówienia, która będzie realizowana na pewno, oraz tej części, której realizacja będzie uzależniona od decyzji zamawiającego o skorzystaniu z prawa opcji".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rsidR="0064265F" w:rsidRPr="00673862" w:rsidRDefault="0064265F"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64265F" w:rsidRPr="00673862" w:rsidRDefault="00567532"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nie dopuszcza, pozostaje prz</w:t>
            </w:r>
            <w:r w:rsidR="000620B7" w:rsidRPr="00673862">
              <w:rPr>
                <w:rFonts w:ascii="Arial Narrow" w:hAnsi="Arial Narrow" w:cs="Arial"/>
                <w:b/>
                <w:sz w:val="22"/>
                <w:szCs w:val="22"/>
              </w:rPr>
              <w:t>y</w:t>
            </w:r>
            <w:r w:rsidRPr="00673862">
              <w:rPr>
                <w:rFonts w:ascii="Arial Narrow" w:hAnsi="Arial Narrow" w:cs="Arial"/>
                <w:b/>
                <w:sz w:val="22"/>
                <w:szCs w:val="22"/>
              </w:rPr>
              <w:t xml:space="preserve"> zapisach SWZ. </w:t>
            </w:r>
          </w:p>
          <w:p w:rsidR="000620B7" w:rsidRPr="00673862" w:rsidRDefault="00567532"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 xml:space="preserve">Zamawiający zgodnie z § 1 pkt 2 projektu umowy zobowiązuje się do </w:t>
            </w:r>
            <w:proofErr w:type="gramStart"/>
            <w:r w:rsidRPr="00673862">
              <w:rPr>
                <w:rFonts w:ascii="Arial Narrow" w:hAnsi="Arial Narrow" w:cs="Arial"/>
                <w:b/>
                <w:sz w:val="22"/>
                <w:szCs w:val="22"/>
              </w:rPr>
              <w:t>zrealizowania co</w:t>
            </w:r>
            <w:proofErr w:type="gramEnd"/>
            <w:r w:rsidRPr="00673862">
              <w:rPr>
                <w:rFonts w:ascii="Arial Narrow" w:hAnsi="Arial Narrow" w:cs="Arial"/>
                <w:b/>
                <w:sz w:val="22"/>
                <w:szCs w:val="22"/>
              </w:rPr>
              <w:t xml:space="preserve"> najmniej 60% wartości netto umowy.</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3</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rsidR="000620B7" w:rsidRPr="00673862" w:rsidRDefault="000620B7"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0620B7" w:rsidRPr="00673862" w:rsidRDefault="000620B7"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pozostaje przy zapisach SWZ.</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4</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0620B7" w:rsidRPr="00673862" w:rsidRDefault="000620B7" w:rsidP="000620B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0620B7" w:rsidRPr="007112AA" w:rsidRDefault="000620B7"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podtrzymuje zapisy umowy.</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5</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W związku z tym </w:t>
            </w:r>
            <w:proofErr w:type="gramStart"/>
            <w:r w:rsidRPr="00673862">
              <w:rPr>
                <w:rFonts w:ascii="Arial Narrow" w:hAnsi="Arial Narrow" w:cs="Arial"/>
                <w:sz w:val="22"/>
                <w:szCs w:val="22"/>
              </w:rPr>
              <w:t>iż  zgodnie</w:t>
            </w:r>
            <w:proofErr w:type="gramEnd"/>
            <w:r w:rsidRPr="00673862">
              <w:rPr>
                <w:rFonts w:ascii="Arial Narrow" w:hAnsi="Arial Narrow" w:cs="Arial"/>
                <w:sz w:val="22"/>
                <w:szCs w:val="22"/>
              </w:rPr>
              <w:t xml:space="preserve"> art. 431 ustawy PZP zarówno wykonawca jak i Zamawiający obowiązani są współdziałać przy wykonywaniu umowy w celu należytej realizacji  zamówienia Wykonawca zwraca się z wnioskiem do Zamawiającego o dodanie zapisów projektu umowy w § 9, mając na względzie zgodną z prawem i równorzędną relację łączącą Zamawiającego z Wykonawcą o poniższej treści: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Zamawiający zapłaci Wykonawcy kary umowne za: odstąpienie od umowy lub jej rozwiązanie z powodu okoliczności, za które odpowiada Zamawiający, w wysokości 10 % niezrealizowanej wartości netto umowy.</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Wskazany zapis jest istotny dla należytej realizacji zamówienia publicznego </w:t>
            </w:r>
            <w:proofErr w:type="gramStart"/>
            <w:r w:rsidRPr="00673862">
              <w:rPr>
                <w:rFonts w:ascii="Arial Narrow" w:hAnsi="Arial Narrow" w:cs="Arial"/>
                <w:sz w:val="22"/>
                <w:szCs w:val="22"/>
              </w:rPr>
              <w:t>oraz  współpracy</w:t>
            </w:r>
            <w:proofErr w:type="gramEnd"/>
            <w:r w:rsidRPr="00673862">
              <w:rPr>
                <w:rFonts w:ascii="Arial Narrow" w:hAnsi="Arial Narrow" w:cs="Arial"/>
                <w:sz w:val="22"/>
                <w:szCs w:val="22"/>
              </w:rPr>
              <w:t xml:space="preserve">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0620B7" w:rsidRPr="00673862" w:rsidRDefault="000620B7"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0620B7" w:rsidRPr="00673862" w:rsidRDefault="000620B7"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pozostaje przy dotychczasowych zapisach.</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nr 6</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Czy Zamawiający wyrazi zgodę, aby łączna suma kar umownych nie przekroczyła poziomu 20% wartości netto umowy?</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Wykonawca zwraca uwagę, iż w świetle orzecznictwa, a także wyjaśnień umieszczonych na stronach Urzędu </w:t>
            </w:r>
            <w:r w:rsidRPr="00673862">
              <w:rPr>
                <w:rFonts w:ascii="Arial Narrow" w:hAnsi="Arial Narrow" w:cs="Arial"/>
                <w:sz w:val="22"/>
                <w:szCs w:val="22"/>
              </w:rPr>
              <w:lastRenderedPageBreak/>
              <w:t xml:space="preserve">Zamówień Publicznych, za karę rażąco wygórowaną, nieproporcjonalną i </w:t>
            </w:r>
            <w:proofErr w:type="gramStart"/>
            <w:r w:rsidRPr="00673862">
              <w:rPr>
                <w:rFonts w:ascii="Arial Narrow" w:hAnsi="Arial Narrow" w:cs="Arial"/>
                <w:sz w:val="22"/>
                <w:szCs w:val="22"/>
              </w:rPr>
              <w:t>nie spełniającą</w:t>
            </w:r>
            <w:proofErr w:type="gramEnd"/>
            <w:r w:rsidRPr="00673862">
              <w:rPr>
                <w:rFonts w:ascii="Arial Narrow" w:hAnsi="Arial Narrow" w:cs="Arial"/>
                <w:sz w:val="22"/>
                <w:szCs w:val="22"/>
              </w:rPr>
              <w:t xml:space="preserve"> swej kompensacyjnej funkcji należy uznać karę w sytuacji, w której równa się ona bądź jest zbliżona do wysokości wykonanego z opóźnieniem zobowiązania. Wprowadzenie limitu zgodnie z powyższą propozycją pozwoli uniknąć takiej sytuacji.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Wykonawca nadmienia, iż klauzula przewidująca kary umowne o wygórowanym została uznana przez Urząd Zamówień Publicznych za klauzulę kontrowersyjną, naruszająca równowagę stron w sposób </w:t>
            </w:r>
            <w:proofErr w:type="gramStart"/>
            <w:r w:rsidRPr="00673862">
              <w:rPr>
                <w:rFonts w:ascii="Arial Narrow" w:hAnsi="Arial Narrow" w:cs="Arial"/>
                <w:sz w:val="22"/>
                <w:szCs w:val="22"/>
              </w:rPr>
              <w:t>nadmierny,  a</w:t>
            </w:r>
            <w:proofErr w:type="gramEnd"/>
            <w:r w:rsidRPr="00673862">
              <w:rPr>
                <w:rFonts w:ascii="Arial Narrow" w:hAnsi="Arial Narrow" w:cs="Arial"/>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t>
            </w:r>
            <w:proofErr w:type="gramStart"/>
            <w:r w:rsidRPr="00673862">
              <w:rPr>
                <w:rFonts w:ascii="Arial Narrow" w:hAnsi="Arial Narrow" w:cs="Arial"/>
                <w:sz w:val="22"/>
                <w:szCs w:val="22"/>
              </w:rPr>
              <w:t>wyrok</w:t>
            </w:r>
            <w:proofErr w:type="gramEnd"/>
            <w:r w:rsidRPr="00673862">
              <w:rPr>
                <w:rFonts w:ascii="Arial Narrow" w:hAnsi="Arial Narrow" w:cs="Arial"/>
                <w:sz w:val="22"/>
                <w:szCs w:val="22"/>
              </w:rPr>
              <w:t xml:space="preserve"> z dn. 28.12.2018 r., sygn. akt 2574/18). W świetle powyższego zasadnym jest postulat Wykonawcy, aby już na etapie formułowania warunków umowy wprowadzić rozwiązania zabezpieczające przez zaistnieniem skrytykowanej przez KIO sytuacji. </w:t>
            </w:r>
          </w:p>
          <w:p w:rsidR="00734C8D" w:rsidRPr="00673862"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734C8D" w:rsidRPr="00673862"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pozostaje przy zapisach § 9 umowy.</w:t>
            </w:r>
          </w:p>
          <w:p w:rsidR="00D62E17" w:rsidRPr="00673862" w:rsidRDefault="00D62E17"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w:t>
            </w:r>
            <w:r w:rsidR="00734C8D" w:rsidRPr="00673862">
              <w:rPr>
                <w:rFonts w:ascii="Arial Narrow" w:hAnsi="Arial Narrow" w:cs="Arial"/>
                <w:sz w:val="22"/>
                <w:szCs w:val="22"/>
                <w:u w:val="single"/>
              </w:rPr>
              <w:t>e 7</w:t>
            </w:r>
          </w:p>
          <w:p w:rsidR="00D62E17" w:rsidRPr="00673862" w:rsidRDefault="00734C8D"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Dot. z</w:t>
            </w:r>
            <w:r w:rsidR="00D62E17" w:rsidRPr="00673862">
              <w:rPr>
                <w:rFonts w:ascii="Arial Narrow" w:hAnsi="Arial Narrow" w:cs="Arial"/>
                <w:sz w:val="22"/>
                <w:szCs w:val="22"/>
              </w:rPr>
              <w:t>adani</w:t>
            </w:r>
            <w:r w:rsidRPr="00673862">
              <w:rPr>
                <w:rFonts w:ascii="Arial Narrow" w:hAnsi="Arial Narrow" w:cs="Arial"/>
                <w:sz w:val="22"/>
                <w:szCs w:val="22"/>
              </w:rPr>
              <w:t>a</w:t>
            </w:r>
            <w:r w:rsidR="00D62E17" w:rsidRPr="00673862">
              <w:rPr>
                <w:rFonts w:ascii="Arial Narrow" w:hAnsi="Arial Narrow" w:cs="Arial"/>
                <w:sz w:val="22"/>
                <w:szCs w:val="22"/>
              </w:rPr>
              <w:t xml:space="preserve"> </w:t>
            </w:r>
            <w:r w:rsidRPr="00673862">
              <w:rPr>
                <w:rFonts w:ascii="Arial Narrow" w:hAnsi="Arial Narrow" w:cs="Arial"/>
                <w:sz w:val="22"/>
                <w:szCs w:val="22"/>
              </w:rPr>
              <w:t xml:space="preserve">nr </w:t>
            </w:r>
            <w:r w:rsidR="00D62E17" w:rsidRPr="00673862">
              <w:rPr>
                <w:rFonts w:ascii="Arial Narrow" w:hAnsi="Arial Narrow" w:cs="Arial"/>
                <w:sz w:val="22"/>
                <w:szCs w:val="22"/>
              </w:rPr>
              <w:t>2, pozycja 3</w:t>
            </w:r>
            <w:r w:rsidRPr="00673862">
              <w:rPr>
                <w:rFonts w:ascii="Arial Narrow" w:hAnsi="Arial Narrow" w:cs="Arial"/>
                <w:sz w:val="22"/>
                <w:szCs w:val="22"/>
              </w:rPr>
              <w:t>.</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Czy Zamawiający dopuści zestaw z koszykiem na 24 szkiełka? Pozostałe parametry zgodne z opisem.</w:t>
            </w:r>
          </w:p>
          <w:p w:rsidR="00734C8D" w:rsidRPr="00673862"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734C8D" w:rsidRPr="00673862"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dopuszcza.</w:t>
            </w:r>
          </w:p>
          <w:p w:rsidR="00734C8D" w:rsidRPr="00673862" w:rsidRDefault="00734C8D"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Pytanie 8</w:t>
            </w:r>
          </w:p>
          <w:p w:rsidR="00D62E17" w:rsidRPr="00673862" w:rsidRDefault="00734C8D"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Dotyczy zadania nr</w:t>
            </w:r>
            <w:r w:rsidR="00D62E17" w:rsidRPr="00673862">
              <w:rPr>
                <w:rFonts w:ascii="Arial Narrow" w:hAnsi="Arial Narrow" w:cs="Arial"/>
                <w:sz w:val="22"/>
                <w:szCs w:val="22"/>
              </w:rPr>
              <w:t xml:space="preserve"> 2, pozycja 4</w:t>
            </w:r>
            <w:r w:rsidRPr="00673862">
              <w:rPr>
                <w:rFonts w:ascii="Arial Narrow" w:hAnsi="Arial Narrow" w:cs="Arial"/>
                <w:sz w:val="22"/>
                <w:szCs w:val="22"/>
              </w:rPr>
              <w:t>.</w:t>
            </w:r>
            <w:r w:rsidR="00D62E17" w:rsidRPr="00673862">
              <w:rPr>
                <w:rFonts w:ascii="Arial Narrow" w:hAnsi="Arial Narrow" w:cs="Arial"/>
                <w:sz w:val="22"/>
                <w:szCs w:val="22"/>
              </w:rPr>
              <w:t xml:space="preserve">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Czy zamawiający dopuści koszyk na 24 </w:t>
            </w:r>
            <w:proofErr w:type="gramStart"/>
            <w:r w:rsidRPr="00673862">
              <w:rPr>
                <w:rFonts w:ascii="Arial Narrow" w:hAnsi="Arial Narrow" w:cs="Arial"/>
                <w:sz w:val="22"/>
                <w:szCs w:val="22"/>
              </w:rPr>
              <w:t>szkiełka ?</w:t>
            </w:r>
            <w:proofErr w:type="gramEnd"/>
          </w:p>
          <w:p w:rsidR="00734C8D" w:rsidRPr="00673862"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734C8D" w:rsidRPr="007112AA" w:rsidRDefault="00734C8D"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dopuszcza.</w:t>
            </w:r>
          </w:p>
          <w:p w:rsidR="00734C8D" w:rsidRPr="00673862" w:rsidRDefault="00734C8D" w:rsidP="00FC33F7">
            <w:pPr>
              <w:spacing w:after="120"/>
              <w:ind w:left="30" w:right="-72"/>
              <w:jc w:val="both"/>
              <w:rPr>
                <w:rFonts w:ascii="Arial Narrow" w:hAnsi="Arial Narrow" w:cs="Arial"/>
                <w:sz w:val="22"/>
                <w:szCs w:val="22"/>
                <w:u w:val="single"/>
              </w:rPr>
            </w:pPr>
            <w:r w:rsidRPr="00673862">
              <w:rPr>
                <w:rFonts w:ascii="Arial Narrow" w:hAnsi="Arial Narrow" w:cs="Arial"/>
                <w:sz w:val="22"/>
                <w:szCs w:val="22"/>
                <w:u w:val="single"/>
              </w:rPr>
              <w:t xml:space="preserve">Pytanie </w:t>
            </w:r>
            <w:r w:rsidR="007112AA">
              <w:rPr>
                <w:rFonts w:ascii="Arial Narrow" w:hAnsi="Arial Narrow" w:cs="Arial"/>
                <w:sz w:val="22"/>
                <w:szCs w:val="22"/>
                <w:u w:val="single"/>
              </w:rPr>
              <w:t>9</w:t>
            </w:r>
          </w:p>
          <w:p w:rsidR="00734C8D" w:rsidRPr="00673862" w:rsidRDefault="00734C8D" w:rsidP="00734C8D">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Dotyczy zadania nr 2, pozycja 5. </w:t>
            </w:r>
          </w:p>
          <w:p w:rsidR="00D62E17" w:rsidRPr="00673862" w:rsidRDefault="00D62E17" w:rsidP="00FC33F7">
            <w:pPr>
              <w:spacing w:after="120"/>
              <w:ind w:left="30" w:right="-72"/>
              <w:jc w:val="both"/>
              <w:rPr>
                <w:rFonts w:ascii="Arial Narrow" w:hAnsi="Arial Narrow" w:cs="Arial"/>
                <w:sz w:val="22"/>
                <w:szCs w:val="22"/>
              </w:rPr>
            </w:pPr>
            <w:r w:rsidRPr="00673862">
              <w:rPr>
                <w:rFonts w:ascii="Arial Narrow" w:hAnsi="Arial Narrow" w:cs="Arial"/>
                <w:sz w:val="22"/>
                <w:szCs w:val="22"/>
              </w:rPr>
              <w:t xml:space="preserve">Czy zamawiający dopuści pudełko tekturowe na około 220 bloczków, z wysuwaną szufladą, o wymiarach 240 x 325 x 65 </w:t>
            </w:r>
            <w:proofErr w:type="gramStart"/>
            <w:r w:rsidRPr="00673862">
              <w:rPr>
                <w:rFonts w:ascii="Arial Narrow" w:hAnsi="Arial Narrow" w:cs="Arial"/>
                <w:sz w:val="22"/>
                <w:szCs w:val="22"/>
              </w:rPr>
              <w:t>mm ?</w:t>
            </w:r>
            <w:proofErr w:type="gramEnd"/>
          </w:p>
          <w:p w:rsidR="00734C8D" w:rsidRPr="00673862" w:rsidRDefault="00105DAE"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Odpowiedź:</w:t>
            </w:r>
          </w:p>
          <w:p w:rsidR="00D62E17" w:rsidRPr="007112AA" w:rsidRDefault="00105DAE" w:rsidP="00FC33F7">
            <w:pPr>
              <w:spacing w:after="120"/>
              <w:ind w:left="30" w:right="-72"/>
              <w:jc w:val="both"/>
              <w:rPr>
                <w:rFonts w:ascii="Arial Narrow" w:hAnsi="Arial Narrow" w:cs="Arial"/>
                <w:b/>
                <w:sz w:val="22"/>
                <w:szCs w:val="22"/>
              </w:rPr>
            </w:pPr>
            <w:r w:rsidRPr="00673862">
              <w:rPr>
                <w:rFonts w:ascii="Arial Narrow" w:hAnsi="Arial Narrow" w:cs="Arial"/>
                <w:b/>
                <w:sz w:val="22"/>
                <w:szCs w:val="22"/>
              </w:rPr>
              <w:t>Zamawiający nie dopuszcza, pozostaje przy zapisach SWZ.</w:t>
            </w:r>
          </w:p>
          <w:p w:rsidR="00D62E17" w:rsidRPr="00673862" w:rsidRDefault="00D62E17" w:rsidP="00FC33F7">
            <w:pPr>
              <w:spacing w:after="60"/>
              <w:ind w:left="30" w:right="-72"/>
              <w:jc w:val="both"/>
              <w:rPr>
                <w:rFonts w:ascii="Arial Narrow" w:hAnsi="Arial Narrow" w:cs="Arial"/>
                <w:sz w:val="22"/>
                <w:szCs w:val="22"/>
                <w:highlight w:val="darkGray"/>
              </w:rPr>
            </w:pPr>
          </w:p>
        </w:tc>
      </w:tr>
    </w:tbl>
    <w:p w:rsidR="00BE7BFD" w:rsidRPr="00673862"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2"/>
          <w:szCs w:val="22"/>
        </w:rPr>
      </w:pPr>
      <w:r w:rsidRPr="00673862">
        <w:rPr>
          <w:rFonts w:ascii="Arial Narrow" w:hAnsi="Arial Narrow" w:cs="Arial"/>
          <w:sz w:val="22"/>
          <w:szCs w:val="22"/>
        </w:rPr>
        <w:t>Zamawiający</w:t>
      </w: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i/>
          <w:color w:val="1B1B1B"/>
          <w:sz w:val="18"/>
          <w:szCs w:val="18"/>
        </w:rPr>
      </w:pP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i/>
          <w:color w:val="1B1B1B"/>
          <w:sz w:val="18"/>
          <w:szCs w:val="18"/>
        </w:rPr>
      </w:pP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i/>
          <w:color w:val="1B1B1B"/>
          <w:sz w:val="18"/>
          <w:szCs w:val="18"/>
        </w:rPr>
      </w:pP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i/>
          <w:color w:val="1B1B1B"/>
          <w:sz w:val="18"/>
          <w:szCs w:val="18"/>
        </w:rPr>
      </w:pP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i/>
          <w:color w:val="1B1B1B"/>
          <w:sz w:val="18"/>
          <w:szCs w:val="18"/>
        </w:rPr>
      </w:pPr>
    </w:p>
    <w:p w:rsidR="007112AA" w:rsidRDefault="007112AA" w:rsidP="007112AA">
      <w:pPr>
        <w:pStyle w:val="NormalnyWeb"/>
        <w:shd w:val="clear" w:color="auto" w:fill="FFFFFF"/>
        <w:spacing w:before="0" w:beforeAutospacing="0" w:after="0" w:afterAutospacing="0"/>
        <w:textAlignment w:val="baseline"/>
        <w:rPr>
          <w:rStyle w:val="Pogrubienie"/>
          <w:rFonts w:ascii="Arial Narrow" w:hAnsi="Arial Narrow" w:cs="Arial"/>
          <w:b w:val="0"/>
          <w:i/>
          <w:color w:val="1B1B1B"/>
          <w:sz w:val="18"/>
          <w:szCs w:val="18"/>
        </w:rPr>
      </w:pPr>
      <w:r>
        <w:rPr>
          <w:rStyle w:val="Pogrubienie"/>
          <w:rFonts w:ascii="Arial Narrow" w:hAnsi="Arial Narrow" w:cs="Arial"/>
          <w:i/>
          <w:color w:val="1B1B1B"/>
          <w:sz w:val="18"/>
          <w:szCs w:val="18"/>
        </w:rPr>
        <w:t>Wykonano w 2 egz. na 2 ark.</w:t>
      </w:r>
    </w:p>
    <w:p w:rsidR="007112AA" w:rsidRPr="007112AA" w:rsidRDefault="007112AA" w:rsidP="007112AA">
      <w:pPr>
        <w:pStyle w:val="NormalnyWeb"/>
        <w:shd w:val="clear" w:color="auto" w:fill="FFFFFF"/>
        <w:spacing w:before="0" w:beforeAutospacing="0" w:after="0" w:afterAutospacing="0"/>
        <w:textAlignment w:val="baseline"/>
        <w:rPr>
          <w:szCs w:val="20"/>
        </w:rPr>
      </w:pPr>
      <w:r w:rsidRPr="007112AA">
        <w:rPr>
          <w:rFonts w:ascii="Arial Narrow" w:hAnsi="Arial Narrow"/>
          <w:i/>
          <w:sz w:val="18"/>
          <w:szCs w:val="20"/>
        </w:rPr>
        <w:t xml:space="preserve">Egz. 1 – a/a kancelaria  </w:t>
      </w:r>
    </w:p>
    <w:p w:rsidR="007112AA" w:rsidRPr="007112AA" w:rsidRDefault="007112AA" w:rsidP="007112AA">
      <w:pPr>
        <w:pStyle w:val="NormalnyWeb"/>
        <w:shd w:val="clear" w:color="auto" w:fill="FFFFFF"/>
        <w:spacing w:before="0" w:beforeAutospacing="0" w:after="0" w:afterAutospacing="0"/>
        <w:textAlignment w:val="baseline"/>
        <w:rPr>
          <w:rStyle w:val="Pogrubienie"/>
          <w:rFonts w:cs="Arial"/>
          <w:b w:val="0"/>
          <w:color w:val="1B1B1B"/>
          <w:sz w:val="22"/>
        </w:rPr>
      </w:pPr>
      <w:r w:rsidRPr="007112AA">
        <w:rPr>
          <w:rFonts w:ascii="Arial Narrow" w:hAnsi="Arial Narrow"/>
          <w:b/>
          <w:sz w:val="18"/>
          <w:szCs w:val="20"/>
        </w:rPr>
        <w:t xml:space="preserve">Egz. 2 – Wykonawcy poprzez str. </w:t>
      </w:r>
      <w:proofErr w:type="spellStart"/>
      <w:r w:rsidRPr="007112AA">
        <w:rPr>
          <w:rFonts w:ascii="Arial Narrow" w:hAnsi="Arial Narrow"/>
          <w:b/>
          <w:sz w:val="18"/>
          <w:szCs w:val="20"/>
        </w:rPr>
        <w:t>int</w:t>
      </w:r>
      <w:proofErr w:type="spellEnd"/>
      <w:r w:rsidRPr="007112AA">
        <w:rPr>
          <w:rFonts w:ascii="Arial Narrow" w:hAnsi="Arial Narrow"/>
          <w:b/>
          <w:sz w:val="18"/>
          <w:szCs w:val="20"/>
        </w:rPr>
        <w:t>. 10</w:t>
      </w:r>
      <w:proofErr w:type="gramStart"/>
      <w:r w:rsidRPr="007112AA">
        <w:rPr>
          <w:rFonts w:ascii="Arial Narrow" w:hAnsi="Arial Narrow"/>
          <w:b/>
          <w:sz w:val="18"/>
          <w:szCs w:val="20"/>
        </w:rPr>
        <w:t>wsk</w:t>
      </w:r>
      <w:proofErr w:type="gramEnd"/>
      <w:r w:rsidRPr="007112AA">
        <w:rPr>
          <w:rFonts w:ascii="Arial Narrow" w:hAnsi="Arial Narrow"/>
          <w:b/>
          <w:sz w:val="18"/>
          <w:szCs w:val="20"/>
        </w:rPr>
        <w:t>.</w:t>
      </w:r>
      <w:proofErr w:type="gramStart"/>
      <w:r w:rsidRPr="007112AA">
        <w:rPr>
          <w:rFonts w:ascii="Arial Narrow" w:hAnsi="Arial Narrow"/>
          <w:b/>
          <w:sz w:val="18"/>
          <w:szCs w:val="20"/>
        </w:rPr>
        <w:t>mil</w:t>
      </w:r>
      <w:proofErr w:type="gramEnd"/>
      <w:r w:rsidRPr="007112AA">
        <w:rPr>
          <w:rFonts w:ascii="Arial Narrow" w:hAnsi="Arial Narrow"/>
          <w:b/>
          <w:sz w:val="18"/>
          <w:szCs w:val="20"/>
        </w:rPr>
        <w:t>.</w:t>
      </w:r>
      <w:proofErr w:type="gramStart"/>
      <w:r w:rsidRPr="007112AA">
        <w:rPr>
          <w:rFonts w:ascii="Arial Narrow" w:hAnsi="Arial Narrow"/>
          <w:b/>
          <w:sz w:val="18"/>
          <w:szCs w:val="20"/>
        </w:rPr>
        <w:t>pl</w:t>
      </w:r>
      <w:proofErr w:type="gramEnd"/>
      <w:r w:rsidRPr="007112AA">
        <w:rPr>
          <w:rFonts w:ascii="Arial Narrow" w:hAnsi="Arial Narrow"/>
          <w:b/>
          <w:sz w:val="18"/>
          <w:szCs w:val="20"/>
        </w:rPr>
        <w:t xml:space="preserve"> i e-propublico.</w:t>
      </w:r>
      <w:proofErr w:type="gramStart"/>
      <w:r w:rsidRPr="007112AA">
        <w:rPr>
          <w:rFonts w:ascii="Arial Narrow" w:hAnsi="Arial Narrow"/>
          <w:b/>
          <w:sz w:val="18"/>
          <w:szCs w:val="20"/>
        </w:rPr>
        <w:t>pl</w:t>
      </w:r>
      <w:proofErr w:type="gramEnd"/>
      <w:r w:rsidRPr="007112AA">
        <w:rPr>
          <w:rFonts w:ascii="Arial Narrow" w:hAnsi="Arial Narrow"/>
          <w:b/>
          <w:sz w:val="18"/>
          <w:szCs w:val="20"/>
        </w:rPr>
        <w:t xml:space="preserve">; </w:t>
      </w:r>
      <w:proofErr w:type="spellStart"/>
      <w:r w:rsidRPr="007112AA">
        <w:rPr>
          <w:rFonts w:ascii="Arial Narrow" w:hAnsi="Arial Narrow"/>
          <w:b/>
          <w:sz w:val="18"/>
          <w:szCs w:val="18"/>
        </w:rPr>
        <w:t>SZPubl</w:t>
      </w:r>
      <w:proofErr w:type="spellEnd"/>
      <w:r w:rsidRPr="007112AA">
        <w:rPr>
          <w:rFonts w:ascii="Arial Narrow" w:hAnsi="Arial Narrow"/>
          <w:b/>
          <w:sz w:val="18"/>
          <w:szCs w:val="18"/>
        </w:rPr>
        <w:t>. T2612 B5</w:t>
      </w:r>
    </w:p>
    <w:p w:rsidR="007112AA" w:rsidRDefault="007112AA" w:rsidP="007112AA">
      <w:pPr>
        <w:rPr>
          <w:rFonts w:ascii="Arial Narrow" w:hAnsi="Arial Narrow"/>
          <w:sz w:val="18"/>
        </w:rPr>
      </w:pPr>
      <w:r>
        <w:rPr>
          <w:rFonts w:ascii="Arial Narrow" w:hAnsi="Arial Narrow"/>
          <w:i/>
          <w:sz w:val="18"/>
        </w:rPr>
        <w:t>Wyk. J. Dębińska-</w:t>
      </w:r>
      <w:proofErr w:type="spellStart"/>
      <w:r>
        <w:rPr>
          <w:rFonts w:ascii="Arial Narrow" w:hAnsi="Arial Narrow"/>
          <w:i/>
          <w:sz w:val="18"/>
        </w:rPr>
        <w:t>Wrutniak</w:t>
      </w:r>
      <w:proofErr w:type="spellEnd"/>
      <w:r>
        <w:rPr>
          <w:rFonts w:ascii="Arial Narrow" w:hAnsi="Arial Narrow"/>
          <w:i/>
          <w:sz w:val="18"/>
        </w:rPr>
        <w:t xml:space="preserve"> – tel. 261 417 449</w:t>
      </w:r>
    </w:p>
    <w:p w:rsidR="007112AA" w:rsidRDefault="007112AA" w:rsidP="007112AA">
      <w:pPr>
        <w:rPr>
          <w:rFonts w:ascii="Arial Narrow" w:hAnsi="Arial Narrow" w:cs="Arial"/>
          <w:i/>
          <w:sz w:val="24"/>
          <w:szCs w:val="24"/>
        </w:rPr>
      </w:pPr>
      <w:r>
        <w:rPr>
          <w:rFonts w:ascii="Arial Narrow" w:hAnsi="Arial Narrow"/>
          <w:i/>
          <w:sz w:val="18"/>
        </w:rPr>
        <w:t xml:space="preserve">Data: 18.07.2023 </w:t>
      </w:r>
      <w:proofErr w:type="gramStart"/>
      <w:r>
        <w:rPr>
          <w:rFonts w:ascii="Arial Narrow" w:hAnsi="Arial Narrow"/>
          <w:i/>
          <w:sz w:val="18"/>
        </w:rPr>
        <w:t>r</w:t>
      </w:r>
      <w:proofErr w:type="gramEnd"/>
      <w:r>
        <w:rPr>
          <w:rFonts w:ascii="Arial Narrow" w:hAnsi="Arial Narrow"/>
          <w:i/>
          <w:sz w:val="18"/>
        </w:rPr>
        <w:t>.</w:t>
      </w:r>
    </w:p>
    <w:p w:rsidR="007112AA" w:rsidRDefault="007112AA" w:rsidP="006A5DF1">
      <w:pPr>
        <w:pStyle w:val="Tekstpodstawowy"/>
        <w:spacing w:before="120" w:after="480"/>
        <w:ind w:left="3119" w:firstLine="425"/>
        <w:jc w:val="right"/>
        <w:rPr>
          <w:rFonts w:ascii="Arial Narrow" w:hAnsi="Arial Narrow" w:cs="Arial"/>
          <w:sz w:val="22"/>
          <w:szCs w:val="22"/>
        </w:rPr>
      </w:pPr>
    </w:p>
    <w:p w:rsidR="007112AA" w:rsidRDefault="007112AA" w:rsidP="006A5DF1">
      <w:pPr>
        <w:pStyle w:val="Tekstpodstawowy"/>
        <w:spacing w:before="120" w:after="480"/>
        <w:ind w:left="3119" w:firstLine="425"/>
        <w:jc w:val="right"/>
        <w:rPr>
          <w:rFonts w:ascii="Arial Narrow" w:hAnsi="Arial Narrow" w:cs="Arial"/>
          <w:sz w:val="22"/>
          <w:szCs w:val="22"/>
        </w:rPr>
      </w:pPr>
    </w:p>
    <w:p w:rsidR="007112AA" w:rsidRPr="00673862" w:rsidRDefault="007112AA" w:rsidP="006A5DF1">
      <w:pPr>
        <w:pStyle w:val="Tekstpodstawowy"/>
        <w:spacing w:before="120" w:after="480"/>
        <w:ind w:left="3119" w:firstLine="425"/>
        <w:jc w:val="right"/>
        <w:rPr>
          <w:rFonts w:ascii="Arial Narrow" w:hAnsi="Arial Narrow" w:cs="Arial"/>
          <w:sz w:val="22"/>
          <w:szCs w:val="22"/>
        </w:rPr>
      </w:pPr>
    </w:p>
    <w:sectPr w:rsidR="007112AA" w:rsidRPr="00673862"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C5E" w:rsidRDefault="00861C5E">
      <w:r>
        <w:separator/>
      </w:r>
    </w:p>
  </w:endnote>
  <w:endnote w:type="continuationSeparator" w:id="0">
    <w:p w:rsidR="00861C5E" w:rsidRDefault="0086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1755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112AA">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C5E" w:rsidRDefault="00861C5E">
      <w:r>
        <w:separator/>
      </w:r>
    </w:p>
  </w:footnote>
  <w:footnote w:type="continuationSeparator" w:id="0">
    <w:p w:rsidR="00861C5E" w:rsidRDefault="00861C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E17" w:rsidRDefault="00D62E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E17" w:rsidRDefault="00D62E1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E17" w:rsidRDefault="00D62E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C5E"/>
    <w:rsid w:val="00031374"/>
    <w:rsid w:val="000620B7"/>
    <w:rsid w:val="000A1097"/>
    <w:rsid w:val="000E2A8F"/>
    <w:rsid w:val="00105DAE"/>
    <w:rsid w:val="0012774F"/>
    <w:rsid w:val="00144B7A"/>
    <w:rsid w:val="00180C6E"/>
    <w:rsid w:val="0029606A"/>
    <w:rsid w:val="004848F3"/>
    <w:rsid w:val="004A75F2"/>
    <w:rsid w:val="005144A9"/>
    <w:rsid w:val="00520165"/>
    <w:rsid w:val="00567532"/>
    <w:rsid w:val="005B1B08"/>
    <w:rsid w:val="00632C3C"/>
    <w:rsid w:val="0064265F"/>
    <w:rsid w:val="00662BDB"/>
    <w:rsid w:val="00673862"/>
    <w:rsid w:val="006A5DF1"/>
    <w:rsid w:val="006B7198"/>
    <w:rsid w:val="006D4AB3"/>
    <w:rsid w:val="006F3B81"/>
    <w:rsid w:val="007112AA"/>
    <w:rsid w:val="00734C8D"/>
    <w:rsid w:val="007D7198"/>
    <w:rsid w:val="00861C5E"/>
    <w:rsid w:val="00864A4B"/>
    <w:rsid w:val="00870F9F"/>
    <w:rsid w:val="008804B6"/>
    <w:rsid w:val="00887FA4"/>
    <w:rsid w:val="00897AB0"/>
    <w:rsid w:val="008A3553"/>
    <w:rsid w:val="00A905AC"/>
    <w:rsid w:val="00BA6584"/>
    <w:rsid w:val="00BE7BFD"/>
    <w:rsid w:val="00C370F2"/>
    <w:rsid w:val="00C44EEC"/>
    <w:rsid w:val="00D1755A"/>
    <w:rsid w:val="00D22FFA"/>
    <w:rsid w:val="00D62E17"/>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7112AA"/>
    <w:pPr>
      <w:spacing w:before="100" w:beforeAutospacing="1" w:after="100" w:afterAutospacing="1"/>
    </w:pPr>
    <w:rPr>
      <w:sz w:val="24"/>
      <w:szCs w:val="24"/>
    </w:rPr>
  </w:style>
  <w:style w:type="character" w:styleId="Pogrubienie">
    <w:name w:val="Strong"/>
    <w:uiPriority w:val="22"/>
    <w:qFormat/>
    <w:rsid w:val="007112A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35</TotalTime>
  <Pages>4</Pages>
  <Words>1073</Words>
  <Characters>6856</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9</cp:revision>
  <cp:lastPrinted>2023-07-18T10:58:00Z</cp:lastPrinted>
  <dcterms:created xsi:type="dcterms:W3CDTF">2023-07-18T10:18:00Z</dcterms:created>
  <dcterms:modified xsi:type="dcterms:W3CDTF">2023-07-18T11:02:00Z</dcterms:modified>
</cp:coreProperties>
</file>