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305" w:rsidRPr="000A5591" w:rsidRDefault="00515FF8" w:rsidP="000A5591">
      <w:pPr>
        <w:spacing w:after="0" w:line="360" w:lineRule="auto"/>
        <w:jc w:val="center"/>
        <w:rPr>
          <w:rStyle w:val="markedcontent"/>
          <w:b/>
          <w:sz w:val="28"/>
        </w:rPr>
      </w:pPr>
      <w:bookmarkStart w:id="0" w:name="_GoBack"/>
      <w:bookmarkEnd w:id="0"/>
      <w:r w:rsidRPr="000A5591">
        <w:rPr>
          <w:rStyle w:val="markedcontent"/>
          <w:b/>
          <w:sz w:val="28"/>
        </w:rPr>
        <w:t xml:space="preserve">Zakres czynności </w:t>
      </w:r>
      <w:r w:rsidR="003C7305" w:rsidRPr="000A5591">
        <w:rPr>
          <w:rStyle w:val="markedcontent"/>
          <w:b/>
          <w:sz w:val="28"/>
        </w:rPr>
        <w:t>serwisowych</w:t>
      </w:r>
    </w:p>
    <w:p w:rsidR="003C7305" w:rsidRDefault="003C7305" w:rsidP="003C73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0A5591" w:rsidRPr="000A5591" w:rsidRDefault="003C7305" w:rsidP="000A5591">
      <w:pPr>
        <w:spacing w:after="0" w:line="360" w:lineRule="auto"/>
        <w:rPr>
          <w:rFonts w:cstheme="minorHAnsi"/>
          <w:b/>
        </w:rPr>
      </w:pPr>
      <w:r w:rsidRPr="000A5591">
        <w:rPr>
          <w:rStyle w:val="markedcontent"/>
          <w:rFonts w:cstheme="minorHAnsi"/>
          <w:b/>
        </w:rPr>
        <w:t>Przeglądy Sprzętu zgodnie z zaleceniami producenta , obejmujące w szczególności:</w:t>
      </w:r>
    </w:p>
    <w:p w:rsidR="000A5591" w:rsidRPr="000A5591" w:rsidRDefault="003C7305" w:rsidP="000A5591">
      <w:pPr>
        <w:pStyle w:val="Akapitzlist"/>
        <w:numPr>
          <w:ilvl w:val="0"/>
          <w:numId w:val="20"/>
        </w:numPr>
        <w:spacing w:after="0" w:line="240" w:lineRule="auto"/>
        <w:rPr>
          <w:rFonts w:cstheme="minorHAnsi"/>
          <w:b/>
          <w:u w:val="single"/>
        </w:rPr>
      </w:pPr>
      <w:r w:rsidRPr="000A5591">
        <w:rPr>
          <w:rStyle w:val="markedcontent"/>
          <w:rFonts w:cstheme="minorHAnsi"/>
        </w:rPr>
        <w:t>sprawdzenie bezpieczeństwa mechanicznego i elektrycznego,</w:t>
      </w:r>
    </w:p>
    <w:p w:rsidR="000A5591" w:rsidRPr="000A5591" w:rsidRDefault="003C7305" w:rsidP="000A5591">
      <w:pPr>
        <w:pStyle w:val="Akapitzlist"/>
        <w:numPr>
          <w:ilvl w:val="0"/>
          <w:numId w:val="20"/>
        </w:numPr>
        <w:spacing w:after="0" w:line="240" w:lineRule="auto"/>
        <w:rPr>
          <w:rFonts w:cstheme="minorHAnsi"/>
          <w:b/>
          <w:u w:val="single"/>
        </w:rPr>
      </w:pPr>
      <w:r w:rsidRPr="000A5591">
        <w:rPr>
          <w:rStyle w:val="markedcontent"/>
          <w:rFonts w:cstheme="minorHAnsi"/>
        </w:rPr>
        <w:t>sprawdzenie poprawności działania zgodnie z normami bezpieczeństwa zalecanymi przez</w:t>
      </w:r>
      <w:r w:rsidRPr="000A5591">
        <w:rPr>
          <w:rFonts w:cstheme="minorHAnsi"/>
        </w:rPr>
        <w:br/>
      </w:r>
      <w:r w:rsidRPr="000A5591">
        <w:rPr>
          <w:rStyle w:val="markedcontent"/>
          <w:rFonts w:cstheme="minorHAnsi"/>
        </w:rPr>
        <w:t>producenta,</w:t>
      </w:r>
    </w:p>
    <w:p w:rsidR="000A5591" w:rsidRPr="000A5591" w:rsidRDefault="000A5591" w:rsidP="000A5591">
      <w:pPr>
        <w:pStyle w:val="Akapitzlist"/>
        <w:numPr>
          <w:ilvl w:val="0"/>
          <w:numId w:val="20"/>
        </w:numPr>
        <w:spacing w:after="0" w:line="240" w:lineRule="auto"/>
        <w:rPr>
          <w:rFonts w:cstheme="minorHAnsi"/>
          <w:b/>
          <w:u w:val="single"/>
        </w:rPr>
      </w:pPr>
      <w:r w:rsidRPr="000A5591">
        <w:rPr>
          <w:rStyle w:val="markedcontent"/>
          <w:rFonts w:cstheme="minorHAnsi"/>
        </w:rPr>
        <w:t>sprawdzenie zużycia</w:t>
      </w:r>
      <w:r w:rsidR="003C7305" w:rsidRPr="000A5591">
        <w:rPr>
          <w:rStyle w:val="markedcontent"/>
          <w:rFonts w:cstheme="minorHAnsi"/>
        </w:rPr>
        <w:t xml:space="preserve"> części i wyposażenia,</w:t>
      </w:r>
    </w:p>
    <w:p w:rsidR="000A5591" w:rsidRPr="000A5591" w:rsidRDefault="003C7305" w:rsidP="000A5591">
      <w:pPr>
        <w:pStyle w:val="Akapitzlist"/>
        <w:numPr>
          <w:ilvl w:val="0"/>
          <w:numId w:val="20"/>
        </w:numPr>
        <w:spacing w:after="0" w:line="240" w:lineRule="auto"/>
        <w:rPr>
          <w:rFonts w:cstheme="minorHAnsi"/>
          <w:b/>
          <w:u w:val="single"/>
        </w:rPr>
      </w:pPr>
      <w:r w:rsidRPr="000A5591">
        <w:rPr>
          <w:rStyle w:val="markedcontent"/>
          <w:rFonts w:cstheme="minorHAnsi"/>
        </w:rPr>
        <w:t>sprawdzenie poprawności i dokładności działania,</w:t>
      </w:r>
    </w:p>
    <w:p w:rsidR="000A5591" w:rsidRPr="000A5591" w:rsidRDefault="003C7305" w:rsidP="000A5591">
      <w:pPr>
        <w:pStyle w:val="Akapitzlist"/>
        <w:numPr>
          <w:ilvl w:val="0"/>
          <w:numId w:val="20"/>
        </w:numPr>
        <w:spacing w:after="0" w:line="240" w:lineRule="auto"/>
        <w:rPr>
          <w:rFonts w:cstheme="minorHAnsi"/>
          <w:b/>
          <w:u w:val="single"/>
        </w:rPr>
      </w:pPr>
      <w:r w:rsidRPr="000A5591">
        <w:rPr>
          <w:rStyle w:val="markedcontent"/>
          <w:rFonts w:cstheme="minorHAnsi"/>
        </w:rPr>
        <w:t>kalibracje i testy kontrolne,</w:t>
      </w:r>
    </w:p>
    <w:p w:rsidR="000A5591" w:rsidRPr="000A5591" w:rsidRDefault="003C7305" w:rsidP="000A5591">
      <w:pPr>
        <w:pStyle w:val="Akapitzlist"/>
        <w:numPr>
          <w:ilvl w:val="0"/>
          <w:numId w:val="20"/>
        </w:numPr>
        <w:spacing w:after="0" w:line="240" w:lineRule="auto"/>
        <w:rPr>
          <w:rFonts w:cstheme="minorHAnsi"/>
          <w:b/>
          <w:u w:val="single"/>
        </w:rPr>
      </w:pPr>
      <w:r w:rsidRPr="000A5591">
        <w:rPr>
          <w:rStyle w:val="markedcontent"/>
          <w:rFonts w:cstheme="minorHAnsi"/>
        </w:rPr>
        <w:t>każdorazowe aktualizacje oprogramowania do najnowszej dostępnej wersji,</w:t>
      </w:r>
    </w:p>
    <w:p w:rsidR="000A5591" w:rsidRPr="000A5591" w:rsidRDefault="003C7305" w:rsidP="000A5591">
      <w:pPr>
        <w:pStyle w:val="Akapitzlist"/>
        <w:numPr>
          <w:ilvl w:val="0"/>
          <w:numId w:val="20"/>
        </w:numPr>
        <w:spacing w:after="0" w:line="240" w:lineRule="auto"/>
        <w:rPr>
          <w:rFonts w:cstheme="minorHAnsi"/>
          <w:b/>
          <w:u w:val="single"/>
        </w:rPr>
      </w:pPr>
      <w:r w:rsidRPr="000A5591">
        <w:rPr>
          <w:rStyle w:val="markedcontent"/>
          <w:rFonts w:cstheme="minorHAnsi"/>
        </w:rPr>
        <w:t>sprawdzenie zgodności parametrów funkcjonalnych z deklarowanymi przez producenta,</w:t>
      </w:r>
    </w:p>
    <w:p w:rsidR="000A5591" w:rsidRPr="000A5591" w:rsidRDefault="003C7305" w:rsidP="000A5591">
      <w:pPr>
        <w:pStyle w:val="Akapitzlist"/>
        <w:numPr>
          <w:ilvl w:val="0"/>
          <w:numId w:val="20"/>
        </w:numPr>
        <w:spacing w:after="0" w:line="240" w:lineRule="auto"/>
        <w:rPr>
          <w:rFonts w:cstheme="minorHAnsi"/>
          <w:b/>
          <w:u w:val="single"/>
        </w:rPr>
      </w:pPr>
      <w:r w:rsidRPr="000A5591">
        <w:rPr>
          <w:rStyle w:val="markedcontent"/>
          <w:rFonts w:cstheme="minorHAnsi"/>
        </w:rPr>
        <w:t>czyszczenie aparatu,</w:t>
      </w:r>
    </w:p>
    <w:p w:rsidR="000A5591" w:rsidRPr="000A5591" w:rsidRDefault="003C7305" w:rsidP="000A5591">
      <w:pPr>
        <w:pStyle w:val="Akapitzlist"/>
        <w:numPr>
          <w:ilvl w:val="0"/>
          <w:numId w:val="20"/>
        </w:numPr>
        <w:spacing w:after="0" w:line="240" w:lineRule="auto"/>
        <w:rPr>
          <w:rFonts w:cstheme="minorHAnsi"/>
          <w:b/>
          <w:u w:val="single"/>
        </w:rPr>
      </w:pPr>
      <w:r w:rsidRPr="000A5591">
        <w:rPr>
          <w:rStyle w:val="markedcontent"/>
          <w:rFonts w:cstheme="minorHAnsi"/>
        </w:rPr>
        <w:t>porządkowanie przestrzeni dyskowej i bazy danych (jeśli dotyczy),</w:t>
      </w:r>
    </w:p>
    <w:p w:rsidR="000A5591" w:rsidRPr="000A5591" w:rsidRDefault="003C7305" w:rsidP="000A5591">
      <w:pPr>
        <w:pStyle w:val="Akapitzlist"/>
        <w:numPr>
          <w:ilvl w:val="0"/>
          <w:numId w:val="20"/>
        </w:numPr>
        <w:spacing w:after="0" w:line="240" w:lineRule="auto"/>
        <w:rPr>
          <w:rFonts w:cstheme="minorHAnsi"/>
          <w:b/>
          <w:u w:val="single"/>
        </w:rPr>
      </w:pPr>
      <w:r w:rsidRPr="000A5591">
        <w:rPr>
          <w:rStyle w:val="markedcontent"/>
          <w:rFonts w:cstheme="minorHAnsi"/>
        </w:rPr>
        <w:t>wystawianie orzeczeń technicznych,</w:t>
      </w:r>
    </w:p>
    <w:p w:rsidR="00515FF8" w:rsidRPr="000A5591" w:rsidRDefault="003C7305" w:rsidP="000A5591">
      <w:pPr>
        <w:pStyle w:val="Akapitzlist"/>
        <w:numPr>
          <w:ilvl w:val="0"/>
          <w:numId w:val="20"/>
        </w:numPr>
        <w:spacing w:after="0" w:line="240" w:lineRule="auto"/>
        <w:rPr>
          <w:rStyle w:val="markedcontent"/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>konserwacje zgodnie z zaleceniami producenta</w:t>
      </w:r>
      <w:r w:rsidR="00515FF8" w:rsidRPr="000A5591">
        <w:rPr>
          <w:rFonts w:cstheme="minorHAnsi"/>
          <w:b/>
        </w:rPr>
        <w:br/>
      </w:r>
    </w:p>
    <w:p w:rsidR="000A5591" w:rsidRPr="000A5591" w:rsidRDefault="000A5591" w:rsidP="000A5591">
      <w:pPr>
        <w:spacing w:after="0" w:line="360" w:lineRule="auto"/>
        <w:jc w:val="center"/>
        <w:rPr>
          <w:rStyle w:val="markedcontent"/>
          <w:b/>
          <w:sz w:val="28"/>
        </w:rPr>
      </w:pPr>
      <w:r w:rsidRPr="000A5591">
        <w:rPr>
          <w:rStyle w:val="markedcontent"/>
          <w:b/>
          <w:sz w:val="28"/>
        </w:rPr>
        <w:t>Ponadto do czynności serwisowych należą:</w:t>
      </w:r>
    </w:p>
    <w:p w:rsidR="00EE4445" w:rsidRPr="000A5591" w:rsidRDefault="00515FF8" w:rsidP="00515FF8">
      <w:pPr>
        <w:spacing w:after="0" w:line="240" w:lineRule="auto"/>
        <w:rPr>
          <w:rStyle w:val="markedcontent"/>
          <w:rFonts w:cstheme="minorHAnsi"/>
          <w:b/>
          <w:sz w:val="24"/>
          <w:szCs w:val="30"/>
          <w:u w:val="single"/>
        </w:rPr>
      </w:pPr>
      <w:r w:rsidRPr="000A5591">
        <w:rPr>
          <w:rStyle w:val="markedcontent"/>
          <w:rFonts w:cstheme="minorHAnsi"/>
          <w:b/>
          <w:sz w:val="24"/>
          <w:szCs w:val="30"/>
          <w:u w:val="single"/>
        </w:rPr>
        <w:t>Aparaty do znieczulenia</w:t>
      </w:r>
    </w:p>
    <w:p w:rsidR="003C7305" w:rsidRPr="000A5591" w:rsidRDefault="003C7305" w:rsidP="00515FF8">
      <w:pPr>
        <w:spacing w:after="0" w:line="240" w:lineRule="auto"/>
        <w:rPr>
          <w:rStyle w:val="markedcontent"/>
          <w:rFonts w:cstheme="minorHAnsi"/>
          <w:b/>
          <w:sz w:val="18"/>
          <w:szCs w:val="30"/>
          <w:u w:val="single"/>
        </w:rPr>
      </w:pPr>
    </w:p>
    <w:p w:rsidR="00EE4445" w:rsidRPr="000A5591" w:rsidRDefault="00515FF8" w:rsidP="00EE4445">
      <w:pPr>
        <w:pStyle w:val="Akapitzlist"/>
        <w:numPr>
          <w:ilvl w:val="0"/>
          <w:numId w:val="11"/>
        </w:numPr>
        <w:spacing w:after="0" w:line="240" w:lineRule="auto"/>
        <w:rPr>
          <w:rFonts w:cstheme="minorHAnsi"/>
          <w:b/>
          <w:u w:val="single"/>
        </w:rPr>
      </w:pPr>
      <w:r w:rsidRPr="000A5591">
        <w:rPr>
          <w:rFonts w:eastAsia="Times New Roman" w:cstheme="minorHAnsi"/>
          <w:lang w:eastAsia="pl-PL"/>
        </w:rPr>
        <w:t>Inspekcja wizualna</w:t>
      </w:r>
    </w:p>
    <w:p w:rsidR="00EE4445" w:rsidRPr="000A5591" w:rsidRDefault="00515FF8" w:rsidP="00EE4445">
      <w:pPr>
        <w:pStyle w:val="Akapitzlist"/>
        <w:numPr>
          <w:ilvl w:val="0"/>
          <w:numId w:val="11"/>
        </w:numPr>
        <w:spacing w:after="0" w:line="240" w:lineRule="auto"/>
        <w:rPr>
          <w:rFonts w:cstheme="minorHAnsi"/>
          <w:b/>
          <w:u w:val="single"/>
        </w:rPr>
      </w:pPr>
      <w:r w:rsidRPr="000A5591">
        <w:rPr>
          <w:rFonts w:eastAsia="Times New Roman" w:cstheme="minorHAnsi"/>
          <w:lang w:eastAsia="pl-PL"/>
        </w:rPr>
        <w:t xml:space="preserve">Test zaworu </w:t>
      </w:r>
      <w:proofErr w:type="spellStart"/>
      <w:r w:rsidRPr="000A5591">
        <w:rPr>
          <w:rFonts w:eastAsia="Times New Roman" w:cstheme="minorHAnsi"/>
          <w:lang w:eastAsia="pl-PL"/>
        </w:rPr>
        <w:t>przedwysiężnego</w:t>
      </w:r>
      <w:proofErr w:type="spellEnd"/>
      <w:r w:rsidRPr="000A5591">
        <w:rPr>
          <w:rFonts w:eastAsia="Times New Roman" w:cstheme="minorHAnsi"/>
          <w:lang w:eastAsia="pl-PL"/>
        </w:rPr>
        <w:t xml:space="preserve"> MOPV</w:t>
      </w:r>
    </w:p>
    <w:p w:rsidR="00EE4445" w:rsidRPr="000A5591" w:rsidRDefault="00515FF8" w:rsidP="00EE4445">
      <w:pPr>
        <w:pStyle w:val="Akapitzlist"/>
        <w:numPr>
          <w:ilvl w:val="0"/>
          <w:numId w:val="11"/>
        </w:numPr>
        <w:spacing w:after="0" w:line="240" w:lineRule="auto"/>
        <w:rPr>
          <w:rFonts w:cstheme="minorHAnsi"/>
          <w:b/>
          <w:u w:val="single"/>
        </w:rPr>
      </w:pPr>
      <w:r w:rsidRPr="000A5591">
        <w:rPr>
          <w:rFonts w:eastAsia="Times New Roman" w:cstheme="minorHAnsi"/>
          <w:lang w:eastAsia="pl-PL"/>
        </w:rPr>
        <w:t>Testy rurociągów i butli</w:t>
      </w:r>
    </w:p>
    <w:p w:rsidR="00EE4445" w:rsidRPr="000A5591" w:rsidRDefault="00515FF8" w:rsidP="00EE4445">
      <w:pPr>
        <w:pStyle w:val="Akapitzlist"/>
        <w:numPr>
          <w:ilvl w:val="0"/>
          <w:numId w:val="11"/>
        </w:numPr>
        <w:spacing w:after="0" w:line="240" w:lineRule="auto"/>
        <w:rPr>
          <w:rFonts w:cstheme="minorHAnsi"/>
          <w:b/>
          <w:u w:val="single"/>
        </w:rPr>
      </w:pPr>
      <w:r w:rsidRPr="000A5591">
        <w:rPr>
          <w:rFonts w:eastAsia="Times New Roman" w:cstheme="minorHAnsi"/>
          <w:lang w:eastAsia="pl-PL"/>
        </w:rPr>
        <w:t>Kontrola przepływu i test odciążenia ciśnienia</w:t>
      </w:r>
    </w:p>
    <w:p w:rsidR="00EE4445" w:rsidRPr="000A5591" w:rsidRDefault="00515FF8" w:rsidP="00EE4445">
      <w:pPr>
        <w:pStyle w:val="Akapitzlist"/>
        <w:numPr>
          <w:ilvl w:val="0"/>
          <w:numId w:val="11"/>
        </w:numPr>
        <w:spacing w:after="0" w:line="240" w:lineRule="auto"/>
        <w:rPr>
          <w:rFonts w:cstheme="minorHAnsi"/>
          <w:b/>
          <w:u w:val="single"/>
        </w:rPr>
      </w:pPr>
      <w:r w:rsidRPr="000A5591">
        <w:rPr>
          <w:rFonts w:eastAsia="Times New Roman" w:cstheme="minorHAnsi"/>
          <w:lang w:eastAsia="pl-PL"/>
        </w:rPr>
        <w:t xml:space="preserve">Test </w:t>
      </w:r>
      <w:proofErr w:type="spellStart"/>
      <w:r w:rsidRPr="000A5591">
        <w:rPr>
          <w:rFonts w:eastAsia="Times New Roman" w:cstheme="minorHAnsi"/>
          <w:lang w:eastAsia="pl-PL"/>
        </w:rPr>
        <w:t>przeciwciśnieniowy</w:t>
      </w:r>
      <w:proofErr w:type="spellEnd"/>
      <w:r w:rsidRPr="000A5591">
        <w:rPr>
          <w:rFonts w:eastAsia="Times New Roman" w:cstheme="minorHAnsi"/>
          <w:lang w:eastAsia="pl-PL"/>
        </w:rPr>
        <w:t xml:space="preserve"> </w:t>
      </w:r>
      <w:proofErr w:type="spellStart"/>
      <w:r w:rsidRPr="000A5591">
        <w:rPr>
          <w:rFonts w:eastAsia="Times New Roman" w:cstheme="minorHAnsi"/>
          <w:lang w:eastAsia="pl-PL"/>
        </w:rPr>
        <w:t>waporyzatora</w:t>
      </w:r>
      <w:proofErr w:type="spellEnd"/>
    </w:p>
    <w:p w:rsidR="00EE4445" w:rsidRPr="000A5591" w:rsidRDefault="00515FF8" w:rsidP="00EE4445">
      <w:pPr>
        <w:pStyle w:val="Akapitzlist"/>
        <w:numPr>
          <w:ilvl w:val="0"/>
          <w:numId w:val="11"/>
        </w:numPr>
        <w:spacing w:after="0" w:line="240" w:lineRule="auto"/>
        <w:rPr>
          <w:rFonts w:cstheme="minorHAnsi"/>
          <w:b/>
          <w:u w:val="single"/>
        </w:rPr>
      </w:pPr>
      <w:r w:rsidRPr="000A5591">
        <w:rPr>
          <w:rFonts w:eastAsia="Times New Roman" w:cstheme="minorHAnsi"/>
          <w:lang w:eastAsia="pl-PL"/>
        </w:rPr>
        <w:t xml:space="preserve"> Niskociśnieniowy test szczelności</w:t>
      </w:r>
    </w:p>
    <w:p w:rsidR="00EE4445" w:rsidRPr="000A5591" w:rsidRDefault="00515FF8" w:rsidP="00EE4445">
      <w:pPr>
        <w:pStyle w:val="Akapitzlist"/>
        <w:numPr>
          <w:ilvl w:val="0"/>
          <w:numId w:val="11"/>
        </w:numPr>
        <w:spacing w:after="0" w:line="240" w:lineRule="auto"/>
        <w:rPr>
          <w:rFonts w:cstheme="minorHAnsi"/>
          <w:b/>
          <w:u w:val="single"/>
        </w:rPr>
      </w:pPr>
      <w:r w:rsidRPr="000A5591">
        <w:rPr>
          <w:rFonts w:eastAsia="Times New Roman" w:cstheme="minorHAnsi"/>
          <w:lang w:eastAsia="pl-PL"/>
        </w:rPr>
        <w:t>Kontrola dokładności miernika ciśnienia w drogach oddechowych</w:t>
      </w:r>
    </w:p>
    <w:p w:rsidR="00EE4445" w:rsidRPr="000A5591" w:rsidRDefault="00515FF8" w:rsidP="00EE4445">
      <w:pPr>
        <w:pStyle w:val="Akapitzlist"/>
        <w:numPr>
          <w:ilvl w:val="0"/>
          <w:numId w:val="11"/>
        </w:numPr>
        <w:spacing w:after="0" w:line="240" w:lineRule="auto"/>
        <w:rPr>
          <w:rFonts w:cstheme="minorHAnsi"/>
          <w:b/>
          <w:u w:val="single"/>
        </w:rPr>
      </w:pPr>
      <w:r w:rsidRPr="000A5591">
        <w:rPr>
          <w:rFonts w:eastAsia="Times New Roman" w:cstheme="minorHAnsi"/>
          <w:lang w:eastAsia="pl-PL"/>
        </w:rPr>
        <w:t>Testy układów oddechowych</w:t>
      </w:r>
    </w:p>
    <w:p w:rsidR="00EE4445" w:rsidRPr="000A5591" w:rsidRDefault="00515FF8" w:rsidP="00EE4445">
      <w:pPr>
        <w:pStyle w:val="Akapitzlist"/>
        <w:numPr>
          <w:ilvl w:val="0"/>
          <w:numId w:val="11"/>
        </w:numPr>
        <w:spacing w:after="0" w:line="240" w:lineRule="auto"/>
        <w:rPr>
          <w:rFonts w:cstheme="minorHAnsi"/>
          <w:b/>
          <w:u w:val="single"/>
        </w:rPr>
      </w:pPr>
      <w:r w:rsidRPr="000A5591">
        <w:rPr>
          <w:rFonts w:eastAsia="Times New Roman" w:cstheme="minorHAnsi"/>
          <w:lang w:eastAsia="pl-PL"/>
        </w:rPr>
        <w:t>Testy pomocniczych przepływomierzy O2, jeśli są wyposażone w opcję</w:t>
      </w:r>
    </w:p>
    <w:p w:rsidR="00EE4445" w:rsidRPr="000A5591" w:rsidRDefault="00515FF8" w:rsidP="00EE4445">
      <w:pPr>
        <w:pStyle w:val="Akapitzlist"/>
        <w:numPr>
          <w:ilvl w:val="0"/>
          <w:numId w:val="11"/>
        </w:numPr>
        <w:spacing w:after="0" w:line="240" w:lineRule="auto"/>
        <w:rPr>
          <w:rFonts w:cstheme="minorHAnsi"/>
          <w:b/>
          <w:u w:val="single"/>
        </w:rPr>
      </w:pPr>
      <w:r w:rsidRPr="000A5591">
        <w:rPr>
          <w:rFonts w:eastAsia="Times New Roman" w:cstheme="minorHAnsi"/>
          <w:lang w:eastAsia="pl-PL"/>
        </w:rPr>
        <w:t>Testy zintegrowanego regulatora ssania, jeśli są wyposażone w opcję</w:t>
      </w:r>
    </w:p>
    <w:p w:rsidR="00EE4445" w:rsidRPr="000A5591" w:rsidRDefault="00515FF8" w:rsidP="00EE4445">
      <w:pPr>
        <w:pStyle w:val="Akapitzlist"/>
        <w:numPr>
          <w:ilvl w:val="0"/>
          <w:numId w:val="11"/>
        </w:numPr>
        <w:spacing w:after="0" w:line="240" w:lineRule="auto"/>
        <w:rPr>
          <w:rFonts w:cstheme="minorHAnsi"/>
          <w:b/>
          <w:u w:val="single"/>
        </w:rPr>
      </w:pPr>
      <w:r w:rsidRPr="000A5591">
        <w:rPr>
          <w:rFonts w:eastAsia="Times New Roman" w:cstheme="minorHAnsi"/>
          <w:lang w:eastAsia="pl-PL"/>
        </w:rPr>
        <w:t>Test awarii zasilania</w:t>
      </w:r>
    </w:p>
    <w:p w:rsidR="00515FF8" w:rsidRPr="000A5591" w:rsidRDefault="00515FF8" w:rsidP="00EE4445">
      <w:pPr>
        <w:pStyle w:val="Akapitzlist"/>
        <w:numPr>
          <w:ilvl w:val="0"/>
          <w:numId w:val="11"/>
        </w:numPr>
        <w:spacing w:after="0" w:line="240" w:lineRule="auto"/>
        <w:rPr>
          <w:rFonts w:cstheme="minorHAnsi"/>
          <w:b/>
          <w:u w:val="single"/>
        </w:rPr>
      </w:pPr>
      <w:r w:rsidRPr="000A5591">
        <w:rPr>
          <w:rFonts w:eastAsia="Times New Roman" w:cstheme="minorHAnsi"/>
          <w:lang w:eastAsia="pl-PL"/>
        </w:rPr>
        <w:t>Testy bezpieczeństwa elektrycznego</w:t>
      </w:r>
    </w:p>
    <w:p w:rsidR="00EB2F6B" w:rsidRPr="000A5591" w:rsidRDefault="00EB2F6B" w:rsidP="00EB2F6B">
      <w:pPr>
        <w:pStyle w:val="Akapitzlist"/>
        <w:spacing w:after="0" w:line="240" w:lineRule="auto"/>
        <w:rPr>
          <w:rFonts w:eastAsia="Times New Roman" w:cstheme="minorHAnsi"/>
          <w:lang w:eastAsia="pl-PL"/>
        </w:rPr>
      </w:pPr>
    </w:p>
    <w:p w:rsidR="00EB2F6B" w:rsidRPr="000A5591" w:rsidRDefault="00EB2F6B" w:rsidP="00EB2F6B">
      <w:pPr>
        <w:spacing w:after="0" w:line="240" w:lineRule="auto"/>
        <w:rPr>
          <w:rStyle w:val="markedcontent"/>
          <w:rFonts w:cstheme="minorHAnsi"/>
          <w:sz w:val="24"/>
          <w:u w:val="single"/>
        </w:rPr>
      </w:pPr>
      <w:r w:rsidRPr="000A5591">
        <w:rPr>
          <w:rStyle w:val="markedcontent"/>
          <w:rFonts w:cstheme="minorHAnsi"/>
          <w:sz w:val="24"/>
          <w:u w:val="single"/>
        </w:rPr>
        <w:t>Części zamienne do wymiany w trakcie przeglądu:</w:t>
      </w:r>
    </w:p>
    <w:p w:rsidR="00EB2F6B" w:rsidRPr="000A5591" w:rsidRDefault="005E03A5" w:rsidP="005E03A5">
      <w:pPr>
        <w:pStyle w:val="Akapitzlist"/>
        <w:numPr>
          <w:ilvl w:val="0"/>
          <w:numId w:val="16"/>
        </w:numPr>
        <w:spacing w:after="0" w:line="240" w:lineRule="auto"/>
        <w:rPr>
          <w:rStyle w:val="markedcontent"/>
          <w:rFonts w:cstheme="minorHAnsi"/>
        </w:rPr>
      </w:pPr>
      <w:proofErr w:type="spellStart"/>
      <w:r w:rsidRPr="000A5591">
        <w:rPr>
          <w:rStyle w:val="markedcontent"/>
          <w:rFonts w:cstheme="minorHAnsi"/>
        </w:rPr>
        <w:t>Aespire</w:t>
      </w:r>
      <w:proofErr w:type="spellEnd"/>
      <w:r w:rsidRPr="000A5591">
        <w:rPr>
          <w:rStyle w:val="markedcontent"/>
          <w:rFonts w:cstheme="minorHAnsi"/>
        </w:rPr>
        <w:t xml:space="preserve">, </w:t>
      </w:r>
      <w:proofErr w:type="spellStart"/>
      <w:r w:rsidRPr="000A5591">
        <w:rPr>
          <w:rStyle w:val="markedcontent"/>
          <w:rFonts w:cstheme="minorHAnsi"/>
        </w:rPr>
        <w:t>Aespire</w:t>
      </w:r>
      <w:proofErr w:type="spellEnd"/>
      <w:r w:rsidRPr="000A5591">
        <w:rPr>
          <w:rStyle w:val="markedcontent"/>
          <w:rFonts w:cstheme="minorHAnsi"/>
        </w:rPr>
        <w:t xml:space="preserve"> </w:t>
      </w:r>
      <w:proofErr w:type="spellStart"/>
      <w:r w:rsidRPr="000A5591">
        <w:rPr>
          <w:rStyle w:val="markedcontent"/>
          <w:rFonts w:cstheme="minorHAnsi"/>
        </w:rPr>
        <w:t>View</w:t>
      </w:r>
      <w:proofErr w:type="spellEnd"/>
    </w:p>
    <w:p w:rsidR="005E03A5" w:rsidRPr="000A5591" w:rsidRDefault="005E03A5" w:rsidP="005E03A5">
      <w:pPr>
        <w:pStyle w:val="Akapitzlist"/>
        <w:numPr>
          <w:ilvl w:val="0"/>
          <w:numId w:val="17"/>
        </w:numPr>
        <w:spacing w:after="0" w:line="240" w:lineRule="auto"/>
        <w:rPr>
          <w:rStyle w:val="markedcontent"/>
          <w:rFonts w:cstheme="minorHAnsi"/>
        </w:rPr>
      </w:pPr>
      <w:r w:rsidRPr="000A5591">
        <w:rPr>
          <w:rStyle w:val="markedcontent"/>
          <w:rFonts w:cstheme="minorHAnsi"/>
        </w:rPr>
        <w:t xml:space="preserve">Uszczelki gniazd parowników – co 12 miesięcy </w:t>
      </w:r>
    </w:p>
    <w:p w:rsidR="005E03A5" w:rsidRPr="000A5591" w:rsidRDefault="005E03A5" w:rsidP="005E03A5">
      <w:pPr>
        <w:pStyle w:val="Akapitzlist"/>
        <w:numPr>
          <w:ilvl w:val="0"/>
          <w:numId w:val="17"/>
        </w:numPr>
        <w:spacing w:after="0" w:line="240" w:lineRule="auto"/>
        <w:rPr>
          <w:rStyle w:val="markedcontent"/>
          <w:rFonts w:cstheme="minorHAnsi"/>
        </w:rPr>
      </w:pPr>
      <w:r w:rsidRPr="000A5591">
        <w:rPr>
          <w:rStyle w:val="markedcontent"/>
          <w:rFonts w:cstheme="minorHAnsi"/>
        </w:rPr>
        <w:t xml:space="preserve">Zawór grzybkowy wentylatora – co 48 miesięcy </w:t>
      </w:r>
    </w:p>
    <w:p w:rsidR="005E03A5" w:rsidRPr="000A5591" w:rsidRDefault="005E03A5" w:rsidP="005E03A5">
      <w:pPr>
        <w:pStyle w:val="Akapitzlist"/>
        <w:numPr>
          <w:ilvl w:val="0"/>
          <w:numId w:val="17"/>
        </w:numPr>
        <w:spacing w:after="0" w:line="240" w:lineRule="auto"/>
        <w:rPr>
          <w:rStyle w:val="markedcontent"/>
          <w:rFonts w:cstheme="minorHAnsi"/>
        </w:rPr>
      </w:pPr>
      <w:r w:rsidRPr="000A5591">
        <w:rPr>
          <w:rStyle w:val="markedcontent"/>
          <w:rFonts w:cstheme="minorHAnsi"/>
        </w:rPr>
        <w:t xml:space="preserve">Uszczelka zaworu oddechu spontanicznego </w:t>
      </w:r>
    </w:p>
    <w:p w:rsidR="005E03A5" w:rsidRPr="000A5591" w:rsidRDefault="005E03A5" w:rsidP="005E03A5">
      <w:pPr>
        <w:pStyle w:val="Akapitzlist"/>
        <w:numPr>
          <w:ilvl w:val="0"/>
          <w:numId w:val="17"/>
        </w:numPr>
        <w:spacing w:after="0" w:line="240" w:lineRule="auto"/>
        <w:rPr>
          <w:rStyle w:val="markedcontent"/>
          <w:rFonts w:cstheme="minorHAnsi"/>
        </w:rPr>
      </w:pPr>
      <w:r w:rsidRPr="000A5591">
        <w:rPr>
          <w:rStyle w:val="markedcontent"/>
          <w:rFonts w:cstheme="minorHAnsi"/>
        </w:rPr>
        <w:t xml:space="preserve">Akumulator aparatu do znieczulenia </w:t>
      </w:r>
    </w:p>
    <w:p w:rsidR="005E03A5" w:rsidRPr="000A5591" w:rsidRDefault="003C7305" w:rsidP="005E03A5">
      <w:pPr>
        <w:pStyle w:val="Akapitzlist"/>
        <w:numPr>
          <w:ilvl w:val="0"/>
          <w:numId w:val="16"/>
        </w:numPr>
        <w:spacing w:after="0" w:line="240" w:lineRule="auto"/>
        <w:rPr>
          <w:rStyle w:val="markedcontent"/>
          <w:rFonts w:cstheme="minorHAnsi"/>
        </w:rPr>
      </w:pPr>
      <w:r w:rsidRPr="000A5591">
        <w:rPr>
          <w:rStyle w:val="markedcontent"/>
          <w:rFonts w:cstheme="minorHAnsi"/>
        </w:rPr>
        <w:t>AISYS</w:t>
      </w:r>
    </w:p>
    <w:p w:rsidR="003C7305" w:rsidRPr="000A5591" w:rsidRDefault="003C7305" w:rsidP="003C7305">
      <w:pPr>
        <w:pStyle w:val="Akapitzlist"/>
        <w:numPr>
          <w:ilvl w:val="0"/>
          <w:numId w:val="18"/>
        </w:numPr>
        <w:spacing w:after="0" w:line="240" w:lineRule="auto"/>
        <w:rPr>
          <w:rStyle w:val="markedcontent"/>
          <w:rFonts w:cstheme="minorHAnsi"/>
        </w:rPr>
      </w:pPr>
      <w:r w:rsidRPr="000A5591">
        <w:rPr>
          <w:rStyle w:val="markedcontent"/>
          <w:rFonts w:cstheme="minorHAnsi"/>
        </w:rPr>
        <w:t xml:space="preserve">Zawór grzybkowy wentylatora –  co 24 miesiące </w:t>
      </w:r>
    </w:p>
    <w:p w:rsidR="003C7305" w:rsidRPr="000A5591" w:rsidRDefault="003C7305" w:rsidP="003C7305">
      <w:pPr>
        <w:pStyle w:val="Akapitzlist"/>
        <w:numPr>
          <w:ilvl w:val="0"/>
          <w:numId w:val="18"/>
        </w:numPr>
        <w:spacing w:after="0" w:line="240" w:lineRule="auto"/>
        <w:rPr>
          <w:rStyle w:val="markedcontent"/>
          <w:rFonts w:cstheme="minorHAnsi"/>
        </w:rPr>
      </w:pPr>
      <w:r w:rsidRPr="000A5591">
        <w:rPr>
          <w:rStyle w:val="markedcontent"/>
          <w:rFonts w:cstheme="minorHAnsi"/>
        </w:rPr>
        <w:t>Uszczelka zaworu oddechu spontanicznego –  co 24 miesiące</w:t>
      </w:r>
    </w:p>
    <w:p w:rsidR="003C7305" w:rsidRPr="000A5591" w:rsidRDefault="003C7305" w:rsidP="003C7305">
      <w:pPr>
        <w:pStyle w:val="Akapitzlist"/>
        <w:numPr>
          <w:ilvl w:val="0"/>
          <w:numId w:val="18"/>
        </w:numPr>
        <w:spacing w:after="0" w:line="240" w:lineRule="auto"/>
        <w:rPr>
          <w:rStyle w:val="markedcontent"/>
          <w:rFonts w:cstheme="minorHAnsi"/>
        </w:rPr>
      </w:pPr>
      <w:r w:rsidRPr="000A5591">
        <w:rPr>
          <w:rStyle w:val="markedcontent"/>
          <w:rFonts w:cstheme="minorHAnsi"/>
        </w:rPr>
        <w:t>Akumulator aparatu do znieczulenia – co 48 miesięcy</w:t>
      </w:r>
    </w:p>
    <w:p w:rsidR="003C7305" w:rsidRPr="000A5591" w:rsidRDefault="003C7305" w:rsidP="003C7305">
      <w:pPr>
        <w:pStyle w:val="Akapitzlist"/>
        <w:numPr>
          <w:ilvl w:val="0"/>
          <w:numId w:val="18"/>
        </w:numPr>
        <w:spacing w:after="0" w:line="240" w:lineRule="auto"/>
        <w:rPr>
          <w:rStyle w:val="markedcontent"/>
          <w:rFonts w:cstheme="minorHAnsi"/>
        </w:rPr>
      </w:pPr>
      <w:r w:rsidRPr="000A5591">
        <w:rPr>
          <w:rStyle w:val="markedcontent"/>
          <w:rFonts w:cstheme="minorHAnsi"/>
        </w:rPr>
        <w:t>Akumulator wyświetlacza  – co 48 miesięcy</w:t>
      </w:r>
    </w:p>
    <w:p w:rsidR="003C7305" w:rsidRPr="000A5591" w:rsidRDefault="003C7305" w:rsidP="003C7305">
      <w:pPr>
        <w:pStyle w:val="Akapitzlist"/>
        <w:numPr>
          <w:ilvl w:val="0"/>
          <w:numId w:val="16"/>
        </w:numPr>
        <w:spacing w:after="0" w:line="240" w:lineRule="auto"/>
        <w:rPr>
          <w:rStyle w:val="markedcontent"/>
          <w:rFonts w:cstheme="minorHAnsi"/>
        </w:rPr>
      </w:pPr>
      <w:r w:rsidRPr="000A5591">
        <w:rPr>
          <w:rStyle w:val="markedcontent"/>
          <w:rFonts w:cstheme="minorHAnsi"/>
        </w:rPr>
        <w:t xml:space="preserve">AVANCE </w:t>
      </w:r>
    </w:p>
    <w:p w:rsidR="003C7305" w:rsidRPr="000A5591" w:rsidRDefault="003C7305" w:rsidP="003C7305">
      <w:pPr>
        <w:pStyle w:val="Akapitzlist"/>
        <w:numPr>
          <w:ilvl w:val="0"/>
          <w:numId w:val="19"/>
        </w:numPr>
        <w:spacing w:after="0" w:line="240" w:lineRule="auto"/>
        <w:rPr>
          <w:rStyle w:val="markedcontent"/>
          <w:rFonts w:cstheme="minorHAnsi"/>
        </w:rPr>
      </w:pPr>
      <w:r w:rsidRPr="000A5591">
        <w:rPr>
          <w:rStyle w:val="markedcontent"/>
          <w:rFonts w:cstheme="minorHAnsi"/>
        </w:rPr>
        <w:t>Uszczelki gniazd parowników komplet</w:t>
      </w:r>
    </w:p>
    <w:p w:rsidR="003C7305" w:rsidRPr="000A5591" w:rsidRDefault="003C7305" w:rsidP="003C7305">
      <w:pPr>
        <w:pStyle w:val="Akapitzlist"/>
        <w:numPr>
          <w:ilvl w:val="0"/>
          <w:numId w:val="19"/>
        </w:numPr>
        <w:spacing w:after="0" w:line="240" w:lineRule="auto"/>
        <w:rPr>
          <w:rStyle w:val="markedcontent"/>
          <w:rFonts w:cstheme="minorHAnsi"/>
        </w:rPr>
      </w:pPr>
      <w:r w:rsidRPr="000A5591">
        <w:rPr>
          <w:rStyle w:val="markedcontent"/>
          <w:rFonts w:cstheme="minorHAnsi"/>
        </w:rPr>
        <w:t>Zawór grzybkowy wentylatora</w:t>
      </w:r>
    </w:p>
    <w:p w:rsidR="003C7305" w:rsidRPr="000A5591" w:rsidRDefault="003C7305" w:rsidP="003C7305">
      <w:pPr>
        <w:pStyle w:val="Akapitzlist"/>
        <w:numPr>
          <w:ilvl w:val="0"/>
          <w:numId w:val="19"/>
        </w:numPr>
        <w:spacing w:after="0" w:line="240" w:lineRule="auto"/>
        <w:rPr>
          <w:rStyle w:val="markedcontent"/>
          <w:rFonts w:cstheme="minorHAnsi"/>
        </w:rPr>
      </w:pPr>
      <w:r w:rsidRPr="000A5591">
        <w:rPr>
          <w:rStyle w:val="markedcontent"/>
          <w:rFonts w:cstheme="minorHAnsi"/>
        </w:rPr>
        <w:t xml:space="preserve">Uszczelka zaworu oddechu spontanicznego </w:t>
      </w:r>
    </w:p>
    <w:p w:rsidR="003C7305" w:rsidRPr="000A5591" w:rsidRDefault="003C7305" w:rsidP="003C7305">
      <w:pPr>
        <w:pStyle w:val="Akapitzlist"/>
        <w:numPr>
          <w:ilvl w:val="0"/>
          <w:numId w:val="19"/>
        </w:numPr>
        <w:spacing w:after="0" w:line="240" w:lineRule="auto"/>
        <w:rPr>
          <w:rStyle w:val="markedcontent"/>
          <w:rFonts w:cstheme="minorHAnsi"/>
        </w:rPr>
      </w:pPr>
      <w:r w:rsidRPr="000A5591">
        <w:rPr>
          <w:rStyle w:val="markedcontent"/>
          <w:rFonts w:cstheme="minorHAnsi"/>
        </w:rPr>
        <w:t xml:space="preserve">Akumulator aparatu do znieczulenia </w:t>
      </w:r>
    </w:p>
    <w:p w:rsidR="003C7305" w:rsidRPr="000A5591" w:rsidRDefault="003C7305" w:rsidP="003C7305">
      <w:pPr>
        <w:pStyle w:val="Akapitzlist"/>
        <w:numPr>
          <w:ilvl w:val="0"/>
          <w:numId w:val="19"/>
        </w:numPr>
        <w:spacing w:after="0" w:line="240" w:lineRule="auto"/>
        <w:rPr>
          <w:rStyle w:val="markedcontent"/>
          <w:rFonts w:cstheme="minorHAnsi"/>
        </w:rPr>
      </w:pPr>
      <w:r w:rsidRPr="000A5591">
        <w:rPr>
          <w:rStyle w:val="markedcontent"/>
          <w:rFonts w:cstheme="minorHAnsi"/>
        </w:rPr>
        <w:lastRenderedPageBreak/>
        <w:t>Akumulator wyświetlacza</w:t>
      </w:r>
    </w:p>
    <w:p w:rsidR="003C7305" w:rsidRPr="000A5591" w:rsidRDefault="003C7305" w:rsidP="003C7305">
      <w:pPr>
        <w:spacing w:after="0" w:line="240" w:lineRule="auto"/>
        <w:rPr>
          <w:rStyle w:val="markedcontent"/>
          <w:rFonts w:cstheme="minorHAnsi"/>
          <w:b/>
          <w:u w:val="single"/>
        </w:rPr>
      </w:pPr>
    </w:p>
    <w:p w:rsidR="003C7305" w:rsidRPr="000A5591" w:rsidRDefault="003C7305" w:rsidP="003C7305">
      <w:pPr>
        <w:spacing w:after="0" w:line="240" w:lineRule="auto"/>
        <w:rPr>
          <w:rStyle w:val="markedcontent"/>
          <w:rFonts w:cstheme="minorHAnsi"/>
          <w:b/>
          <w:u w:val="single"/>
        </w:rPr>
      </w:pPr>
    </w:p>
    <w:p w:rsidR="00515FF8" w:rsidRPr="000A5591" w:rsidRDefault="00515FF8" w:rsidP="008A468A">
      <w:pPr>
        <w:spacing w:after="0" w:line="240" w:lineRule="auto"/>
        <w:rPr>
          <w:rStyle w:val="markedcontent"/>
          <w:rFonts w:cstheme="minorHAnsi"/>
          <w:b/>
          <w:sz w:val="24"/>
          <w:szCs w:val="30"/>
          <w:u w:val="single"/>
        </w:rPr>
      </w:pPr>
      <w:r w:rsidRPr="000A5591">
        <w:rPr>
          <w:rStyle w:val="markedcontent"/>
          <w:rFonts w:cstheme="minorHAnsi"/>
          <w:b/>
          <w:sz w:val="24"/>
          <w:szCs w:val="30"/>
          <w:u w:val="single"/>
        </w:rPr>
        <w:t>Kardiomonitory</w:t>
      </w:r>
    </w:p>
    <w:p w:rsidR="00EE4445" w:rsidRPr="000A5591" w:rsidRDefault="00EE4445" w:rsidP="00515FF8">
      <w:pPr>
        <w:spacing w:after="0" w:line="240" w:lineRule="auto"/>
        <w:rPr>
          <w:rStyle w:val="markedcontent"/>
          <w:rFonts w:cstheme="minorHAnsi"/>
          <w:b/>
          <w:sz w:val="18"/>
          <w:szCs w:val="30"/>
          <w:u w:val="single"/>
        </w:rPr>
      </w:pPr>
    </w:p>
    <w:p w:rsidR="00EE4445" w:rsidRPr="000A5591" w:rsidRDefault="00515FF8" w:rsidP="00EE4445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0A5591">
        <w:rPr>
          <w:rFonts w:eastAsia="Times New Roman" w:cstheme="minorHAnsi"/>
          <w:lang w:eastAsia="pl-PL"/>
        </w:rPr>
        <w:t>Kontrola wzrokowa monitora:</w:t>
      </w:r>
    </w:p>
    <w:p w:rsidR="00EE4445" w:rsidRPr="000A5591" w:rsidRDefault="00515FF8" w:rsidP="00EE4445">
      <w:pPr>
        <w:pStyle w:val="Akapitzlist"/>
        <w:numPr>
          <w:ilvl w:val="0"/>
          <w:numId w:val="7"/>
        </w:numPr>
        <w:spacing w:after="0" w:line="240" w:lineRule="auto"/>
        <w:rPr>
          <w:rFonts w:eastAsia="Times New Roman" w:cstheme="minorHAnsi"/>
          <w:lang w:eastAsia="pl-PL"/>
        </w:rPr>
      </w:pPr>
      <w:r w:rsidRPr="000A5591">
        <w:rPr>
          <w:rFonts w:eastAsia="Times New Roman" w:cstheme="minorHAnsi"/>
          <w:lang w:eastAsia="pl-PL"/>
        </w:rPr>
        <w:t>Inspekcja połączeń (moduły, podłączenia pacjenta)</w:t>
      </w:r>
    </w:p>
    <w:p w:rsidR="00EE4445" w:rsidRPr="000A5591" w:rsidRDefault="00515FF8" w:rsidP="00EE4445">
      <w:pPr>
        <w:pStyle w:val="Akapitzlist"/>
        <w:numPr>
          <w:ilvl w:val="0"/>
          <w:numId w:val="7"/>
        </w:numPr>
        <w:spacing w:after="0" w:line="240" w:lineRule="auto"/>
        <w:rPr>
          <w:rFonts w:eastAsia="Times New Roman" w:cstheme="minorHAnsi"/>
          <w:lang w:eastAsia="pl-PL"/>
        </w:rPr>
      </w:pPr>
      <w:r w:rsidRPr="000A5591">
        <w:rPr>
          <w:rFonts w:eastAsia="Times New Roman" w:cstheme="minorHAnsi"/>
          <w:lang w:eastAsia="pl-PL"/>
        </w:rPr>
        <w:t>Inspekcja mocowań</w:t>
      </w:r>
    </w:p>
    <w:p w:rsidR="00EE4445" w:rsidRPr="000A5591" w:rsidRDefault="00515FF8" w:rsidP="00EE4445">
      <w:pPr>
        <w:pStyle w:val="Akapitzlist"/>
        <w:numPr>
          <w:ilvl w:val="0"/>
          <w:numId w:val="7"/>
        </w:numPr>
        <w:spacing w:after="0" w:line="240" w:lineRule="auto"/>
        <w:rPr>
          <w:rFonts w:eastAsia="Times New Roman" w:cstheme="minorHAnsi"/>
          <w:lang w:eastAsia="pl-PL"/>
        </w:rPr>
      </w:pPr>
      <w:r w:rsidRPr="000A5591">
        <w:rPr>
          <w:rFonts w:eastAsia="Times New Roman" w:cstheme="minorHAnsi"/>
          <w:lang w:eastAsia="pl-PL"/>
        </w:rPr>
        <w:t>Inspekcja uszkodzeń mechanicznych</w:t>
      </w:r>
    </w:p>
    <w:p w:rsidR="00EE4445" w:rsidRPr="000A5591" w:rsidRDefault="00515FF8" w:rsidP="00EE4445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0A5591">
        <w:rPr>
          <w:rFonts w:eastAsia="Times New Roman" w:cstheme="minorHAnsi"/>
          <w:lang w:eastAsia="pl-PL"/>
        </w:rPr>
        <w:t>Testy funkcjonalne urządzenia:</w:t>
      </w:r>
    </w:p>
    <w:p w:rsidR="00EE4445" w:rsidRPr="000A5591" w:rsidRDefault="00515FF8" w:rsidP="00EE4445">
      <w:pPr>
        <w:pStyle w:val="Akapitzlist"/>
        <w:numPr>
          <w:ilvl w:val="0"/>
          <w:numId w:val="8"/>
        </w:numPr>
        <w:spacing w:after="0" w:line="240" w:lineRule="auto"/>
        <w:rPr>
          <w:rFonts w:eastAsia="Times New Roman" w:cstheme="minorHAnsi"/>
          <w:lang w:eastAsia="pl-PL"/>
        </w:rPr>
      </w:pPr>
      <w:r w:rsidRPr="000A5591">
        <w:rPr>
          <w:rFonts w:eastAsia="Times New Roman" w:cstheme="minorHAnsi"/>
          <w:lang w:eastAsia="pl-PL"/>
        </w:rPr>
        <w:t>Test poprawności działania alarmów</w:t>
      </w:r>
    </w:p>
    <w:p w:rsidR="00EE4445" w:rsidRPr="000A5591" w:rsidRDefault="00515FF8" w:rsidP="00EE4445">
      <w:pPr>
        <w:pStyle w:val="Akapitzlist"/>
        <w:numPr>
          <w:ilvl w:val="0"/>
          <w:numId w:val="8"/>
        </w:numPr>
        <w:spacing w:after="0" w:line="240" w:lineRule="auto"/>
        <w:rPr>
          <w:rFonts w:eastAsia="Times New Roman" w:cstheme="minorHAnsi"/>
          <w:lang w:eastAsia="pl-PL"/>
        </w:rPr>
      </w:pPr>
      <w:r w:rsidRPr="000A5591">
        <w:rPr>
          <w:rFonts w:eastAsia="Times New Roman" w:cstheme="minorHAnsi"/>
          <w:lang w:eastAsia="pl-PL"/>
        </w:rPr>
        <w:t>Test uruchomieniowy</w:t>
      </w:r>
    </w:p>
    <w:p w:rsidR="00EE4445" w:rsidRPr="000A5591" w:rsidRDefault="00515FF8" w:rsidP="00EE4445">
      <w:pPr>
        <w:pStyle w:val="Akapitzlist"/>
        <w:numPr>
          <w:ilvl w:val="0"/>
          <w:numId w:val="8"/>
        </w:numPr>
        <w:spacing w:after="0" w:line="240" w:lineRule="auto"/>
        <w:rPr>
          <w:rFonts w:eastAsia="Times New Roman" w:cstheme="minorHAnsi"/>
          <w:lang w:eastAsia="pl-PL"/>
        </w:rPr>
      </w:pPr>
      <w:r w:rsidRPr="000A5591">
        <w:rPr>
          <w:rFonts w:eastAsia="Times New Roman" w:cstheme="minorHAnsi"/>
          <w:lang w:eastAsia="pl-PL"/>
        </w:rPr>
        <w:t>Test ekranu i panelu dotykowego</w:t>
      </w:r>
    </w:p>
    <w:p w:rsidR="00EE4445" w:rsidRPr="000A5591" w:rsidRDefault="00515FF8" w:rsidP="00EE4445">
      <w:pPr>
        <w:pStyle w:val="Akapitzlist"/>
        <w:numPr>
          <w:ilvl w:val="0"/>
          <w:numId w:val="8"/>
        </w:numPr>
        <w:spacing w:after="0" w:line="240" w:lineRule="auto"/>
        <w:rPr>
          <w:rFonts w:eastAsia="Times New Roman" w:cstheme="minorHAnsi"/>
          <w:lang w:eastAsia="pl-PL"/>
        </w:rPr>
      </w:pPr>
      <w:r w:rsidRPr="000A5591">
        <w:rPr>
          <w:rFonts w:eastAsia="Times New Roman" w:cstheme="minorHAnsi"/>
          <w:lang w:eastAsia="pl-PL"/>
        </w:rPr>
        <w:t>Test sieci komputerowej</w:t>
      </w:r>
    </w:p>
    <w:p w:rsidR="00EE4445" w:rsidRPr="000A5591" w:rsidRDefault="00515FF8" w:rsidP="00EE4445">
      <w:pPr>
        <w:pStyle w:val="Akapitzlist"/>
        <w:numPr>
          <w:ilvl w:val="0"/>
          <w:numId w:val="8"/>
        </w:numPr>
        <w:spacing w:after="0" w:line="240" w:lineRule="auto"/>
        <w:rPr>
          <w:rFonts w:eastAsia="Times New Roman" w:cstheme="minorHAnsi"/>
          <w:lang w:eastAsia="pl-PL"/>
        </w:rPr>
      </w:pPr>
      <w:r w:rsidRPr="000A5591">
        <w:rPr>
          <w:rFonts w:eastAsia="Times New Roman" w:cstheme="minorHAnsi"/>
          <w:lang w:eastAsia="pl-PL"/>
        </w:rPr>
        <w:t>Test identyfikacji parametrów pomiarowych</w:t>
      </w:r>
    </w:p>
    <w:p w:rsidR="00EE4445" w:rsidRPr="000A5591" w:rsidRDefault="00515FF8" w:rsidP="00EE4445">
      <w:pPr>
        <w:pStyle w:val="Akapitzlist"/>
        <w:numPr>
          <w:ilvl w:val="0"/>
          <w:numId w:val="8"/>
        </w:numPr>
        <w:spacing w:after="0" w:line="240" w:lineRule="auto"/>
        <w:rPr>
          <w:rFonts w:eastAsia="Times New Roman" w:cstheme="minorHAnsi"/>
          <w:lang w:eastAsia="pl-PL"/>
        </w:rPr>
      </w:pPr>
      <w:r w:rsidRPr="000A5591">
        <w:rPr>
          <w:rFonts w:eastAsia="Times New Roman" w:cstheme="minorHAnsi"/>
          <w:lang w:eastAsia="pl-PL"/>
        </w:rPr>
        <w:t>Test statusu modułów</w:t>
      </w:r>
    </w:p>
    <w:p w:rsidR="00EE4445" w:rsidRPr="000A5591" w:rsidRDefault="00515FF8" w:rsidP="00EE4445">
      <w:pPr>
        <w:pStyle w:val="Akapitzlist"/>
        <w:numPr>
          <w:ilvl w:val="0"/>
          <w:numId w:val="8"/>
        </w:numPr>
        <w:spacing w:after="0" w:line="240" w:lineRule="auto"/>
        <w:rPr>
          <w:rFonts w:eastAsia="Times New Roman" w:cstheme="minorHAnsi"/>
          <w:lang w:eastAsia="pl-PL"/>
        </w:rPr>
      </w:pPr>
      <w:r w:rsidRPr="000A5591">
        <w:rPr>
          <w:rFonts w:eastAsia="Times New Roman" w:cstheme="minorHAnsi"/>
          <w:lang w:eastAsia="pl-PL"/>
        </w:rPr>
        <w:t>Test akumulatora</w:t>
      </w:r>
    </w:p>
    <w:p w:rsidR="00EE4445" w:rsidRPr="000A5591" w:rsidRDefault="00515FF8" w:rsidP="00EE4445">
      <w:pPr>
        <w:pStyle w:val="Akapitzlist"/>
        <w:numPr>
          <w:ilvl w:val="0"/>
          <w:numId w:val="8"/>
        </w:numPr>
        <w:spacing w:after="0" w:line="240" w:lineRule="auto"/>
        <w:rPr>
          <w:rFonts w:eastAsia="Times New Roman" w:cstheme="minorHAnsi"/>
          <w:lang w:eastAsia="pl-PL"/>
        </w:rPr>
      </w:pPr>
      <w:r w:rsidRPr="000A5591">
        <w:rPr>
          <w:rFonts w:eastAsia="Times New Roman" w:cstheme="minorHAnsi"/>
          <w:lang w:eastAsia="pl-PL"/>
        </w:rPr>
        <w:t>Test złącza synchronizacji</w:t>
      </w:r>
    </w:p>
    <w:p w:rsidR="00EE4445" w:rsidRPr="000A5591" w:rsidRDefault="00515FF8" w:rsidP="00EE4445">
      <w:pPr>
        <w:pStyle w:val="Akapitzlist"/>
        <w:numPr>
          <w:ilvl w:val="0"/>
          <w:numId w:val="8"/>
        </w:numPr>
        <w:spacing w:after="0" w:line="240" w:lineRule="auto"/>
        <w:rPr>
          <w:rFonts w:eastAsia="Times New Roman" w:cstheme="minorHAnsi"/>
          <w:lang w:eastAsia="pl-PL"/>
        </w:rPr>
      </w:pPr>
      <w:r w:rsidRPr="000A5591">
        <w:rPr>
          <w:rFonts w:eastAsia="Times New Roman" w:cstheme="minorHAnsi"/>
          <w:lang w:eastAsia="pl-PL"/>
        </w:rPr>
        <w:t xml:space="preserve">Test </w:t>
      </w:r>
      <w:proofErr w:type="spellStart"/>
      <w:r w:rsidRPr="000A5591">
        <w:rPr>
          <w:rFonts w:eastAsia="Times New Roman" w:cstheme="minorHAnsi"/>
          <w:lang w:eastAsia="pl-PL"/>
        </w:rPr>
        <w:t>peryferiów</w:t>
      </w:r>
      <w:proofErr w:type="spellEnd"/>
      <w:r w:rsidRPr="000A5591">
        <w:rPr>
          <w:rFonts w:eastAsia="Times New Roman" w:cstheme="minorHAnsi"/>
          <w:lang w:eastAsia="pl-PL"/>
        </w:rPr>
        <w:t xml:space="preserve"> opcjonalnych</w:t>
      </w:r>
    </w:p>
    <w:p w:rsidR="00EE4445" w:rsidRPr="000A5591" w:rsidRDefault="00515FF8" w:rsidP="00EE4445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0A5591">
        <w:rPr>
          <w:rFonts w:eastAsia="Times New Roman" w:cstheme="minorHAnsi"/>
          <w:lang w:eastAsia="pl-PL"/>
        </w:rPr>
        <w:t>Testy funkcjonalne parametrów (symulowane):</w:t>
      </w:r>
    </w:p>
    <w:p w:rsidR="00EE4445" w:rsidRPr="000A5591" w:rsidRDefault="00515FF8" w:rsidP="00EE4445">
      <w:pPr>
        <w:pStyle w:val="Akapitzlist"/>
        <w:numPr>
          <w:ilvl w:val="0"/>
          <w:numId w:val="9"/>
        </w:numPr>
        <w:spacing w:after="0" w:line="240" w:lineRule="auto"/>
        <w:rPr>
          <w:rFonts w:eastAsia="Times New Roman" w:cstheme="minorHAnsi"/>
          <w:lang w:eastAsia="pl-PL"/>
        </w:rPr>
      </w:pPr>
      <w:r w:rsidRPr="000A5591">
        <w:rPr>
          <w:rFonts w:eastAsia="Times New Roman" w:cstheme="minorHAnsi"/>
          <w:lang w:eastAsia="pl-PL"/>
        </w:rPr>
        <w:t>Test EKG</w:t>
      </w:r>
    </w:p>
    <w:p w:rsidR="00EE4445" w:rsidRPr="000A5591" w:rsidRDefault="00515FF8" w:rsidP="00EE4445">
      <w:pPr>
        <w:pStyle w:val="Akapitzlist"/>
        <w:numPr>
          <w:ilvl w:val="0"/>
          <w:numId w:val="9"/>
        </w:numPr>
        <w:spacing w:after="0" w:line="240" w:lineRule="auto"/>
        <w:rPr>
          <w:rFonts w:eastAsia="Times New Roman" w:cstheme="minorHAnsi"/>
          <w:lang w:eastAsia="pl-PL"/>
        </w:rPr>
      </w:pPr>
      <w:r w:rsidRPr="000A5591">
        <w:rPr>
          <w:rFonts w:eastAsia="Times New Roman" w:cstheme="minorHAnsi"/>
          <w:lang w:eastAsia="pl-PL"/>
        </w:rPr>
        <w:t>Test pomiaru częstości oddechu</w:t>
      </w:r>
    </w:p>
    <w:p w:rsidR="00EE4445" w:rsidRPr="000A5591" w:rsidRDefault="00515FF8" w:rsidP="00EE4445">
      <w:pPr>
        <w:pStyle w:val="Akapitzlist"/>
        <w:numPr>
          <w:ilvl w:val="0"/>
          <w:numId w:val="9"/>
        </w:numPr>
        <w:spacing w:after="0" w:line="240" w:lineRule="auto"/>
        <w:rPr>
          <w:rFonts w:eastAsia="Times New Roman" w:cstheme="minorHAnsi"/>
          <w:lang w:eastAsia="pl-PL"/>
        </w:rPr>
      </w:pPr>
      <w:r w:rsidRPr="000A5591">
        <w:rPr>
          <w:rFonts w:eastAsia="Times New Roman" w:cstheme="minorHAnsi"/>
          <w:lang w:eastAsia="pl-PL"/>
        </w:rPr>
        <w:t>Test pomiaru ciśnienia metodą inwazyjną i nieinwazyjną</w:t>
      </w:r>
    </w:p>
    <w:p w:rsidR="00EE4445" w:rsidRPr="000A5591" w:rsidRDefault="00515FF8" w:rsidP="00EE4445">
      <w:pPr>
        <w:pStyle w:val="Akapitzlist"/>
        <w:numPr>
          <w:ilvl w:val="0"/>
          <w:numId w:val="9"/>
        </w:numPr>
        <w:spacing w:after="0" w:line="240" w:lineRule="auto"/>
        <w:rPr>
          <w:rFonts w:eastAsia="Times New Roman" w:cstheme="minorHAnsi"/>
          <w:lang w:eastAsia="pl-PL"/>
        </w:rPr>
      </w:pPr>
      <w:r w:rsidRPr="000A5591">
        <w:rPr>
          <w:rFonts w:eastAsia="Times New Roman" w:cstheme="minorHAnsi"/>
          <w:lang w:eastAsia="pl-PL"/>
        </w:rPr>
        <w:t>Test pomiaru temperatury</w:t>
      </w:r>
    </w:p>
    <w:p w:rsidR="00EE4445" w:rsidRPr="000A5591" w:rsidRDefault="00515FF8" w:rsidP="00EE4445">
      <w:pPr>
        <w:pStyle w:val="Akapitzlist"/>
        <w:numPr>
          <w:ilvl w:val="0"/>
          <w:numId w:val="9"/>
        </w:numPr>
        <w:spacing w:after="0" w:line="240" w:lineRule="auto"/>
        <w:rPr>
          <w:rFonts w:eastAsia="Times New Roman" w:cstheme="minorHAnsi"/>
          <w:lang w:eastAsia="pl-PL"/>
        </w:rPr>
      </w:pPr>
      <w:r w:rsidRPr="000A5591">
        <w:rPr>
          <w:rFonts w:eastAsia="Times New Roman" w:cstheme="minorHAnsi"/>
          <w:lang w:eastAsia="pl-PL"/>
        </w:rPr>
        <w:t>Test PO2</w:t>
      </w:r>
    </w:p>
    <w:p w:rsidR="00EE4445" w:rsidRPr="000A5591" w:rsidRDefault="00515FF8" w:rsidP="00EE4445">
      <w:pPr>
        <w:pStyle w:val="Akapitzlist"/>
        <w:numPr>
          <w:ilvl w:val="0"/>
          <w:numId w:val="9"/>
        </w:numPr>
        <w:spacing w:after="0" w:line="240" w:lineRule="auto"/>
        <w:rPr>
          <w:rFonts w:eastAsia="Times New Roman" w:cstheme="minorHAnsi"/>
          <w:lang w:eastAsia="pl-PL"/>
        </w:rPr>
      </w:pPr>
      <w:r w:rsidRPr="000A5591">
        <w:rPr>
          <w:rFonts w:eastAsia="Times New Roman" w:cstheme="minorHAnsi"/>
          <w:lang w:eastAsia="pl-PL"/>
        </w:rPr>
        <w:t xml:space="preserve">Test </w:t>
      </w:r>
      <w:proofErr w:type="spellStart"/>
      <w:r w:rsidRPr="000A5591">
        <w:rPr>
          <w:rFonts w:eastAsia="Times New Roman" w:cstheme="minorHAnsi"/>
          <w:lang w:eastAsia="pl-PL"/>
        </w:rPr>
        <w:t>LoFlo</w:t>
      </w:r>
      <w:proofErr w:type="spellEnd"/>
      <w:r w:rsidRPr="000A5591">
        <w:rPr>
          <w:rFonts w:eastAsia="Times New Roman" w:cstheme="minorHAnsi"/>
          <w:lang w:eastAsia="pl-PL"/>
        </w:rPr>
        <w:t xml:space="preserve"> CO2</w:t>
      </w:r>
    </w:p>
    <w:p w:rsidR="00EE4445" w:rsidRPr="000A5591" w:rsidRDefault="00515FF8" w:rsidP="00EE4445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0A5591">
        <w:rPr>
          <w:rFonts w:eastAsia="Times New Roman" w:cstheme="minorHAnsi"/>
          <w:lang w:eastAsia="pl-PL"/>
        </w:rPr>
        <w:t>Test bezpieczeństwa elektrycznego</w:t>
      </w:r>
    </w:p>
    <w:p w:rsidR="00EE4445" w:rsidRPr="000A5591" w:rsidRDefault="00515FF8" w:rsidP="00EE4445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0A5591">
        <w:rPr>
          <w:rFonts w:eastAsia="Times New Roman" w:cstheme="minorHAnsi"/>
          <w:lang w:eastAsia="pl-PL"/>
        </w:rPr>
        <w:t>Jeśli występuje moduł pomiarów gazowych – wymiana części przeglądowych, kalibracja</w:t>
      </w:r>
      <w:r w:rsidRPr="000A5591">
        <w:rPr>
          <w:rFonts w:eastAsia="Times New Roman" w:cstheme="minorHAnsi"/>
          <w:sz w:val="20"/>
          <w:szCs w:val="24"/>
          <w:lang w:eastAsia="pl-PL"/>
        </w:rPr>
        <w:br/>
      </w:r>
      <w:r w:rsidRPr="000A5591">
        <w:rPr>
          <w:rFonts w:eastAsia="Times New Roman" w:cstheme="minorHAnsi"/>
          <w:lang w:eastAsia="pl-PL"/>
        </w:rPr>
        <w:t>gazowa, testy funkcjonalne</w:t>
      </w:r>
    </w:p>
    <w:p w:rsidR="00EE4445" w:rsidRPr="000A5591" w:rsidRDefault="00515FF8" w:rsidP="003C7305">
      <w:pPr>
        <w:pStyle w:val="Akapitzlist"/>
        <w:spacing w:after="0" w:line="240" w:lineRule="auto"/>
        <w:rPr>
          <w:rFonts w:cstheme="minorHAnsi"/>
          <w:sz w:val="24"/>
          <w:u w:val="single"/>
        </w:rPr>
      </w:pPr>
      <w:r w:rsidRPr="000A5591">
        <w:rPr>
          <w:rFonts w:eastAsia="Times New Roman" w:cstheme="minorHAnsi"/>
          <w:sz w:val="20"/>
          <w:szCs w:val="24"/>
          <w:lang w:eastAsia="pl-PL"/>
        </w:rPr>
        <w:br/>
      </w:r>
      <w:r w:rsidR="00EE4445" w:rsidRPr="000A5591">
        <w:rPr>
          <w:rStyle w:val="markedcontent"/>
          <w:rFonts w:cstheme="minorHAnsi"/>
          <w:sz w:val="24"/>
          <w:u w:val="single"/>
        </w:rPr>
        <w:t>Części zamienne do wymiany w trakcie przeglądu:</w:t>
      </w:r>
    </w:p>
    <w:p w:rsidR="00EE4445" w:rsidRPr="000A5591" w:rsidRDefault="00515FF8" w:rsidP="00EE4445">
      <w:pPr>
        <w:pStyle w:val="Akapitzlist"/>
        <w:numPr>
          <w:ilvl w:val="0"/>
          <w:numId w:val="6"/>
        </w:numPr>
        <w:spacing w:after="0" w:line="240" w:lineRule="auto"/>
        <w:rPr>
          <w:rFonts w:cstheme="minorHAnsi"/>
        </w:rPr>
      </w:pPr>
      <w:r w:rsidRPr="000A5591">
        <w:rPr>
          <w:rFonts w:eastAsia="Times New Roman" w:cstheme="minorHAnsi"/>
          <w:lang w:eastAsia="pl-PL"/>
        </w:rPr>
        <w:t>baterii płyty CPU (jeśli dotyczy)</w:t>
      </w:r>
      <w:r w:rsidR="00EE4445" w:rsidRPr="000A5591">
        <w:rPr>
          <w:rFonts w:eastAsia="Times New Roman" w:cstheme="minorHAnsi"/>
          <w:lang w:eastAsia="pl-PL"/>
        </w:rPr>
        <w:t xml:space="preserve"> – co 5 lat</w:t>
      </w:r>
    </w:p>
    <w:p w:rsidR="00EE4445" w:rsidRPr="000A5591" w:rsidRDefault="00515FF8" w:rsidP="00EE4445">
      <w:pPr>
        <w:pStyle w:val="Akapitzlist"/>
        <w:numPr>
          <w:ilvl w:val="0"/>
          <w:numId w:val="6"/>
        </w:numPr>
        <w:spacing w:after="0" w:line="240" w:lineRule="auto"/>
        <w:rPr>
          <w:rFonts w:cstheme="minorHAnsi"/>
        </w:rPr>
      </w:pPr>
      <w:r w:rsidRPr="000A5591">
        <w:rPr>
          <w:rFonts w:eastAsia="Times New Roman" w:cstheme="minorHAnsi"/>
          <w:lang w:eastAsia="pl-PL"/>
        </w:rPr>
        <w:t xml:space="preserve"> filtra powietrza NIBP</w:t>
      </w:r>
      <w:r w:rsidR="00EE4445" w:rsidRPr="000A5591">
        <w:rPr>
          <w:rFonts w:eastAsia="Times New Roman" w:cstheme="minorHAnsi"/>
          <w:lang w:eastAsia="pl-PL"/>
        </w:rPr>
        <w:t>- jeśli występuje moduł hemodynamiczny PSMP</w:t>
      </w:r>
      <w:r w:rsidRPr="000A5591">
        <w:rPr>
          <w:rFonts w:eastAsia="Times New Roman" w:cstheme="minorHAnsi"/>
          <w:lang w:eastAsia="pl-PL"/>
        </w:rPr>
        <w:t xml:space="preserve"> - co 3 lata</w:t>
      </w:r>
    </w:p>
    <w:p w:rsidR="00EE4445" w:rsidRPr="000A5591" w:rsidRDefault="00515FF8" w:rsidP="00EE4445">
      <w:pPr>
        <w:pStyle w:val="Akapitzlist"/>
        <w:numPr>
          <w:ilvl w:val="0"/>
          <w:numId w:val="6"/>
        </w:numPr>
        <w:spacing w:after="0" w:line="240" w:lineRule="auto"/>
        <w:rPr>
          <w:rFonts w:cstheme="minorHAnsi"/>
        </w:rPr>
      </w:pPr>
      <w:r w:rsidRPr="000A5591">
        <w:rPr>
          <w:rFonts w:eastAsia="Times New Roman" w:cstheme="minorHAnsi"/>
          <w:lang w:eastAsia="pl-PL"/>
        </w:rPr>
        <w:t>jeśli występuje moduł pomiarów gazowych:</w:t>
      </w:r>
    </w:p>
    <w:p w:rsidR="00EE4445" w:rsidRPr="000A5591" w:rsidRDefault="00515FF8" w:rsidP="00EE4445">
      <w:pPr>
        <w:pStyle w:val="Akapitzlist"/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0A5591">
        <w:rPr>
          <w:rFonts w:eastAsia="Times New Roman" w:cstheme="minorHAnsi"/>
          <w:lang w:eastAsia="pl-PL"/>
        </w:rPr>
        <w:t>wymiana zestawu przeglądowego rocznego</w:t>
      </w:r>
    </w:p>
    <w:p w:rsidR="00515FF8" w:rsidRPr="000A5591" w:rsidRDefault="00515FF8" w:rsidP="00EE4445">
      <w:pPr>
        <w:pStyle w:val="Akapitzlist"/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0A5591">
        <w:rPr>
          <w:rFonts w:eastAsia="Times New Roman" w:cstheme="minorHAnsi"/>
          <w:lang w:eastAsia="pl-PL"/>
        </w:rPr>
        <w:t>wymiana zestawu przeglądowego trzyletniego</w:t>
      </w:r>
    </w:p>
    <w:p w:rsidR="00515FF8" w:rsidRPr="000A5591" w:rsidRDefault="00515FF8" w:rsidP="00515FF8">
      <w:pPr>
        <w:spacing w:after="0" w:line="240" w:lineRule="auto"/>
        <w:rPr>
          <w:rStyle w:val="markedcontent"/>
          <w:rFonts w:eastAsia="Times New Roman" w:cstheme="minorHAnsi"/>
          <w:sz w:val="20"/>
          <w:szCs w:val="24"/>
          <w:lang w:eastAsia="pl-PL"/>
        </w:rPr>
      </w:pPr>
    </w:p>
    <w:p w:rsidR="00EE4445" w:rsidRPr="000A5591" w:rsidRDefault="00515FF8" w:rsidP="008A468A">
      <w:pPr>
        <w:spacing w:after="0" w:line="240" w:lineRule="auto"/>
        <w:rPr>
          <w:rStyle w:val="markedcontent"/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  <w:b/>
          <w:sz w:val="30"/>
          <w:szCs w:val="30"/>
          <w:u w:val="single"/>
        </w:rPr>
        <w:t>Respiratory</w:t>
      </w:r>
    </w:p>
    <w:p w:rsidR="00EE4445" w:rsidRPr="000A5591" w:rsidRDefault="00515FF8" w:rsidP="00EE4445">
      <w:pPr>
        <w:pStyle w:val="Akapitzlist"/>
        <w:numPr>
          <w:ilvl w:val="0"/>
          <w:numId w:val="12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>Sprawdzenie systemu:</w:t>
      </w:r>
    </w:p>
    <w:p w:rsidR="00EE4445" w:rsidRPr="000A5591" w:rsidRDefault="00515FF8" w:rsidP="00EE4445">
      <w:pPr>
        <w:pStyle w:val="Akapitzlist"/>
        <w:numPr>
          <w:ilvl w:val="0"/>
          <w:numId w:val="13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>Wizualna kontrola filtra wentylatora wyświetlacza</w:t>
      </w:r>
    </w:p>
    <w:p w:rsidR="00EE4445" w:rsidRPr="000A5591" w:rsidRDefault="00515FF8" w:rsidP="00EE4445">
      <w:pPr>
        <w:pStyle w:val="Akapitzlist"/>
        <w:numPr>
          <w:ilvl w:val="0"/>
          <w:numId w:val="13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>Wizualna ocena filtra wentylatora silnika odpowietrzającego</w:t>
      </w:r>
    </w:p>
    <w:p w:rsidR="00EE4445" w:rsidRPr="000A5591" w:rsidRDefault="00515FF8" w:rsidP="00EE4445">
      <w:pPr>
        <w:pStyle w:val="Akapitzlist"/>
        <w:numPr>
          <w:ilvl w:val="0"/>
          <w:numId w:val="13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>Wizualna kontrola zespołu zaworu wydechowego</w:t>
      </w:r>
    </w:p>
    <w:p w:rsidR="00EE4445" w:rsidRPr="000A5591" w:rsidRDefault="00515FF8" w:rsidP="00EE4445">
      <w:pPr>
        <w:pStyle w:val="Akapitzlist"/>
        <w:numPr>
          <w:ilvl w:val="0"/>
          <w:numId w:val="13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>Wizualna kontrola filtrów wlotowych gazu (O2 i Air)</w:t>
      </w:r>
    </w:p>
    <w:p w:rsidR="00EE4445" w:rsidRPr="000A5591" w:rsidRDefault="00515FF8" w:rsidP="00EE4445">
      <w:pPr>
        <w:pStyle w:val="Akapitzlist"/>
        <w:numPr>
          <w:ilvl w:val="0"/>
          <w:numId w:val="13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>Kontrola ruchu przegubów ramienia wyświetlacza</w:t>
      </w:r>
    </w:p>
    <w:p w:rsidR="00EE4445" w:rsidRPr="000A5591" w:rsidRDefault="00515FF8" w:rsidP="00EE4445">
      <w:pPr>
        <w:pStyle w:val="Akapitzlist"/>
        <w:numPr>
          <w:ilvl w:val="0"/>
          <w:numId w:val="13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>Kontrola ruchu stojaka modułu monitorowania pacjenta</w:t>
      </w:r>
    </w:p>
    <w:p w:rsidR="00EE4445" w:rsidRPr="000A5591" w:rsidRDefault="00515FF8" w:rsidP="00EE4445">
      <w:pPr>
        <w:pStyle w:val="Akapitzlist"/>
        <w:numPr>
          <w:ilvl w:val="0"/>
          <w:numId w:val="13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>Kontrola, czy akcesoria są prawidłowo zamocowane (jeśli są wyposażone)</w:t>
      </w:r>
    </w:p>
    <w:p w:rsidR="00EE4445" w:rsidRPr="000A5591" w:rsidRDefault="00515FF8" w:rsidP="00EE4445">
      <w:pPr>
        <w:pStyle w:val="Akapitzlist"/>
        <w:numPr>
          <w:ilvl w:val="0"/>
          <w:numId w:val="13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>Kontrola, czy rurociąg lub sprężarka zasilają gaz podłączony (jeśli jest wyposażony)</w:t>
      </w:r>
    </w:p>
    <w:p w:rsidR="00EE4445" w:rsidRPr="000A5591" w:rsidRDefault="00515FF8" w:rsidP="00EE4445">
      <w:pPr>
        <w:pStyle w:val="Akapitzlist"/>
        <w:numPr>
          <w:ilvl w:val="0"/>
          <w:numId w:val="12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>Przewody zasilające:</w:t>
      </w:r>
    </w:p>
    <w:p w:rsidR="00EE4445" w:rsidRPr="000A5591" w:rsidRDefault="00515FF8" w:rsidP="00EE4445">
      <w:pPr>
        <w:pStyle w:val="Akapitzlist"/>
        <w:numPr>
          <w:ilvl w:val="0"/>
          <w:numId w:val="14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>Sprawdzanie konfiguracji przewodu zasilającego</w:t>
      </w:r>
    </w:p>
    <w:p w:rsidR="00EE4445" w:rsidRPr="000A5591" w:rsidRDefault="00515FF8" w:rsidP="00EE4445">
      <w:pPr>
        <w:pStyle w:val="Akapitzlist"/>
        <w:numPr>
          <w:ilvl w:val="0"/>
          <w:numId w:val="14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>Sprawdzanie czy wszystkie przewody zasilające są w pełni osadzone</w:t>
      </w:r>
    </w:p>
    <w:p w:rsidR="00EE4445" w:rsidRPr="000A5591" w:rsidRDefault="00515FF8" w:rsidP="00EE4445">
      <w:pPr>
        <w:pStyle w:val="Akapitzlist"/>
        <w:numPr>
          <w:ilvl w:val="0"/>
          <w:numId w:val="12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>Weryfikowanie sygnalizatorów:</w:t>
      </w:r>
    </w:p>
    <w:p w:rsidR="00EE4445" w:rsidRPr="000A5591" w:rsidRDefault="00515FF8" w:rsidP="00EE4445">
      <w:pPr>
        <w:pStyle w:val="Akapitzlist"/>
        <w:numPr>
          <w:ilvl w:val="0"/>
          <w:numId w:val="15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lastRenderedPageBreak/>
        <w:t>Włączenie systemu i kontrola dźwięków brzęczyka</w:t>
      </w:r>
    </w:p>
    <w:p w:rsidR="00EE4445" w:rsidRPr="000A5591" w:rsidRDefault="00515FF8" w:rsidP="00EE4445">
      <w:pPr>
        <w:pStyle w:val="Akapitzlist"/>
        <w:numPr>
          <w:ilvl w:val="0"/>
          <w:numId w:val="15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>Weryfikacja głównych tonów dźwięku</w:t>
      </w:r>
    </w:p>
    <w:p w:rsidR="00EE4445" w:rsidRPr="000A5591" w:rsidRDefault="00515FF8" w:rsidP="00EE4445">
      <w:pPr>
        <w:pStyle w:val="Akapitzlist"/>
        <w:numPr>
          <w:ilvl w:val="0"/>
          <w:numId w:val="15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>Sprawdzenie diody LED wyświetlacza</w:t>
      </w:r>
    </w:p>
    <w:p w:rsidR="00EE4445" w:rsidRPr="000A5591" w:rsidRDefault="00515FF8" w:rsidP="00EE4445">
      <w:pPr>
        <w:pStyle w:val="Akapitzlist"/>
        <w:numPr>
          <w:ilvl w:val="0"/>
          <w:numId w:val="15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>Sprawdzenie aktywności diody LED alarmu wyświetlacza</w:t>
      </w:r>
    </w:p>
    <w:p w:rsidR="00EE4445" w:rsidRPr="000A5591" w:rsidRDefault="00515FF8" w:rsidP="00EE4445">
      <w:pPr>
        <w:pStyle w:val="Akapitzlist"/>
        <w:numPr>
          <w:ilvl w:val="0"/>
          <w:numId w:val="12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>Usuwanie zanieczyszczeń z silnika wentylacyjnego</w:t>
      </w:r>
    </w:p>
    <w:p w:rsidR="00EE4445" w:rsidRPr="000A5591" w:rsidRDefault="00515FF8" w:rsidP="00EE4445">
      <w:pPr>
        <w:pStyle w:val="Akapitzlist"/>
        <w:numPr>
          <w:ilvl w:val="0"/>
          <w:numId w:val="12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>Test szczelności silnika wentylacyjnego (niskie ciśnienie)</w:t>
      </w:r>
    </w:p>
    <w:p w:rsidR="00EE4445" w:rsidRPr="000A5591" w:rsidRDefault="00515FF8" w:rsidP="00EE4445">
      <w:pPr>
        <w:pStyle w:val="Akapitzlist"/>
        <w:numPr>
          <w:ilvl w:val="0"/>
          <w:numId w:val="12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>Test szczelności silnika wentylacyjnego (wysokie ciśnienie O2)</w:t>
      </w:r>
    </w:p>
    <w:p w:rsidR="00EE4445" w:rsidRPr="000A5591" w:rsidRDefault="00515FF8" w:rsidP="00EE4445">
      <w:pPr>
        <w:pStyle w:val="Akapitzlist"/>
        <w:numPr>
          <w:ilvl w:val="0"/>
          <w:numId w:val="12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>Test szczelności silnika wentylacyjnego (wysokie ciśnienie powietrza)</w:t>
      </w:r>
    </w:p>
    <w:p w:rsidR="00EE4445" w:rsidRPr="000A5591" w:rsidRDefault="00515FF8" w:rsidP="00EE4445">
      <w:pPr>
        <w:pStyle w:val="Akapitzlist"/>
        <w:numPr>
          <w:ilvl w:val="0"/>
          <w:numId w:val="12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 xml:space="preserve">Kalibracja przetwornika ciśnienia w drogach oddechowych Zero i </w:t>
      </w:r>
      <w:proofErr w:type="spellStart"/>
      <w:r w:rsidRPr="000A5591">
        <w:rPr>
          <w:rStyle w:val="markedcontent"/>
          <w:rFonts w:cstheme="minorHAnsi"/>
        </w:rPr>
        <w:t>Span</w:t>
      </w:r>
      <w:proofErr w:type="spellEnd"/>
    </w:p>
    <w:p w:rsidR="00EE4445" w:rsidRPr="000A5591" w:rsidRDefault="00515FF8" w:rsidP="00EE4445">
      <w:pPr>
        <w:pStyle w:val="Akapitzlist"/>
        <w:numPr>
          <w:ilvl w:val="0"/>
          <w:numId w:val="12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>Test zaworu swobodnego oddychania za pomocą aplikacji PC Service</w:t>
      </w:r>
    </w:p>
    <w:p w:rsidR="00EE4445" w:rsidRPr="000A5591" w:rsidRDefault="00515FF8" w:rsidP="00EE4445">
      <w:pPr>
        <w:pStyle w:val="Akapitzlist"/>
        <w:numPr>
          <w:ilvl w:val="0"/>
          <w:numId w:val="12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>Test zaworu siły wdechowej</w:t>
      </w:r>
    </w:p>
    <w:p w:rsidR="00EE4445" w:rsidRPr="000A5591" w:rsidRDefault="00515FF8" w:rsidP="00EE4445">
      <w:pPr>
        <w:pStyle w:val="Akapitzlist"/>
        <w:numPr>
          <w:ilvl w:val="0"/>
          <w:numId w:val="12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>Test pomocniczego zaworu nadmiarowego ciśnienia</w:t>
      </w:r>
    </w:p>
    <w:p w:rsidR="00EE4445" w:rsidRPr="000A5591" w:rsidRDefault="00515FF8" w:rsidP="00EE4445">
      <w:pPr>
        <w:pStyle w:val="Akapitzlist"/>
        <w:numPr>
          <w:ilvl w:val="0"/>
          <w:numId w:val="12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>Test brzęczyka VCB</w:t>
      </w:r>
    </w:p>
    <w:p w:rsidR="00EE4445" w:rsidRPr="000A5591" w:rsidRDefault="00515FF8" w:rsidP="00EE4445">
      <w:pPr>
        <w:pStyle w:val="Akapitzlist"/>
        <w:numPr>
          <w:ilvl w:val="0"/>
          <w:numId w:val="12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>Test mechanicznego zaworu nadciśnieniowego</w:t>
      </w:r>
    </w:p>
    <w:p w:rsidR="00EE4445" w:rsidRPr="000A5591" w:rsidRDefault="00515FF8" w:rsidP="00EE4445">
      <w:pPr>
        <w:pStyle w:val="Akapitzlist"/>
        <w:numPr>
          <w:ilvl w:val="0"/>
          <w:numId w:val="12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>Kalibracja ekranu dotykowego</w:t>
      </w:r>
    </w:p>
    <w:p w:rsidR="00EE4445" w:rsidRPr="000A5591" w:rsidRDefault="00515FF8" w:rsidP="00EE4445">
      <w:pPr>
        <w:pStyle w:val="Akapitzlist"/>
        <w:numPr>
          <w:ilvl w:val="0"/>
          <w:numId w:val="12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 xml:space="preserve">Testy </w:t>
      </w:r>
      <w:proofErr w:type="spellStart"/>
      <w:r w:rsidRPr="000A5591">
        <w:rPr>
          <w:rStyle w:val="markedcontent"/>
          <w:rFonts w:cstheme="minorHAnsi"/>
        </w:rPr>
        <w:t>superużytkownika</w:t>
      </w:r>
      <w:proofErr w:type="spellEnd"/>
      <w:r w:rsidRPr="000A5591">
        <w:rPr>
          <w:rStyle w:val="markedcontent"/>
          <w:rFonts w:cstheme="minorHAnsi"/>
        </w:rPr>
        <w:t>/administratora</w:t>
      </w:r>
    </w:p>
    <w:p w:rsidR="00EE4445" w:rsidRPr="000A5591" w:rsidRDefault="00515FF8" w:rsidP="00EE4445">
      <w:pPr>
        <w:pStyle w:val="Akapitzlist"/>
        <w:numPr>
          <w:ilvl w:val="0"/>
          <w:numId w:val="12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>Procedura realizacji transakcji</w:t>
      </w:r>
    </w:p>
    <w:p w:rsidR="00EE4445" w:rsidRPr="000A5591" w:rsidRDefault="00515FF8" w:rsidP="00EE4445">
      <w:pPr>
        <w:pStyle w:val="Akapitzlist"/>
        <w:numPr>
          <w:ilvl w:val="0"/>
          <w:numId w:val="12"/>
        </w:numPr>
        <w:spacing w:after="0" w:line="240" w:lineRule="auto"/>
        <w:rPr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>Test wydajności baterii</w:t>
      </w:r>
    </w:p>
    <w:p w:rsidR="00515FF8" w:rsidRPr="000A5591" w:rsidRDefault="00515FF8" w:rsidP="00EE4445">
      <w:pPr>
        <w:pStyle w:val="Akapitzlist"/>
        <w:numPr>
          <w:ilvl w:val="0"/>
          <w:numId w:val="12"/>
        </w:numPr>
        <w:spacing w:after="0" w:line="240" w:lineRule="auto"/>
        <w:rPr>
          <w:rStyle w:val="markedcontent"/>
          <w:rFonts w:cstheme="minorHAnsi"/>
          <w:b/>
          <w:sz w:val="30"/>
          <w:szCs w:val="30"/>
          <w:u w:val="single"/>
        </w:rPr>
      </w:pPr>
      <w:r w:rsidRPr="000A5591">
        <w:rPr>
          <w:rStyle w:val="markedcontent"/>
          <w:rFonts w:cstheme="minorHAnsi"/>
        </w:rPr>
        <w:t>Test bezpieczeństwa elektrycznego</w:t>
      </w:r>
    </w:p>
    <w:p w:rsidR="00515FF8" w:rsidRPr="000A5591" w:rsidRDefault="00515FF8" w:rsidP="008A468A">
      <w:pPr>
        <w:spacing w:after="0" w:line="240" w:lineRule="auto"/>
        <w:rPr>
          <w:rStyle w:val="markedcontent"/>
          <w:rFonts w:cstheme="minorHAnsi"/>
        </w:rPr>
      </w:pPr>
    </w:p>
    <w:p w:rsidR="00515FF8" w:rsidRPr="000A5591" w:rsidRDefault="00515FF8" w:rsidP="008A468A">
      <w:pPr>
        <w:spacing w:after="0" w:line="240" w:lineRule="auto"/>
        <w:rPr>
          <w:rStyle w:val="markedcontent"/>
          <w:rFonts w:cstheme="minorHAnsi"/>
          <w:sz w:val="24"/>
          <w:u w:val="single"/>
        </w:rPr>
      </w:pPr>
      <w:r w:rsidRPr="000A5591">
        <w:rPr>
          <w:rStyle w:val="markedcontent"/>
          <w:rFonts w:cstheme="minorHAnsi"/>
          <w:sz w:val="24"/>
          <w:u w:val="single"/>
        </w:rPr>
        <w:t>Części zamienne do wymiany w trakcie przeglądu</w:t>
      </w:r>
      <w:r w:rsidR="00EE4445" w:rsidRPr="000A5591">
        <w:rPr>
          <w:rStyle w:val="markedcontent"/>
          <w:rFonts w:cstheme="minorHAnsi"/>
          <w:sz w:val="24"/>
          <w:u w:val="single"/>
        </w:rPr>
        <w:t>:</w:t>
      </w:r>
    </w:p>
    <w:p w:rsidR="00515FF8" w:rsidRPr="000A5591" w:rsidRDefault="00515FF8" w:rsidP="00515FF8">
      <w:pPr>
        <w:pStyle w:val="Akapitzlist"/>
        <w:numPr>
          <w:ilvl w:val="0"/>
          <w:numId w:val="3"/>
        </w:numPr>
        <w:spacing w:after="0" w:line="240" w:lineRule="auto"/>
        <w:rPr>
          <w:rFonts w:eastAsia="Times New Roman" w:cstheme="minorHAnsi"/>
          <w:lang w:eastAsia="pl-PL"/>
        </w:rPr>
      </w:pPr>
      <w:proofErr w:type="spellStart"/>
      <w:r w:rsidRPr="000A5591">
        <w:rPr>
          <w:rFonts w:eastAsia="Times New Roman" w:cstheme="minorHAnsi"/>
          <w:lang w:eastAsia="pl-PL"/>
        </w:rPr>
        <w:t>Carescape</w:t>
      </w:r>
      <w:proofErr w:type="spellEnd"/>
      <w:r w:rsidRPr="000A5591">
        <w:rPr>
          <w:rFonts w:eastAsia="Times New Roman" w:cstheme="minorHAnsi"/>
          <w:lang w:eastAsia="pl-PL"/>
        </w:rPr>
        <w:t xml:space="preserve"> R860</w:t>
      </w:r>
    </w:p>
    <w:p w:rsidR="00515FF8" w:rsidRPr="000A5591" w:rsidRDefault="00EE4445" w:rsidP="00EE4445">
      <w:pPr>
        <w:pStyle w:val="Akapitzlist"/>
        <w:numPr>
          <w:ilvl w:val="0"/>
          <w:numId w:val="4"/>
        </w:numPr>
        <w:spacing w:after="0" w:line="240" w:lineRule="auto"/>
        <w:rPr>
          <w:rFonts w:eastAsia="Times New Roman" w:cstheme="minorHAnsi"/>
          <w:lang w:eastAsia="pl-PL"/>
        </w:rPr>
      </w:pPr>
      <w:r w:rsidRPr="000A5591">
        <w:rPr>
          <w:rFonts w:eastAsia="Times New Roman" w:cstheme="minorHAnsi"/>
          <w:lang w:eastAsia="pl-PL"/>
        </w:rPr>
        <w:t xml:space="preserve">Akumulator płyty CPU – co 48 miesięcy </w:t>
      </w:r>
    </w:p>
    <w:p w:rsidR="00EE4445" w:rsidRPr="000A5591" w:rsidRDefault="00EE4445" w:rsidP="00EE4445">
      <w:pPr>
        <w:pStyle w:val="Akapitzlist"/>
        <w:numPr>
          <w:ilvl w:val="0"/>
          <w:numId w:val="4"/>
        </w:numPr>
        <w:spacing w:after="0" w:line="240" w:lineRule="auto"/>
        <w:rPr>
          <w:rFonts w:eastAsia="Times New Roman" w:cstheme="minorHAnsi"/>
          <w:lang w:eastAsia="pl-PL"/>
        </w:rPr>
      </w:pPr>
      <w:r w:rsidRPr="000A5591">
        <w:rPr>
          <w:rFonts w:eastAsia="Times New Roman" w:cstheme="minorHAnsi"/>
          <w:lang w:eastAsia="pl-PL"/>
        </w:rPr>
        <w:t>Akumulator respiratora (2 sztuki) - co 48 miesięcy</w:t>
      </w:r>
    </w:p>
    <w:p w:rsidR="00EE4445" w:rsidRPr="000A5591" w:rsidRDefault="00EE4445" w:rsidP="00EE4445">
      <w:pPr>
        <w:pStyle w:val="Akapitzlist"/>
        <w:numPr>
          <w:ilvl w:val="0"/>
          <w:numId w:val="3"/>
        </w:numPr>
        <w:spacing w:after="0" w:line="240" w:lineRule="auto"/>
        <w:rPr>
          <w:rFonts w:eastAsia="Times New Roman" w:cstheme="minorHAnsi"/>
          <w:lang w:eastAsia="pl-PL"/>
        </w:rPr>
      </w:pPr>
      <w:proofErr w:type="spellStart"/>
      <w:r w:rsidRPr="000A5591">
        <w:rPr>
          <w:rFonts w:eastAsia="Times New Roman" w:cstheme="minorHAnsi"/>
          <w:lang w:eastAsia="pl-PL"/>
        </w:rPr>
        <w:t>Engstrom</w:t>
      </w:r>
      <w:proofErr w:type="spellEnd"/>
    </w:p>
    <w:p w:rsidR="00EE4445" w:rsidRPr="000A5591" w:rsidRDefault="00EE4445" w:rsidP="00EE4445">
      <w:pPr>
        <w:pStyle w:val="Akapitzlist"/>
        <w:numPr>
          <w:ilvl w:val="0"/>
          <w:numId w:val="5"/>
        </w:numPr>
        <w:spacing w:after="0" w:line="240" w:lineRule="auto"/>
        <w:rPr>
          <w:rFonts w:eastAsia="Times New Roman" w:cstheme="minorHAnsi"/>
          <w:lang w:eastAsia="pl-PL"/>
        </w:rPr>
      </w:pPr>
      <w:r w:rsidRPr="000A5591">
        <w:rPr>
          <w:rFonts w:eastAsia="Times New Roman" w:cstheme="minorHAnsi"/>
          <w:lang w:eastAsia="pl-PL"/>
        </w:rPr>
        <w:t xml:space="preserve">Filtr przeciwkurczowy respiratora – co 12 miesięcy </w:t>
      </w:r>
    </w:p>
    <w:p w:rsidR="00EE4445" w:rsidRPr="000A5591" w:rsidRDefault="00EE4445" w:rsidP="00EE4445">
      <w:pPr>
        <w:pStyle w:val="Akapitzlist"/>
        <w:numPr>
          <w:ilvl w:val="0"/>
          <w:numId w:val="5"/>
        </w:numPr>
        <w:spacing w:after="0" w:line="240" w:lineRule="auto"/>
        <w:rPr>
          <w:rFonts w:eastAsia="Times New Roman" w:cstheme="minorHAnsi"/>
          <w:lang w:eastAsia="pl-PL"/>
        </w:rPr>
      </w:pPr>
      <w:r w:rsidRPr="000A5591">
        <w:rPr>
          <w:rFonts w:eastAsia="Times New Roman" w:cstheme="minorHAnsi"/>
          <w:lang w:eastAsia="pl-PL"/>
        </w:rPr>
        <w:t>Filtr przeciwkurczowy ekranu – co 12 miesięcy</w:t>
      </w:r>
    </w:p>
    <w:p w:rsidR="00EE4445" w:rsidRPr="000A5591" w:rsidRDefault="00EE4445" w:rsidP="00EE4445">
      <w:pPr>
        <w:pStyle w:val="Akapitzlist"/>
        <w:numPr>
          <w:ilvl w:val="0"/>
          <w:numId w:val="5"/>
        </w:numPr>
        <w:spacing w:after="0" w:line="240" w:lineRule="auto"/>
        <w:rPr>
          <w:rFonts w:eastAsia="Times New Roman" w:cstheme="minorHAnsi"/>
          <w:lang w:eastAsia="pl-PL"/>
        </w:rPr>
      </w:pPr>
      <w:r w:rsidRPr="000A5591">
        <w:rPr>
          <w:rFonts w:eastAsia="Times New Roman" w:cstheme="minorHAnsi"/>
          <w:lang w:eastAsia="pl-PL"/>
        </w:rPr>
        <w:t>Akumulator respiratora (2 sztuki) – co 48 miesięcy</w:t>
      </w:r>
    </w:p>
    <w:p w:rsidR="00EE4445" w:rsidRPr="000A5591" w:rsidRDefault="00EE4445" w:rsidP="00EE4445">
      <w:pPr>
        <w:pStyle w:val="Akapitzlist"/>
        <w:numPr>
          <w:ilvl w:val="0"/>
          <w:numId w:val="5"/>
        </w:numPr>
        <w:spacing w:after="0" w:line="240" w:lineRule="auto"/>
        <w:rPr>
          <w:rFonts w:eastAsia="Times New Roman" w:cstheme="minorHAnsi"/>
          <w:lang w:eastAsia="pl-PL"/>
        </w:rPr>
      </w:pPr>
      <w:r w:rsidRPr="000A5591">
        <w:rPr>
          <w:rFonts w:eastAsia="Times New Roman" w:cstheme="minorHAnsi"/>
          <w:lang w:eastAsia="pl-PL"/>
        </w:rPr>
        <w:t>Akumulator płyty CPU – co 48 miesięcy</w:t>
      </w:r>
    </w:p>
    <w:p w:rsidR="00EE4445" w:rsidRPr="000A5591" w:rsidRDefault="00EE4445" w:rsidP="00EE4445">
      <w:pPr>
        <w:pStyle w:val="Akapitzlist"/>
        <w:numPr>
          <w:ilvl w:val="0"/>
          <w:numId w:val="5"/>
        </w:numPr>
        <w:spacing w:after="0" w:line="240" w:lineRule="auto"/>
        <w:rPr>
          <w:rFonts w:eastAsia="Times New Roman" w:cstheme="minorHAnsi"/>
          <w:lang w:eastAsia="pl-PL"/>
        </w:rPr>
      </w:pPr>
      <w:r w:rsidRPr="000A5591">
        <w:rPr>
          <w:rFonts w:eastAsia="Times New Roman" w:cstheme="minorHAnsi"/>
          <w:lang w:eastAsia="pl-PL"/>
        </w:rPr>
        <w:t xml:space="preserve">Zestaw do modułu  - jeśli zawiera moduł gazowy </w:t>
      </w:r>
    </w:p>
    <w:p w:rsidR="008A468A" w:rsidRPr="00515FF8" w:rsidRDefault="008A468A" w:rsidP="00515FF8">
      <w:pPr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  <w:r w:rsidRPr="00515FF8">
        <w:rPr>
          <w:rFonts w:ascii="Times New Roman" w:eastAsia="Times New Roman" w:hAnsi="Times New Roman" w:cs="Times New Roman"/>
          <w:lang w:eastAsia="pl-PL"/>
        </w:rPr>
        <w:br/>
      </w:r>
    </w:p>
    <w:p w:rsidR="00515FF8" w:rsidRPr="008A468A" w:rsidRDefault="00515FF8" w:rsidP="008A4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7364" w:rsidRDefault="001C7364"/>
    <w:sectPr w:rsidR="001C7364" w:rsidSect="001C736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B1A" w:rsidRDefault="00547B1A" w:rsidP="008A468A">
      <w:pPr>
        <w:spacing w:after="0" w:line="240" w:lineRule="auto"/>
      </w:pPr>
      <w:r>
        <w:separator/>
      </w:r>
    </w:p>
  </w:endnote>
  <w:endnote w:type="continuationSeparator" w:id="0">
    <w:p w:rsidR="00547B1A" w:rsidRDefault="00547B1A" w:rsidP="008A4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591" w:rsidRDefault="000A5591">
    <w:pPr>
      <w:pStyle w:val="Stopka"/>
    </w:pPr>
    <w:r>
      <w:t xml:space="preserve">Wyk. </w:t>
    </w:r>
    <w:proofErr w:type="spellStart"/>
    <w:r>
      <w:t>M.Góras</w:t>
    </w:r>
    <w:proofErr w:type="spellEnd"/>
    <w:r>
      <w:t xml:space="preserve"> Tel.782-802-112</w:t>
    </w:r>
  </w:p>
  <w:p w:rsidR="000A5591" w:rsidRDefault="000A55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B1A" w:rsidRDefault="00547B1A" w:rsidP="008A468A">
      <w:pPr>
        <w:spacing w:after="0" w:line="240" w:lineRule="auto"/>
      </w:pPr>
      <w:r>
        <w:separator/>
      </w:r>
    </w:p>
  </w:footnote>
  <w:footnote w:type="continuationSeparator" w:id="0">
    <w:p w:rsidR="00547B1A" w:rsidRDefault="00547B1A" w:rsidP="008A4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591" w:rsidRDefault="000A5591" w:rsidP="008A468A">
    <w:pPr>
      <w:pStyle w:val="Nagwek"/>
    </w:pPr>
    <w:r>
      <w:t>Załącznik nr 1</w:t>
    </w:r>
    <w:r w:rsidR="00991196">
      <w:t xml:space="preserve">0 do SWZ </w:t>
    </w:r>
  </w:p>
  <w:p w:rsidR="000A5591" w:rsidRDefault="000A55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420CE"/>
    <w:multiLevelType w:val="hybridMultilevel"/>
    <w:tmpl w:val="91CEF1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D44905"/>
    <w:multiLevelType w:val="hybridMultilevel"/>
    <w:tmpl w:val="0746506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5334DAC"/>
    <w:multiLevelType w:val="hybridMultilevel"/>
    <w:tmpl w:val="FBDA6B02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FB85382"/>
    <w:multiLevelType w:val="hybridMultilevel"/>
    <w:tmpl w:val="B576ECE4"/>
    <w:lvl w:ilvl="0" w:tplc="A3DCB1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D03F91"/>
    <w:multiLevelType w:val="hybridMultilevel"/>
    <w:tmpl w:val="97F8A28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2896437"/>
    <w:multiLevelType w:val="hybridMultilevel"/>
    <w:tmpl w:val="24D2F9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C3105B"/>
    <w:multiLevelType w:val="hybridMultilevel"/>
    <w:tmpl w:val="A3380D1C"/>
    <w:lvl w:ilvl="0" w:tplc="2E00013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C3F0859"/>
    <w:multiLevelType w:val="hybridMultilevel"/>
    <w:tmpl w:val="5E4620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C4466F"/>
    <w:multiLevelType w:val="hybridMultilevel"/>
    <w:tmpl w:val="D9B2025A"/>
    <w:lvl w:ilvl="0" w:tplc="954877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5E3FA3"/>
    <w:multiLevelType w:val="hybridMultilevel"/>
    <w:tmpl w:val="CF7C66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5E41C8"/>
    <w:multiLevelType w:val="hybridMultilevel"/>
    <w:tmpl w:val="BB5E740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9AA27CF"/>
    <w:multiLevelType w:val="hybridMultilevel"/>
    <w:tmpl w:val="CD0A7C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1E723BE"/>
    <w:multiLevelType w:val="hybridMultilevel"/>
    <w:tmpl w:val="F0F238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24F4E07"/>
    <w:multiLevelType w:val="hybridMultilevel"/>
    <w:tmpl w:val="4C3E56C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2CC687C"/>
    <w:multiLevelType w:val="hybridMultilevel"/>
    <w:tmpl w:val="1DD85E82"/>
    <w:lvl w:ilvl="0" w:tplc="233E58C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AC83B49"/>
    <w:multiLevelType w:val="hybridMultilevel"/>
    <w:tmpl w:val="562E873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EDF3467"/>
    <w:multiLevelType w:val="hybridMultilevel"/>
    <w:tmpl w:val="0CCAE192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FDC28B4"/>
    <w:multiLevelType w:val="hybridMultilevel"/>
    <w:tmpl w:val="8442805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D02126D"/>
    <w:multiLevelType w:val="hybridMultilevel"/>
    <w:tmpl w:val="1D8CDE0A"/>
    <w:lvl w:ilvl="0" w:tplc="BDBC59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357A0B"/>
    <w:multiLevelType w:val="hybridMultilevel"/>
    <w:tmpl w:val="FB382746"/>
    <w:lvl w:ilvl="0" w:tplc="25A81F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16"/>
  </w:num>
  <w:num w:numId="5">
    <w:abstractNumId w:val="10"/>
  </w:num>
  <w:num w:numId="6">
    <w:abstractNumId w:val="5"/>
  </w:num>
  <w:num w:numId="7">
    <w:abstractNumId w:val="2"/>
  </w:num>
  <w:num w:numId="8">
    <w:abstractNumId w:val="17"/>
  </w:num>
  <w:num w:numId="9">
    <w:abstractNumId w:val="15"/>
  </w:num>
  <w:num w:numId="10">
    <w:abstractNumId w:val="12"/>
  </w:num>
  <w:num w:numId="11">
    <w:abstractNumId w:val="8"/>
  </w:num>
  <w:num w:numId="12">
    <w:abstractNumId w:val="18"/>
  </w:num>
  <w:num w:numId="13">
    <w:abstractNumId w:val="6"/>
  </w:num>
  <w:num w:numId="14">
    <w:abstractNumId w:val="14"/>
  </w:num>
  <w:num w:numId="15">
    <w:abstractNumId w:val="3"/>
  </w:num>
  <w:num w:numId="16">
    <w:abstractNumId w:val="9"/>
  </w:num>
  <w:num w:numId="17">
    <w:abstractNumId w:val="11"/>
  </w:num>
  <w:num w:numId="18">
    <w:abstractNumId w:val="4"/>
  </w:num>
  <w:num w:numId="19">
    <w:abstractNumId w:val="13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468A"/>
    <w:rsid w:val="000A5591"/>
    <w:rsid w:val="000C460C"/>
    <w:rsid w:val="001C7364"/>
    <w:rsid w:val="003C7305"/>
    <w:rsid w:val="00515FF8"/>
    <w:rsid w:val="00547B1A"/>
    <w:rsid w:val="005E03A5"/>
    <w:rsid w:val="008A468A"/>
    <w:rsid w:val="00991196"/>
    <w:rsid w:val="00A34E86"/>
    <w:rsid w:val="00EB2F6B"/>
    <w:rsid w:val="00EE4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73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A4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468A"/>
  </w:style>
  <w:style w:type="paragraph" w:styleId="Stopka">
    <w:name w:val="footer"/>
    <w:basedOn w:val="Normalny"/>
    <w:link w:val="StopkaZnak"/>
    <w:uiPriority w:val="99"/>
    <w:unhideWhenUsed/>
    <w:rsid w:val="008A4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468A"/>
  </w:style>
  <w:style w:type="paragraph" w:styleId="Tekstdymka">
    <w:name w:val="Balloon Text"/>
    <w:basedOn w:val="Normalny"/>
    <w:link w:val="TekstdymkaZnak"/>
    <w:uiPriority w:val="99"/>
    <w:semiHidden/>
    <w:unhideWhenUsed/>
    <w:rsid w:val="008A4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468A"/>
    <w:rPr>
      <w:rFonts w:ascii="Tahoma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8A468A"/>
  </w:style>
  <w:style w:type="paragraph" w:styleId="Akapitzlist">
    <w:name w:val="List Paragraph"/>
    <w:basedOn w:val="Normalny"/>
    <w:uiPriority w:val="34"/>
    <w:qFormat/>
    <w:rsid w:val="00515F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3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689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 Monika</dc:creator>
  <cp:lastModifiedBy>Dariusz Wojcieszak</cp:lastModifiedBy>
  <cp:revision>4</cp:revision>
  <cp:lastPrinted>2023-05-16T11:15:00Z</cp:lastPrinted>
  <dcterms:created xsi:type="dcterms:W3CDTF">2023-05-16T08:08:00Z</dcterms:created>
  <dcterms:modified xsi:type="dcterms:W3CDTF">2023-07-19T08:45:00Z</dcterms:modified>
</cp:coreProperties>
</file>