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355C9D" w:rsidRDefault="00EB36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B36F5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EB36F5">
        <w:rPr>
          <w:rFonts w:ascii="Arial" w:hAnsi="Arial" w:cs="Arial"/>
          <w:sz w:val="24"/>
          <w:szCs w:val="24"/>
        </w:rPr>
        <w:t>2023-07-17</w:t>
      </w:r>
    </w:p>
    <w:p w:rsidR="00EB36F5" w:rsidRPr="00EB36F5" w:rsidRDefault="00EB36F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B36F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D665F5" w:rsidRPr="00355C9D" w:rsidRDefault="00EB36F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B36F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EB36F5" w:rsidP="00D665F5">
      <w:pPr>
        <w:rPr>
          <w:rFonts w:ascii="Arial" w:hAnsi="Arial" w:cs="Arial"/>
          <w:sz w:val="24"/>
          <w:szCs w:val="24"/>
        </w:rPr>
      </w:pPr>
      <w:r w:rsidRPr="00EB36F5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EB36F5">
        <w:rPr>
          <w:rFonts w:ascii="Arial" w:hAnsi="Arial" w:cs="Arial"/>
          <w:sz w:val="24"/>
          <w:szCs w:val="24"/>
        </w:rPr>
        <w:t>7/19</w:t>
      </w:r>
    </w:p>
    <w:p w:rsidR="00D665F5" w:rsidRPr="00355C9D" w:rsidRDefault="00EB36F5" w:rsidP="00D665F5">
      <w:pPr>
        <w:rPr>
          <w:rFonts w:ascii="Arial" w:hAnsi="Arial" w:cs="Arial"/>
          <w:sz w:val="24"/>
          <w:szCs w:val="24"/>
        </w:rPr>
      </w:pPr>
      <w:r w:rsidRPr="00EB36F5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EB36F5">
        <w:rPr>
          <w:rFonts w:ascii="Arial" w:hAnsi="Arial" w:cs="Arial"/>
          <w:sz w:val="24"/>
          <w:szCs w:val="24"/>
        </w:rPr>
        <w:t>Poznań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EB36F5" w:rsidRPr="00EB36F5">
        <w:rPr>
          <w:rFonts w:ascii="Arial" w:hAnsi="Arial" w:cs="Arial"/>
          <w:b/>
          <w:sz w:val="24"/>
          <w:szCs w:val="24"/>
        </w:rPr>
        <w:t>SZW/DZP/72/2023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B36F5" w:rsidRPr="00EB36F5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EB36F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B36F5">
        <w:rPr>
          <w:rFonts w:ascii="Arial" w:hAnsi="Arial" w:cs="Arial"/>
          <w:b/>
          <w:szCs w:val="24"/>
        </w:rPr>
        <w:t>Wymiana oraz modernizacja wind zlokalizowanych na terenie Filii nr 1 oraz Filii nr 3 Szpitala Wojewódzkiego w Poznaniu wraz z pełnieniem opieki serwisowej i pogotowia dźwigowego przez okres 24 miesięcy od dnia podpisania protokołu odbioru końcowego</w:t>
      </w:r>
    </w:p>
    <w:p w:rsidR="00E3155E" w:rsidRPr="00E3155E" w:rsidRDefault="00E3155E" w:rsidP="00E3155E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E3155E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E3155E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Pr="00E3155E">
        <w:rPr>
          <w:rFonts w:ascii="Arial" w:hAnsi="Arial" w:cs="Arial"/>
          <w:sz w:val="24"/>
          <w:szCs w:val="24"/>
        </w:rPr>
        <w:t>100</w:t>
      </w:r>
      <w:r>
        <w:rPr>
          <w:rFonts w:ascii="Arial" w:hAnsi="Arial" w:cs="Arial"/>
          <w:sz w:val="24"/>
          <w:szCs w:val="24"/>
        </w:rPr>
        <w:t xml:space="preserve"> </w:t>
      </w:r>
      <w:r w:rsidRPr="00E3155E">
        <w:rPr>
          <w:rFonts w:ascii="Arial" w:hAnsi="Arial" w:cs="Arial"/>
          <w:sz w:val="24"/>
          <w:szCs w:val="24"/>
        </w:rPr>
        <w:t>000,00 zł brutto</w:t>
      </w:r>
      <w:r>
        <w:rPr>
          <w:rFonts w:ascii="Arial" w:hAnsi="Arial" w:cs="Arial"/>
          <w:sz w:val="24"/>
          <w:szCs w:val="24"/>
        </w:rPr>
        <w:t>.</w:t>
      </w:r>
    </w:p>
    <w:p w:rsidR="00D665F5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B36F5" w:rsidRPr="00EB36F5">
        <w:rPr>
          <w:rFonts w:ascii="Arial" w:hAnsi="Arial" w:cs="Arial"/>
          <w:sz w:val="24"/>
          <w:szCs w:val="24"/>
        </w:rPr>
        <w:t>(</w:t>
      </w:r>
      <w:proofErr w:type="spellStart"/>
      <w:r w:rsidR="00EB36F5" w:rsidRPr="00EB36F5">
        <w:rPr>
          <w:rFonts w:ascii="Arial" w:hAnsi="Arial" w:cs="Arial"/>
          <w:sz w:val="24"/>
          <w:szCs w:val="24"/>
        </w:rPr>
        <w:t>t.j</w:t>
      </w:r>
      <w:proofErr w:type="spellEnd"/>
      <w:r w:rsidR="00EB36F5" w:rsidRPr="00EB36F5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E3155E" w:rsidRPr="00355C9D" w:rsidRDefault="00E3155E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B36F5" w:rsidRPr="00EB36F5">
        <w:rPr>
          <w:rFonts w:ascii="Arial" w:hAnsi="Arial" w:cs="Arial"/>
          <w:sz w:val="24"/>
          <w:szCs w:val="24"/>
        </w:rPr>
        <w:t>13/07/2023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B36F5" w:rsidRPr="00EB36F5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76"/>
        <w:gridCol w:w="1843"/>
        <w:gridCol w:w="2126"/>
        <w:gridCol w:w="2126"/>
      </w:tblGrid>
      <w:tr w:rsidR="00E3155E" w:rsidRPr="00355C9D" w:rsidTr="00E3155E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E3155E" w:rsidRPr="00355C9D" w:rsidRDefault="00E3155E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3155E" w:rsidRPr="00355C9D" w:rsidRDefault="00E3155E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155E" w:rsidRPr="00355C9D" w:rsidRDefault="00E3155E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  <w:tc>
          <w:tcPr>
            <w:tcW w:w="2126" w:type="dxa"/>
          </w:tcPr>
          <w:p w:rsidR="00E3155E" w:rsidRPr="00355C9D" w:rsidRDefault="00E3155E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</w:t>
            </w:r>
          </w:p>
        </w:tc>
        <w:tc>
          <w:tcPr>
            <w:tcW w:w="2126" w:type="dxa"/>
          </w:tcPr>
          <w:p w:rsidR="00E3155E" w:rsidRDefault="00E3155E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Skrócenie terminu realizacji</w:t>
            </w:r>
          </w:p>
        </w:tc>
      </w:tr>
      <w:tr w:rsidR="00E3155E" w:rsidRPr="00355C9D" w:rsidTr="00E3155E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E3155E" w:rsidRPr="00355C9D" w:rsidRDefault="00E3155E" w:rsidP="008C273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36F5">
              <w:rPr>
                <w:rFonts w:ascii="Arial" w:hAnsi="Arial" w:cs="Arial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:rsidR="00E3155E" w:rsidRPr="00355C9D" w:rsidRDefault="00E3155E" w:rsidP="008C2732">
            <w:pPr>
              <w:spacing w:before="80"/>
              <w:rPr>
                <w:rFonts w:ascii="Arial" w:hAnsi="Arial" w:cs="Arial"/>
              </w:rPr>
            </w:pPr>
            <w:r w:rsidRPr="00EB36F5">
              <w:rPr>
                <w:rFonts w:ascii="Arial" w:hAnsi="Arial" w:cs="Arial"/>
              </w:rPr>
              <w:t>Przedsiębiorstwo Produkcyjno-Handlowo-Usługowe TEL-POŻ-SYSTEM "ISKRA" Sp. z o.o.</w:t>
            </w:r>
          </w:p>
          <w:p w:rsidR="00E3155E" w:rsidRPr="00355C9D" w:rsidRDefault="00E3155E" w:rsidP="008C2732">
            <w:pPr>
              <w:rPr>
                <w:rFonts w:ascii="Arial" w:hAnsi="Arial" w:cs="Arial"/>
              </w:rPr>
            </w:pPr>
            <w:r w:rsidRPr="00EB36F5">
              <w:rPr>
                <w:rFonts w:ascii="Arial" w:hAnsi="Arial" w:cs="Arial"/>
              </w:rPr>
              <w:t>Krańcowa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B36F5">
              <w:rPr>
                <w:rFonts w:ascii="Arial" w:hAnsi="Arial" w:cs="Arial"/>
              </w:rPr>
              <w:t>11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E3155E" w:rsidRPr="00355C9D" w:rsidRDefault="00E3155E" w:rsidP="008C2732">
            <w:pPr>
              <w:spacing w:after="80"/>
              <w:jc w:val="both"/>
              <w:rPr>
                <w:rFonts w:ascii="Arial" w:hAnsi="Arial" w:cs="Arial"/>
              </w:rPr>
            </w:pPr>
            <w:r w:rsidRPr="00EB36F5">
              <w:rPr>
                <w:rFonts w:ascii="Arial" w:hAnsi="Arial" w:cs="Arial"/>
              </w:rPr>
              <w:t>61-022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B36F5">
              <w:rPr>
                <w:rFonts w:ascii="Arial" w:hAnsi="Arial" w:cs="Arial"/>
              </w:rPr>
              <w:t>Poznań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155E" w:rsidRPr="00355C9D" w:rsidRDefault="00E3155E" w:rsidP="008C273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36F5">
              <w:rPr>
                <w:rFonts w:ascii="Arial" w:hAnsi="Arial" w:cs="Arial"/>
              </w:rPr>
              <w:t>3 622 350.00 zł</w:t>
            </w:r>
          </w:p>
        </w:tc>
        <w:tc>
          <w:tcPr>
            <w:tcW w:w="2126" w:type="dxa"/>
          </w:tcPr>
          <w:p w:rsidR="00E3155E" w:rsidRDefault="00E3155E" w:rsidP="008C2732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E3155E" w:rsidRDefault="00E3155E" w:rsidP="008C2732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E3155E" w:rsidRPr="00EB36F5" w:rsidRDefault="00E3155E" w:rsidP="008C2732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miesiące</w:t>
            </w:r>
          </w:p>
        </w:tc>
        <w:tc>
          <w:tcPr>
            <w:tcW w:w="2126" w:type="dxa"/>
          </w:tcPr>
          <w:p w:rsidR="00E3155E" w:rsidRDefault="00E3155E" w:rsidP="008C2732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E3155E" w:rsidRDefault="00E3155E" w:rsidP="008C2732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E3155E" w:rsidRDefault="00E3155E" w:rsidP="008C2732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 miesięcy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A80738" w:rsidP="00E3155E">
      <w:pPr>
        <w:pStyle w:val="Tekstpodstawowy"/>
        <w:spacing w:after="480"/>
        <w:ind w:left="3119" w:firstLine="425"/>
        <w:jc w:val="right"/>
      </w:pPr>
      <w:bookmarkStart w:id="0" w:name="_GoBack"/>
      <w:bookmarkEnd w:id="0"/>
      <w:r w:rsidRPr="00355C9D">
        <w:rPr>
          <w:rFonts w:ascii="Arial" w:hAnsi="Arial" w:cs="Arial"/>
          <w:i/>
          <w:szCs w:val="24"/>
        </w:rPr>
        <w:t>Zamawiający</w:t>
      </w:r>
      <w:r w:rsidR="00EB36F5" w:rsidRPr="00EB36F5">
        <w:rPr>
          <w:rFonts w:ascii="Arial" w:hAnsi="Arial" w:cs="Arial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075" w:rsidRDefault="00AA3075">
      <w:r>
        <w:separator/>
      </w:r>
    </w:p>
  </w:endnote>
  <w:endnote w:type="continuationSeparator" w:id="0">
    <w:p w:rsidR="00AA3075" w:rsidRDefault="00AA3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15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15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307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075" w:rsidRDefault="00AA3075">
      <w:r>
        <w:separator/>
      </w:r>
    </w:p>
  </w:footnote>
  <w:footnote w:type="continuationSeparator" w:id="0">
    <w:p w:rsidR="00AA3075" w:rsidRDefault="00AA3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6F5" w:rsidRDefault="00EB36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6F5" w:rsidRDefault="00EB36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6F5" w:rsidRDefault="00EB36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307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A3075"/>
    <w:rsid w:val="00C236D3"/>
    <w:rsid w:val="00C659E2"/>
    <w:rsid w:val="00CB0802"/>
    <w:rsid w:val="00D665F5"/>
    <w:rsid w:val="00D7128F"/>
    <w:rsid w:val="00E3155E"/>
    <w:rsid w:val="00EA3476"/>
    <w:rsid w:val="00EB36F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578F114-4F15-4AD0-9A38-72501F699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8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180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2023-07-17T07:28:00Z</dcterms:created>
  <dcterms:modified xsi:type="dcterms:W3CDTF">2023-07-17T07:28:00Z</dcterms:modified>
</cp:coreProperties>
</file>