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D3A5" w14:textId="44D1C177"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Pr="00277275">
        <w:rPr>
          <w:rFonts w:ascii="Garamond" w:hAnsi="Garamond" w:cs="Arial"/>
          <w:b/>
          <w:sz w:val="22"/>
          <w:szCs w:val="22"/>
          <w:lang w:val="pl-PL"/>
        </w:rPr>
        <w:t>3</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7D66B786"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D3097A">
        <w:rPr>
          <w:rFonts w:ascii="Garamond" w:hAnsi="Garamond" w:cs="Arial"/>
          <w:b/>
          <w:sz w:val="22"/>
          <w:szCs w:val="22"/>
          <w:lang w:val="pl-PL"/>
        </w:rPr>
        <w:t>3</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73F2A1B5" w:rsidR="004C0A81"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277275" w:rsidRPr="00277275">
        <w:rPr>
          <w:rFonts w:ascii="Garamond" w:hAnsi="Garamond"/>
          <w:b/>
          <w:i/>
          <w:sz w:val="22"/>
          <w:szCs w:val="22"/>
          <w:lang w:val="pl-PL"/>
        </w:rPr>
        <w:t>Prace remontowe i malarskie na oddziałach Szpitala Wojewódzkiego w Poznaniu</w:t>
      </w:r>
      <w:r w:rsidRPr="00761518">
        <w:rPr>
          <w:rFonts w:ascii="Garamond" w:hAnsi="Garamond" w:cs="Arial"/>
          <w:b/>
          <w:i/>
          <w:sz w:val="22"/>
          <w:szCs w:val="22"/>
          <w:lang w:val="pl-PL"/>
        </w:rPr>
        <w:t>”</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21727527"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E43107">
        <w:rPr>
          <w:rFonts w:ascii="Garamond" w:hAnsi="Garamond" w:cs="Arial"/>
          <w:sz w:val="22"/>
          <w:szCs w:val="22"/>
          <w:lang w:val="pl-PL"/>
        </w:rPr>
        <w:t>3</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2B8E5CFF"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277275">
        <w:rPr>
          <w:rFonts w:ascii="Garamond" w:hAnsi="Garamond" w:cs="Arial"/>
          <w:sz w:val="22"/>
          <w:szCs w:val="22"/>
          <w:lang w:val="pl-PL"/>
        </w:rPr>
        <w:t>SZW/DZP/86</w:t>
      </w:r>
      <w:r w:rsidR="00454B82" w:rsidRPr="00761518">
        <w:rPr>
          <w:rFonts w:ascii="Garamond" w:hAnsi="Garamond" w:cs="Arial"/>
          <w:sz w:val="22"/>
          <w:szCs w:val="22"/>
          <w:lang w:val="pl-PL"/>
        </w:rPr>
        <w:t>/20</w:t>
      </w:r>
      <w:r w:rsidR="00075F1A">
        <w:rPr>
          <w:rFonts w:ascii="Garamond" w:hAnsi="Garamond" w:cs="Arial"/>
          <w:sz w:val="22"/>
          <w:szCs w:val="22"/>
          <w:lang w:val="pl-PL"/>
        </w:rPr>
        <w:t>2</w:t>
      </w:r>
      <w:r w:rsidR="00D3097A">
        <w:rPr>
          <w:rFonts w:ascii="Garamond" w:hAnsi="Garamond" w:cs="Arial"/>
          <w:sz w:val="22"/>
          <w:szCs w:val="22"/>
          <w:lang w:val="pl-PL"/>
        </w:rPr>
        <w:t>3</w:t>
      </w:r>
      <w:r w:rsidR="00454B82" w:rsidRPr="00761518">
        <w:rPr>
          <w:rFonts w:ascii="Garamond" w:hAnsi="Garamond" w:cs="Arial"/>
          <w:sz w:val="22"/>
          <w:szCs w:val="22"/>
          <w:lang w:val="pl-PL"/>
        </w:rPr>
        <w:t xml:space="preserve"> z dnia [</w:t>
      </w:r>
      <w:r w:rsidR="00454B82"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w:t>
      </w:r>
      <w:r w:rsidR="004C0A81" w:rsidRPr="00761518">
        <w:rPr>
          <w:rFonts w:ascii="Garamond" w:hAnsi="Garamond" w:cs="Arial"/>
          <w:sz w:val="22"/>
          <w:szCs w:val="22"/>
          <w:lang w:val="pl-PL"/>
        </w:rPr>
        <w:t xml:space="preserve"> 20</w:t>
      </w:r>
      <w:r w:rsidR="00075F1A">
        <w:rPr>
          <w:rFonts w:ascii="Garamond" w:hAnsi="Garamond" w:cs="Arial"/>
          <w:sz w:val="22"/>
          <w:szCs w:val="22"/>
          <w:lang w:val="pl-PL"/>
        </w:rPr>
        <w:t>2</w:t>
      </w:r>
      <w:r w:rsidR="00D3097A">
        <w:rPr>
          <w:rFonts w:ascii="Garamond" w:hAnsi="Garamond" w:cs="Arial"/>
          <w:sz w:val="22"/>
          <w:szCs w:val="22"/>
          <w:lang w:val="pl-PL"/>
        </w:rPr>
        <w:t>3</w:t>
      </w:r>
      <w:r w:rsidR="004C0A81" w:rsidRPr="00761518">
        <w:rPr>
          <w:rFonts w:ascii="Garamond" w:hAnsi="Garamond" w:cs="Arial"/>
          <w:sz w:val="22"/>
          <w:szCs w:val="22"/>
          <w:lang w:val="pl-PL"/>
        </w:rPr>
        <w:t xml:space="preserve">r. na podstawie </w:t>
      </w:r>
      <w:r w:rsidR="00427EE7">
        <w:rPr>
          <w:rFonts w:ascii="Garamond" w:hAnsi="Garamond" w:cs="Arial"/>
          <w:sz w:val="22"/>
          <w:szCs w:val="22"/>
          <w:lang w:val="pl-PL"/>
        </w:rPr>
        <w:t xml:space="preserve">art. </w:t>
      </w:r>
      <w:r w:rsidR="00277275">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18C2CE7F"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277275" w:rsidRPr="00277275">
        <w:rPr>
          <w:rFonts w:ascii="Garamond" w:hAnsi="Garamond" w:cs="Arial"/>
          <w:i/>
          <w:sz w:val="22"/>
          <w:szCs w:val="22"/>
          <w:lang w:val="pl-PL"/>
        </w:rPr>
        <w:t>Prace remontowe i malarskie na oddziałach Szpitala Wojewódzkiego w Poznaniu</w:t>
      </w:r>
      <w:r w:rsidR="0056766C" w:rsidRPr="0056766C">
        <w:rPr>
          <w:rFonts w:ascii="Garamond" w:hAnsi="Garamond" w:cs="Arial"/>
          <w:i/>
          <w:sz w:val="22"/>
          <w:szCs w:val="22"/>
          <w:lang w:val="pl-PL"/>
        </w:rPr>
        <w:t>.</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3704D242"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277275" w:rsidRPr="00277275">
        <w:rPr>
          <w:rFonts w:ascii="Garamond" w:hAnsi="Garamond" w:cs="Arial"/>
          <w:sz w:val="22"/>
          <w:szCs w:val="22"/>
          <w:lang w:val="pl-PL"/>
        </w:rPr>
        <w:t>Prace remontowe i malarskie na oddziałach Szpitala Wojewódzkiego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lastRenderedPageBreak/>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1A1871CD" w14:textId="35EE05FA" w:rsidR="00165277" w:rsidRPr="00761518" w:rsidRDefault="00786BA3"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w:t>
      </w:r>
      <w:r w:rsidR="006518D1">
        <w:rPr>
          <w:rFonts w:ascii="Garamond" w:hAnsi="Garamond" w:cs="Arial"/>
          <w:sz w:val="22"/>
          <w:szCs w:val="22"/>
          <w:lang w:val="pl-PL"/>
        </w:rPr>
        <w:br/>
      </w:r>
      <w:r w:rsidR="00165277" w:rsidRPr="00761518">
        <w:rPr>
          <w:rFonts w:ascii="Garamond" w:hAnsi="Garamond" w:cs="Arial"/>
          <w:sz w:val="22"/>
          <w:szCs w:val="22"/>
          <w:lang w:val="pl-PL"/>
        </w:rPr>
        <w:t>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lastRenderedPageBreak/>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73B5A85D" w14:textId="5D5EC940" w:rsidR="009E557C" w:rsidRPr="000264B3" w:rsidRDefault="009E557C" w:rsidP="009E557C">
      <w:pPr>
        <w:pStyle w:val="Bezodstpw"/>
        <w:numPr>
          <w:ilvl w:val="1"/>
          <w:numId w:val="40"/>
        </w:numPr>
        <w:jc w:val="both"/>
        <w:rPr>
          <w:rFonts w:ascii="Garamond" w:hAnsi="Garamond" w:cs="Arial"/>
          <w:sz w:val="22"/>
          <w:szCs w:val="22"/>
          <w:lang w:val="pl-PL"/>
        </w:rPr>
      </w:pPr>
      <w:r w:rsidRPr="000264B3">
        <w:rPr>
          <w:rFonts w:ascii="Garamond" w:hAnsi="Garamond" w:cs="Arial"/>
          <w:sz w:val="22"/>
          <w:szCs w:val="22"/>
          <w:lang w:val="pl-PL"/>
        </w:rPr>
        <w:t>Specjalne zapisy umowy wymagane ze względu na rodzaj i specyfikę zamówienia:</w:t>
      </w:r>
    </w:p>
    <w:p w14:paraId="08EF1994" w14:textId="52F30A3B"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Prace  na oddziale prowadzone będą w godzinach 7:30 do 17:00, natomiast prace głośne tj. kucie, wiercenie, mogą być prowadzane w godzinach uzgodnionych z Działem Technicznym.</w:t>
      </w:r>
    </w:p>
    <w:p w14:paraId="185B7617" w14:textId="152DC01B" w:rsidR="009E557C" w:rsidRPr="000264B3" w:rsidRDefault="009E557C" w:rsidP="009E557C">
      <w:pPr>
        <w:pStyle w:val="Bezodstpw"/>
        <w:ind w:left="1152"/>
        <w:jc w:val="both"/>
        <w:rPr>
          <w:rFonts w:ascii="Garamond" w:hAnsi="Garamond" w:cs="Arial"/>
          <w:sz w:val="22"/>
          <w:szCs w:val="22"/>
          <w:lang w:val="pl-PL"/>
        </w:rPr>
      </w:pPr>
      <w:r w:rsidRPr="000264B3">
        <w:rPr>
          <w:rFonts w:ascii="Garamond" w:hAnsi="Garamond" w:cs="Arial"/>
          <w:sz w:val="22"/>
          <w:szCs w:val="22"/>
          <w:lang w:val="pl-PL"/>
        </w:rPr>
        <w:t xml:space="preserve">Całość prac będzie prowadzona podczas funkcjonowania oddziału szpitalnego z uwzględnieniem </w:t>
      </w:r>
      <w:r w:rsidRPr="000264B3">
        <w:rPr>
          <w:rFonts w:ascii="Garamond" w:hAnsi="Garamond" w:cs="Arial"/>
          <w:sz w:val="22"/>
          <w:szCs w:val="22"/>
          <w:lang w:val="pl-PL"/>
        </w:rPr>
        <w:br/>
        <w:t>nie zakłóconej pracy pracowników Szpitala oraz biorąc pod uwagę dobro pacjentów.</w:t>
      </w:r>
    </w:p>
    <w:p w14:paraId="172F826F" w14:textId="6964C860"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5A680588" w14:textId="2DD57BBC"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 xml:space="preserve">Po zakończonych pracach należy wykonać i przedstawić wyniki pomiarów instalacji elektrycznej </w:t>
      </w:r>
      <w:r w:rsidRPr="000264B3">
        <w:rPr>
          <w:rFonts w:ascii="Garamond" w:hAnsi="Garamond" w:cs="Arial"/>
          <w:sz w:val="22"/>
          <w:szCs w:val="22"/>
          <w:lang w:val="pl-PL"/>
        </w:rPr>
        <w:br/>
        <w:t>w remontowanych pomieszczeniach.</w:t>
      </w:r>
    </w:p>
    <w:p w14:paraId="71F89FA1" w14:textId="1FC40FE4"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Zalecana wizja lokalna w celu oględzin miejsca wykonywanych prac – wniosek o przeprowadzenie wizji lokalnej należy przesłać na adres e-mailowy podany w SWZ do osoby prowadzącej postępowanie.</w:t>
      </w:r>
    </w:p>
    <w:p w14:paraId="3FA26FA6" w14:textId="02035DD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Kontakt w sprawie realizacji umowy z Działem Technicznym Szpitala Wojewódzkiego w Poznaniu.</w:t>
      </w:r>
    </w:p>
    <w:p w14:paraId="563445DE" w14:textId="290C85C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Etapy prac każdorazowo będą uzgadniane z Działem Technicznym Szpitala Wojewódzkiego w Poznaniu.</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48C85D0C" w:rsidR="000C0E6D" w:rsidRPr="00D32976" w:rsidRDefault="008A07B8" w:rsidP="00141042">
      <w:pPr>
        <w:pStyle w:val="Bezodstpw"/>
        <w:numPr>
          <w:ilvl w:val="1"/>
          <w:numId w:val="68"/>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tygodni od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 xml:space="preserve">ędne do prawidłowego wykonania </w:t>
      </w:r>
      <w:r w:rsidR="00554AC8" w:rsidRPr="00761518">
        <w:rPr>
          <w:rFonts w:ascii="Garamond" w:hAnsi="Garamond" w:cs="Arial"/>
          <w:sz w:val="22"/>
          <w:szCs w:val="22"/>
          <w:lang w:val="pl-PL"/>
        </w:rPr>
        <w:lastRenderedPageBreak/>
        <w:t>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C55A639"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Robót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lastRenderedPageBreak/>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2839C7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w 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p w14:paraId="268B9D20" w14:textId="77777777" w:rsidR="003936CA" w:rsidRDefault="003936CA" w:rsidP="00141042">
      <w:pPr>
        <w:spacing w:after="0" w:line="240" w:lineRule="auto"/>
        <w:jc w:val="both"/>
        <w:rPr>
          <w:rFonts w:ascii="Garamond" w:hAnsi="Garamond" w:cs="Arial"/>
          <w:sz w:val="22"/>
          <w:szCs w:val="22"/>
          <w:lang w:val="pl-PL"/>
        </w:rPr>
      </w:pPr>
    </w:p>
    <w:p w14:paraId="06ACD281" w14:textId="77777777" w:rsidR="003936CA" w:rsidRDefault="003936CA" w:rsidP="00141042">
      <w:pPr>
        <w:spacing w:after="0" w:line="240" w:lineRule="auto"/>
        <w:jc w:val="both"/>
        <w:rPr>
          <w:rFonts w:ascii="Garamond" w:hAnsi="Garamond" w:cs="Arial"/>
          <w:sz w:val="22"/>
          <w:szCs w:val="22"/>
          <w:lang w:val="pl-PL"/>
        </w:rPr>
      </w:pPr>
    </w:p>
    <w:p w14:paraId="199437CD" w14:textId="77777777" w:rsidR="003936CA" w:rsidRPr="00761518" w:rsidRDefault="003936CA" w:rsidP="00141042">
      <w:pPr>
        <w:spacing w:after="0" w:line="240" w:lineRule="auto"/>
        <w:jc w:val="both"/>
        <w:rPr>
          <w:rFonts w:ascii="Garamond" w:hAnsi="Garamond" w:cs="Arial"/>
          <w:sz w:val="22"/>
          <w:szCs w:val="22"/>
          <w:lang w:val="pl-PL"/>
        </w:rPr>
      </w:pPr>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§1</w:t>
      </w:r>
      <w:r w:rsidR="00E805E4">
        <w:rPr>
          <w:rFonts w:ascii="Garamond" w:hAnsi="Garamond" w:cs="Arial"/>
          <w:b/>
          <w:sz w:val="22"/>
          <w:szCs w:val="22"/>
          <w:lang w:val="pl-PL"/>
        </w:rPr>
        <w:t>1</w:t>
      </w:r>
    </w:p>
    <w:p w14:paraId="2944E8B0" w14:textId="77777777" w:rsidR="004C0A81" w:rsidRPr="00761518" w:rsidRDefault="004C0A81" w:rsidP="00141042">
      <w:pPr>
        <w:pStyle w:val="nagwek20"/>
        <w:spacing w:line="240" w:lineRule="auto"/>
        <w:outlineLvl w:val="0"/>
        <w:rPr>
          <w:rFonts w:ascii="Garamond" w:hAnsi="Garamond"/>
          <w:sz w:val="22"/>
          <w:lang w:val="pl-PL"/>
        </w:rPr>
      </w:pPr>
      <w:bookmarkStart w:id="24" w:name="_Toc456704837"/>
      <w:bookmarkStart w:id="25" w:name="_Toc3880975"/>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24"/>
      <w:bookmarkEnd w:id="25"/>
    </w:p>
    <w:p w14:paraId="539F5F62"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14:paraId="241B1C54" w14:textId="0C9EBC5F"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Strony postanawiają, że 30% wniesionego Zabezpieczenia należytego wykonania umowy jest przeznaczone </w:t>
      </w:r>
      <w:r w:rsidR="008E725E">
        <w:rPr>
          <w:rFonts w:ascii="Garamond" w:hAnsi="Garamond" w:cs="Arial"/>
          <w:sz w:val="22"/>
          <w:szCs w:val="22"/>
          <w:lang w:val="pl-PL"/>
        </w:rPr>
        <w:br/>
      </w:r>
      <w:r w:rsidRPr="00761518">
        <w:rPr>
          <w:rFonts w:ascii="Garamond" w:hAnsi="Garamond" w:cs="Arial"/>
          <w:sz w:val="22"/>
          <w:szCs w:val="22"/>
          <w:lang w:val="pl-PL"/>
        </w:rPr>
        <w:t>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w:t>
      </w:r>
      <w:r w:rsidR="008E725E">
        <w:rPr>
          <w:rFonts w:ascii="Garamond" w:hAnsi="Garamond" w:cs="Arial"/>
          <w:sz w:val="22"/>
          <w:szCs w:val="22"/>
          <w:lang w:val="pl-PL"/>
        </w:rPr>
        <w:br/>
      </w:r>
      <w:r w:rsidRPr="00761518">
        <w:rPr>
          <w:rFonts w:ascii="Garamond" w:hAnsi="Garamond" w:cs="Arial"/>
          <w:sz w:val="22"/>
          <w:szCs w:val="22"/>
          <w:lang w:val="pl-PL"/>
        </w:rPr>
        <w:t xml:space="preserve">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14:paraId="3F1A814E" w14:textId="40AD46DA"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70% zabezpieczenia należytego wykonania umowy, o którym mowa w ust. 1 zostanie zwrócone Wykonawcy </w:t>
      </w:r>
      <w:r w:rsidR="008E725E">
        <w:rPr>
          <w:rFonts w:ascii="Garamond" w:hAnsi="Garamond" w:cs="Arial"/>
          <w:sz w:val="22"/>
          <w:szCs w:val="22"/>
          <w:lang w:val="pl-PL"/>
        </w:rPr>
        <w:br/>
      </w:r>
      <w:r w:rsidRPr="00761518">
        <w:rPr>
          <w:rFonts w:ascii="Garamond" w:hAnsi="Garamond" w:cs="Arial"/>
          <w:sz w:val="22"/>
          <w:szCs w:val="22"/>
          <w:lang w:val="pl-PL"/>
        </w:rPr>
        <w:t>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14:paraId="76DF6F6A"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30%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14:paraId="74C22CCA" w14:textId="5283F7D4"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 xml:space="preserve">w okresie </w:t>
      </w:r>
      <w:r w:rsidR="008E725E">
        <w:rPr>
          <w:rFonts w:ascii="Garamond" w:hAnsi="Garamond" w:cs="Arial"/>
          <w:sz w:val="22"/>
          <w:szCs w:val="22"/>
          <w:lang w:val="pl-PL"/>
        </w:rPr>
        <w:br/>
      </w:r>
      <w:r w:rsidRPr="00761518">
        <w:rPr>
          <w:rFonts w:ascii="Garamond" w:hAnsi="Garamond" w:cs="Arial"/>
          <w:sz w:val="22"/>
          <w:szCs w:val="22"/>
          <w:lang w:val="pl-PL"/>
        </w:rPr>
        <w:t>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stwierdzonych protokołem pousterkowym, których realizacji żąda </w:t>
      </w:r>
      <w:r w:rsidR="00141042">
        <w:rPr>
          <w:rFonts w:ascii="Garamond" w:hAnsi="Garamond" w:cs="Arial"/>
          <w:sz w:val="22"/>
          <w:szCs w:val="22"/>
          <w:lang w:val="pl-PL"/>
        </w:rPr>
        <w:t>Zamawiający</w:t>
      </w:r>
      <w:r w:rsidRPr="00761518">
        <w:rPr>
          <w:rFonts w:ascii="Garamond" w:hAnsi="Garamond" w:cs="Arial"/>
          <w:sz w:val="22"/>
          <w:szCs w:val="22"/>
          <w:lang w:val="pl-PL"/>
        </w:rPr>
        <w:t>, nie wcześniej niż w terminie określonym w ust. 4, chyba że wady mają charakter nieusuwalny.</w:t>
      </w:r>
    </w:p>
    <w:p w14:paraId="583D482D"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14:paraId="1C7A0FE6"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1C0AF44" w14:textId="77777777"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28108CD6" w14:textId="5296ABD9" w:rsidR="004C0A81" w:rsidRPr="00761518" w:rsidRDefault="004C0A81" w:rsidP="00141042">
      <w:pPr>
        <w:pStyle w:val="Bezodstpw"/>
        <w:numPr>
          <w:ilvl w:val="1"/>
          <w:numId w:val="17"/>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w:t>
      </w:r>
      <w:r w:rsidR="00E805E4">
        <w:rPr>
          <w:rFonts w:ascii="Garamond" w:hAnsi="Garamond" w:cs="Arial"/>
          <w:sz w:val="22"/>
          <w:szCs w:val="22"/>
          <w:lang w:val="pl-PL"/>
        </w:rPr>
        <w:t>6</w:t>
      </w:r>
      <w:r w:rsidRPr="00761518">
        <w:rPr>
          <w:rFonts w:ascii="Garamond" w:hAnsi="Garamond" w:cs="Arial"/>
          <w:sz w:val="22"/>
          <w:szCs w:val="22"/>
          <w:lang w:val="pl-PL"/>
        </w:rPr>
        <w:t xml:space="preserve"> do umowy. </w:t>
      </w:r>
    </w:p>
    <w:p w14:paraId="1DF7AC03" w14:textId="77777777" w:rsidR="005D252F" w:rsidRPr="00761518" w:rsidRDefault="005D252F" w:rsidP="00141042">
      <w:pPr>
        <w:spacing w:after="0" w:line="240" w:lineRule="auto"/>
        <w:jc w:val="center"/>
        <w:rPr>
          <w:rFonts w:ascii="Garamond" w:hAnsi="Garamond"/>
          <w:b/>
          <w:sz w:val="22"/>
          <w:szCs w:val="22"/>
          <w:lang w:val="pl-PL"/>
        </w:rPr>
      </w:pPr>
    </w:p>
    <w:p w14:paraId="418EA065" w14:textId="6440B9C2" w:rsidR="004C0A81" w:rsidRPr="00761518" w:rsidRDefault="000142A4"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752D00">
        <w:rPr>
          <w:rFonts w:ascii="Garamond" w:hAnsi="Garamond"/>
          <w:b/>
          <w:sz w:val="22"/>
          <w:szCs w:val="22"/>
          <w:lang w:val="pl-PL"/>
        </w:rPr>
        <w:t>2</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6" w:name="_Toc487987816"/>
      <w:bookmarkStart w:id="27" w:name="_Toc3880976"/>
      <w:r w:rsidRPr="00761518">
        <w:rPr>
          <w:rFonts w:ascii="Garamond" w:hAnsi="Garamond"/>
          <w:sz w:val="22"/>
          <w:lang w:val="pl-PL"/>
        </w:rPr>
        <w:t>[Zatrudnianie na umowę o pracę]</w:t>
      </w:r>
      <w:bookmarkEnd w:id="26"/>
      <w:bookmarkEnd w:id="27"/>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lastRenderedPageBreak/>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12B55EE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3</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8" w:name="_Toc456704840"/>
      <w:bookmarkStart w:id="29" w:name="_Toc3880977"/>
      <w:r w:rsidRPr="00761518">
        <w:rPr>
          <w:rFonts w:ascii="Garamond" w:hAnsi="Garamond"/>
          <w:sz w:val="22"/>
          <w:lang w:val="pl-PL"/>
        </w:rPr>
        <w:t>[Narady robocze]</w:t>
      </w:r>
      <w:bookmarkEnd w:id="28"/>
      <w:bookmarkEnd w:id="29"/>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452EBF0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4</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30" w:name="_Toc412653782"/>
      <w:bookmarkStart w:id="31" w:name="_Toc456704842"/>
      <w:bookmarkStart w:id="32" w:name="_Toc3880978"/>
      <w:r w:rsidRPr="00761518">
        <w:rPr>
          <w:rFonts w:ascii="Garamond" w:hAnsi="Garamond"/>
          <w:sz w:val="22"/>
          <w:lang w:val="pl-PL"/>
        </w:rPr>
        <w:t>[Procedury bezpieczeństwa</w:t>
      </w:r>
      <w:bookmarkEnd w:id="30"/>
      <w:r w:rsidRPr="00761518">
        <w:rPr>
          <w:rFonts w:ascii="Garamond" w:hAnsi="Garamond"/>
          <w:sz w:val="22"/>
          <w:lang w:val="pl-PL"/>
        </w:rPr>
        <w:t>]</w:t>
      </w:r>
      <w:bookmarkEnd w:id="31"/>
      <w:bookmarkEnd w:id="32"/>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3"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3364C97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752D00">
        <w:rPr>
          <w:rFonts w:ascii="Garamond" w:hAnsi="Garamond" w:cs="Arial"/>
          <w:b/>
          <w:sz w:val="22"/>
          <w:szCs w:val="22"/>
          <w:lang w:val="pl-PL"/>
        </w:rPr>
        <w:t>5</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4" w:name="_Toc456704843"/>
      <w:bookmarkStart w:id="35" w:name="_Toc3880979"/>
      <w:r w:rsidRPr="00761518">
        <w:rPr>
          <w:rFonts w:ascii="Garamond" w:hAnsi="Garamond"/>
          <w:sz w:val="22"/>
          <w:lang w:val="pl-PL"/>
        </w:rPr>
        <w:t xml:space="preserve">[Dane o Terenie </w:t>
      </w:r>
      <w:bookmarkEnd w:id="33"/>
      <w:r w:rsidR="005E0CD2" w:rsidRPr="00761518">
        <w:rPr>
          <w:rFonts w:ascii="Garamond" w:hAnsi="Garamond"/>
          <w:sz w:val="22"/>
          <w:lang w:val="pl-PL"/>
        </w:rPr>
        <w:t>Budowy</w:t>
      </w:r>
      <w:r w:rsidRPr="00761518">
        <w:rPr>
          <w:rFonts w:ascii="Garamond" w:hAnsi="Garamond"/>
          <w:sz w:val="22"/>
          <w:lang w:val="pl-PL"/>
        </w:rPr>
        <w:t>]</w:t>
      </w:r>
      <w:bookmarkEnd w:id="34"/>
      <w:bookmarkEnd w:id="35"/>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242FFCCE" w:rsidR="004C0A81" w:rsidRPr="00761518" w:rsidRDefault="000142A4" w:rsidP="00141042">
      <w:pPr>
        <w:pStyle w:val="Bezodstpw"/>
        <w:jc w:val="center"/>
        <w:rPr>
          <w:rFonts w:ascii="Garamond" w:hAnsi="Garamond" w:cs="Arial"/>
          <w:b/>
          <w:sz w:val="22"/>
          <w:szCs w:val="22"/>
          <w:lang w:val="pl-PL"/>
        </w:rPr>
      </w:pPr>
      <w:bookmarkStart w:id="36" w:name="_Toc412653786"/>
      <w:r w:rsidRPr="00761518">
        <w:rPr>
          <w:rFonts w:ascii="Garamond" w:hAnsi="Garamond" w:cs="Arial"/>
          <w:b/>
          <w:sz w:val="22"/>
          <w:szCs w:val="22"/>
          <w:lang w:val="pl-PL"/>
        </w:rPr>
        <w:t>§1</w:t>
      </w:r>
      <w:r w:rsidR="00F931C9">
        <w:rPr>
          <w:rFonts w:ascii="Garamond" w:hAnsi="Garamond" w:cs="Arial"/>
          <w:b/>
          <w:sz w:val="22"/>
          <w:szCs w:val="22"/>
          <w:lang w:val="pl-PL"/>
        </w:rPr>
        <w:t>6</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7" w:name="_Toc456704845"/>
      <w:bookmarkStart w:id="38" w:name="_Toc3880981"/>
      <w:r w:rsidRPr="00761518">
        <w:rPr>
          <w:rFonts w:ascii="Garamond" w:hAnsi="Garamond"/>
          <w:sz w:val="22"/>
          <w:lang w:val="pl-PL"/>
        </w:rPr>
        <w:t>[Unikanie zakłóceń</w:t>
      </w:r>
      <w:bookmarkEnd w:id="36"/>
      <w:r w:rsidRPr="00761518">
        <w:rPr>
          <w:rFonts w:ascii="Garamond" w:hAnsi="Garamond"/>
          <w:sz w:val="22"/>
          <w:lang w:val="pl-PL"/>
        </w:rPr>
        <w:t>]</w:t>
      </w:r>
      <w:bookmarkEnd w:id="37"/>
      <w:bookmarkEnd w:id="38"/>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9"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40" w:name="_Toc412653788"/>
      <w:bookmarkEnd w:id="39"/>
    </w:p>
    <w:p w14:paraId="35151A87" w14:textId="517ED91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F931C9">
        <w:rPr>
          <w:rFonts w:ascii="Garamond" w:hAnsi="Garamond" w:cs="Arial"/>
          <w:b/>
          <w:sz w:val="22"/>
          <w:szCs w:val="22"/>
          <w:lang w:val="pl-PL"/>
        </w:rPr>
        <w:t>7</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1" w:name="_Toc456704847"/>
      <w:bookmarkStart w:id="42" w:name="_Toc3880982"/>
      <w:r w:rsidRPr="00761518">
        <w:rPr>
          <w:rFonts w:ascii="Garamond" w:hAnsi="Garamond"/>
          <w:sz w:val="22"/>
          <w:lang w:val="pl-PL"/>
        </w:rPr>
        <w:t>[Ochrona</w:t>
      </w:r>
      <w:bookmarkEnd w:id="40"/>
      <w:r w:rsidRPr="00761518">
        <w:rPr>
          <w:rFonts w:ascii="Garamond" w:hAnsi="Garamond"/>
          <w:sz w:val="22"/>
          <w:lang w:val="pl-PL"/>
        </w:rPr>
        <w:t xml:space="preserve"> przed szkodami]</w:t>
      </w:r>
      <w:bookmarkEnd w:id="41"/>
      <w:bookmarkEnd w:id="42"/>
    </w:p>
    <w:p w14:paraId="0727DB31" w14:textId="5B3C23DD"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3"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4" w:name="_Toc412653791"/>
      <w:bookmarkEnd w:id="43"/>
    </w:p>
    <w:p w14:paraId="272F2E96" w14:textId="0A42C0A4"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31C9">
        <w:rPr>
          <w:rFonts w:ascii="Garamond" w:hAnsi="Garamond" w:cs="Arial"/>
          <w:b/>
          <w:sz w:val="22"/>
          <w:szCs w:val="22"/>
          <w:lang w:val="pl-PL"/>
        </w:rPr>
        <w:t>8</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5" w:name="_Toc456704850"/>
      <w:bookmarkStart w:id="46" w:name="_Toc3880983"/>
      <w:r w:rsidRPr="00761518">
        <w:rPr>
          <w:rFonts w:ascii="Garamond" w:hAnsi="Garamond"/>
          <w:sz w:val="22"/>
          <w:lang w:val="pl-PL"/>
        </w:rPr>
        <w:t xml:space="preserve">[Działania Wykonawcy na Terenie </w:t>
      </w:r>
      <w:bookmarkEnd w:id="44"/>
      <w:r w:rsidR="00BC3339" w:rsidRPr="00761518">
        <w:rPr>
          <w:rFonts w:ascii="Garamond" w:hAnsi="Garamond"/>
          <w:sz w:val="22"/>
          <w:lang w:val="pl-PL"/>
        </w:rPr>
        <w:t>Budowy</w:t>
      </w:r>
      <w:r w:rsidRPr="00761518">
        <w:rPr>
          <w:rFonts w:ascii="Garamond" w:hAnsi="Garamond"/>
          <w:sz w:val="22"/>
          <w:lang w:val="pl-PL"/>
        </w:rPr>
        <w:t>]</w:t>
      </w:r>
      <w:bookmarkEnd w:id="45"/>
      <w:bookmarkEnd w:id="46"/>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7"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8" w:name="_Toc412653795"/>
      <w:bookmarkEnd w:id="47"/>
    </w:p>
    <w:p w14:paraId="7D635A88" w14:textId="04B1BF86"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19</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9" w:name="_Toc456704852"/>
      <w:bookmarkStart w:id="50" w:name="_Toc3880984"/>
      <w:r w:rsidRPr="00761518">
        <w:rPr>
          <w:rFonts w:ascii="Garamond" w:hAnsi="Garamond"/>
          <w:sz w:val="22"/>
          <w:lang w:val="pl-PL"/>
        </w:rPr>
        <w:t>[Istniejące instalacje</w:t>
      </w:r>
      <w:bookmarkEnd w:id="48"/>
      <w:r w:rsidRPr="00761518">
        <w:rPr>
          <w:rFonts w:ascii="Garamond" w:hAnsi="Garamond"/>
          <w:sz w:val="22"/>
          <w:lang w:val="pl-PL"/>
        </w:rPr>
        <w:t>]</w:t>
      </w:r>
      <w:bookmarkEnd w:id="49"/>
      <w:bookmarkEnd w:id="50"/>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3D65D8E7"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0</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0"/>
      <w:bookmarkStart w:id="52" w:name="_Toc3880985"/>
      <w:r w:rsidRPr="00761518">
        <w:rPr>
          <w:rFonts w:ascii="Garamond" w:hAnsi="Garamond"/>
          <w:sz w:val="22"/>
          <w:lang w:val="pl-PL"/>
        </w:rPr>
        <w:t>[Zasoby - podwykonawstwo]</w:t>
      </w:r>
      <w:bookmarkEnd w:id="51"/>
      <w:bookmarkEnd w:id="52"/>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14C2D42D"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1</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1"/>
      <w:bookmarkStart w:id="54" w:name="_Toc3880986"/>
      <w:r w:rsidRPr="00761518">
        <w:rPr>
          <w:rFonts w:ascii="Garamond" w:hAnsi="Garamond"/>
          <w:sz w:val="22"/>
          <w:lang w:val="pl-PL"/>
        </w:rPr>
        <w:t>[Wymagania dotyczące umów o podwykonawstwo]</w:t>
      </w:r>
      <w:bookmarkEnd w:id="53"/>
      <w:bookmarkEnd w:id="54"/>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lastRenderedPageBreak/>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2678AF0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2</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5" w:name="_Toc487987812"/>
      <w:bookmarkStart w:id="56" w:name="_Toc3880987"/>
      <w:r w:rsidRPr="00761518">
        <w:rPr>
          <w:rFonts w:ascii="Garamond" w:hAnsi="Garamond"/>
          <w:sz w:val="22"/>
          <w:lang w:val="pl-PL"/>
        </w:rPr>
        <w:t>[Zasady zawierania umów z Podwykonawcami lub Dalszymi Podwykonawcami]</w:t>
      </w:r>
      <w:bookmarkEnd w:id="55"/>
      <w:bookmarkEnd w:id="56"/>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03BE66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31C9">
        <w:rPr>
          <w:rFonts w:ascii="Garamond" w:hAnsi="Garamond" w:cs="Arial"/>
          <w:b/>
          <w:sz w:val="22"/>
          <w:szCs w:val="22"/>
          <w:lang w:val="pl-PL"/>
        </w:rPr>
        <w:t>3</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7" w:name="_Toc456704860"/>
      <w:bookmarkStart w:id="58" w:name="_Toc3880988"/>
      <w:r w:rsidRPr="00761518">
        <w:rPr>
          <w:rFonts w:ascii="Garamond" w:hAnsi="Garamond"/>
          <w:sz w:val="22"/>
          <w:lang w:val="pl-PL"/>
        </w:rPr>
        <w:t>[Materiały]</w:t>
      </w:r>
      <w:bookmarkEnd w:id="57"/>
      <w:bookmarkEnd w:id="58"/>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9" w:name="_Toc412653806"/>
      <w:bookmarkStart w:id="60" w:name="_Toc412653807"/>
      <w:bookmarkEnd w:id="59"/>
      <w:bookmarkEnd w:id="60"/>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61" w:name="_Toc412653814"/>
      <w:bookmarkStart w:id="62" w:name="_Toc412653815"/>
      <w:bookmarkStart w:id="63" w:name="_Toc412653816"/>
      <w:bookmarkEnd w:id="61"/>
      <w:bookmarkEnd w:id="62"/>
    </w:p>
    <w:p w14:paraId="2A17BB37" w14:textId="6D2AF3C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4</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4" w:name="_Toc456704862"/>
      <w:bookmarkStart w:id="65" w:name="_Toc3880989"/>
      <w:r w:rsidRPr="00761518">
        <w:rPr>
          <w:rFonts w:ascii="Garamond" w:hAnsi="Garamond"/>
          <w:sz w:val="22"/>
          <w:lang w:val="pl-PL"/>
        </w:rPr>
        <w:t>[Dokumentacja wykonana w toku realizacji Umowy]</w:t>
      </w:r>
      <w:bookmarkEnd w:id="64"/>
      <w:bookmarkEnd w:id="65"/>
    </w:p>
    <w:bookmarkEnd w:id="63"/>
    <w:p w14:paraId="26F6BA3C" w14:textId="7F4BEF50"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69951197" w:rsidR="000142A4" w:rsidRPr="00761518" w:rsidRDefault="000142A4" w:rsidP="00141042">
      <w:pPr>
        <w:pStyle w:val="Bezodstpw"/>
        <w:jc w:val="center"/>
        <w:rPr>
          <w:rFonts w:ascii="Garamond" w:hAnsi="Garamond" w:cs="Arial"/>
          <w:b/>
          <w:sz w:val="22"/>
          <w:szCs w:val="22"/>
          <w:lang w:val="pl-PL"/>
        </w:rPr>
      </w:pPr>
      <w:bookmarkStart w:id="66" w:name="_Toc412653820"/>
      <w:r w:rsidRPr="00761518">
        <w:rPr>
          <w:rFonts w:ascii="Garamond" w:hAnsi="Garamond" w:cs="Arial"/>
          <w:b/>
          <w:sz w:val="22"/>
          <w:szCs w:val="22"/>
          <w:lang w:val="pl-PL"/>
        </w:rPr>
        <w:t>§ 2</w:t>
      </w:r>
      <w:r w:rsidR="00F931C9">
        <w:rPr>
          <w:rFonts w:ascii="Garamond" w:hAnsi="Garamond" w:cs="Arial"/>
          <w:b/>
          <w:sz w:val="22"/>
          <w:szCs w:val="22"/>
          <w:lang w:val="pl-PL"/>
        </w:rPr>
        <w:t>5</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7" w:name="_Toc456704866"/>
      <w:bookmarkStart w:id="68" w:name="_Toc3880990"/>
      <w:r w:rsidRPr="00761518">
        <w:rPr>
          <w:rFonts w:ascii="Garamond" w:hAnsi="Garamond"/>
          <w:sz w:val="22"/>
          <w:lang w:val="pl-PL"/>
        </w:rPr>
        <w:t>[Dokumentacja powykonawcza]</w:t>
      </w:r>
      <w:bookmarkEnd w:id="67"/>
      <w:bookmarkEnd w:id="68"/>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62E86DD8"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6"/>
      <w:r w:rsidR="000142A4" w:rsidRPr="00761518">
        <w:rPr>
          <w:rFonts w:ascii="Garamond" w:hAnsi="Garamond" w:cs="Arial"/>
          <w:b/>
          <w:sz w:val="22"/>
          <w:szCs w:val="22"/>
          <w:lang w:val="pl-PL"/>
        </w:rPr>
        <w:t xml:space="preserve"> 2</w:t>
      </w:r>
      <w:r w:rsidR="00F931C9">
        <w:rPr>
          <w:rFonts w:ascii="Garamond" w:hAnsi="Garamond" w:cs="Arial"/>
          <w:b/>
          <w:sz w:val="22"/>
          <w:szCs w:val="22"/>
          <w:lang w:val="pl-PL"/>
        </w:rPr>
        <w:t>6</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9" w:name="_Toc456704865"/>
      <w:bookmarkStart w:id="70"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9"/>
      <w:bookmarkEnd w:id="70"/>
    </w:p>
    <w:p w14:paraId="2E704254" w14:textId="0464886E"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5358FFB6"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31C9">
        <w:rPr>
          <w:rFonts w:ascii="Garamond" w:hAnsi="Garamond" w:cs="Arial"/>
          <w:b/>
          <w:sz w:val="22"/>
          <w:szCs w:val="22"/>
          <w:lang w:val="pl-PL"/>
        </w:rPr>
        <w:t>7</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1" w:name="_Toc3880992"/>
      <w:r w:rsidRPr="00761518">
        <w:rPr>
          <w:rFonts w:ascii="Garamond" w:hAnsi="Garamond"/>
          <w:sz w:val="22"/>
          <w:lang w:val="pl-PL"/>
        </w:rPr>
        <w:t>[Ryzyko utraty/uszkodzenia]</w:t>
      </w:r>
      <w:bookmarkEnd w:id="71"/>
    </w:p>
    <w:p w14:paraId="706F0B4B" w14:textId="77777777" w:rsidR="003E2088" w:rsidRPr="00761518" w:rsidRDefault="003B0A2C" w:rsidP="00141042">
      <w:pPr>
        <w:pStyle w:val="Bezodstpw"/>
        <w:jc w:val="both"/>
        <w:rPr>
          <w:rFonts w:ascii="Garamond" w:hAnsi="Garamond" w:cs="Arial"/>
          <w:sz w:val="22"/>
          <w:szCs w:val="22"/>
          <w:lang w:val="pl-PL"/>
        </w:rPr>
      </w:pPr>
      <w:bookmarkStart w:id="72" w:name="_Toc412653821"/>
      <w:bookmarkEnd w:id="72"/>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3" w:name="_Toc412653825"/>
    </w:p>
    <w:p w14:paraId="00017F4B" w14:textId="7C6A25C1"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31C9">
        <w:rPr>
          <w:rFonts w:ascii="Garamond" w:hAnsi="Garamond" w:cs="Arial"/>
          <w:b/>
          <w:sz w:val="22"/>
          <w:szCs w:val="22"/>
          <w:lang w:val="pl-PL"/>
        </w:rPr>
        <w:t>8</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4" w:name="_Toc456704868"/>
      <w:bookmarkStart w:id="75" w:name="_Toc3880993"/>
      <w:r w:rsidRPr="00761518">
        <w:rPr>
          <w:rFonts w:ascii="Garamond" w:hAnsi="Garamond"/>
          <w:sz w:val="22"/>
          <w:lang w:val="pl-PL"/>
        </w:rPr>
        <w:t>[Odbiór pogwarancyjny]</w:t>
      </w:r>
      <w:bookmarkEnd w:id="74"/>
      <w:bookmarkEnd w:id="75"/>
    </w:p>
    <w:bookmarkEnd w:id="73"/>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6" w:name="_Toc412653826"/>
    </w:p>
    <w:p w14:paraId="74415ADD" w14:textId="2EF1BB2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29</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7" w:name="_Toc456704870"/>
      <w:bookmarkStart w:id="78" w:name="_Toc3880994"/>
      <w:r w:rsidRPr="00761518">
        <w:rPr>
          <w:rFonts w:ascii="Garamond" w:hAnsi="Garamond"/>
          <w:sz w:val="22"/>
          <w:lang w:val="pl-PL"/>
        </w:rPr>
        <w:t>[</w:t>
      </w:r>
      <w:bookmarkStart w:id="79" w:name="_Toc412653827"/>
      <w:bookmarkEnd w:id="76"/>
      <w:bookmarkEnd w:id="79"/>
      <w:r w:rsidR="00B56677" w:rsidRPr="00761518">
        <w:rPr>
          <w:rFonts w:ascii="Garamond" w:hAnsi="Garamond"/>
          <w:sz w:val="22"/>
          <w:lang w:val="pl-PL"/>
        </w:rPr>
        <w:t>Rękojmia i Gwarancja</w:t>
      </w:r>
      <w:r w:rsidRPr="00761518">
        <w:rPr>
          <w:rFonts w:ascii="Garamond" w:hAnsi="Garamond"/>
          <w:sz w:val="22"/>
          <w:lang w:val="pl-PL"/>
        </w:rPr>
        <w:t>]</w:t>
      </w:r>
      <w:bookmarkEnd w:id="77"/>
      <w:bookmarkEnd w:id="78"/>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0" w:name="_Toc412653829"/>
    </w:p>
    <w:p w14:paraId="36324130" w14:textId="77777777"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7202F466"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w:t>
      </w:r>
      <w:r w:rsidR="00F931C9">
        <w:rPr>
          <w:rFonts w:ascii="Garamond" w:hAnsi="Garamond" w:cs="Arial"/>
          <w:b/>
          <w:sz w:val="22"/>
          <w:szCs w:val="22"/>
          <w:lang w:val="pl-PL"/>
        </w:rPr>
        <w:t>0</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1" w:name="_Toc3880995"/>
      <w:r w:rsidRPr="00761518">
        <w:rPr>
          <w:rFonts w:ascii="Garamond" w:hAnsi="Garamond" w:cs="Arial"/>
          <w:b/>
          <w:sz w:val="22"/>
          <w:szCs w:val="22"/>
          <w:lang w:val="pl-PL"/>
        </w:rPr>
        <w:t>[Usuwanie ujawnionych wad i usterek]</w:t>
      </w:r>
      <w:bookmarkEnd w:id="81"/>
    </w:p>
    <w:p w14:paraId="43DA5BF8" w14:textId="6AB2DDEF"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6649C77B"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1</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2" w:name="_Toc456704871"/>
      <w:bookmarkStart w:id="83" w:name="_Toc3880996"/>
      <w:r w:rsidRPr="00761518">
        <w:rPr>
          <w:rFonts w:ascii="Garamond" w:hAnsi="Garamond"/>
          <w:sz w:val="22"/>
          <w:lang w:val="pl-PL"/>
        </w:rPr>
        <w:t>[Terminy usuwania Wad i Usterek Robót Budowalnych]</w:t>
      </w:r>
      <w:bookmarkEnd w:id="82"/>
      <w:bookmarkEnd w:id="83"/>
    </w:p>
    <w:bookmarkEnd w:id="80"/>
    <w:p w14:paraId="222391EA" w14:textId="3D25C8F3"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4"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052AEAA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2</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5" w:name="_Toc456704875"/>
      <w:bookmarkStart w:id="86" w:name="_Toc3880999"/>
      <w:bookmarkEnd w:id="84"/>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5"/>
      <w:bookmarkEnd w:id="86"/>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7"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7609DD7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3</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8" w:name="_Toc412653835"/>
      <w:bookmarkStart w:id="89" w:name="_Toc412653836"/>
      <w:bookmarkStart w:id="90" w:name="_Toc412653837"/>
      <w:bookmarkStart w:id="91" w:name="_Toc456704877"/>
      <w:bookmarkStart w:id="92" w:name="_Toc3881000"/>
      <w:bookmarkEnd w:id="87"/>
      <w:bookmarkEnd w:id="88"/>
      <w:bookmarkEnd w:id="89"/>
      <w:bookmarkEnd w:id="90"/>
      <w:r w:rsidRPr="00761518">
        <w:rPr>
          <w:rFonts w:ascii="Garamond" w:hAnsi="Garamond"/>
          <w:sz w:val="22"/>
          <w:lang w:val="pl-PL"/>
        </w:rPr>
        <w:t>[Odstąpienie od Umowy]</w:t>
      </w:r>
      <w:bookmarkEnd w:id="91"/>
      <w:bookmarkEnd w:id="92"/>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3" w:name="_Toc412653838"/>
      <w:bookmarkStart w:id="94" w:name="_Toc412653840"/>
      <w:bookmarkEnd w:id="93"/>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 xml:space="preserve">y uprawniony jest po dokonaniu </w:t>
      </w:r>
      <w:r w:rsidRPr="003C6DC0">
        <w:rPr>
          <w:rFonts w:ascii="Garamond" w:hAnsi="Garamond" w:cs="Arial"/>
          <w:sz w:val="22"/>
          <w:szCs w:val="22"/>
          <w:lang w:val="pl-PL"/>
        </w:rPr>
        <w:lastRenderedPageBreak/>
        <w:t>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581D8A7"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31C9">
        <w:rPr>
          <w:rFonts w:ascii="Garamond" w:hAnsi="Garamond" w:cs="Arial"/>
          <w:b/>
          <w:sz w:val="22"/>
          <w:szCs w:val="22"/>
          <w:lang w:val="pl-PL"/>
        </w:rPr>
        <w:t>4</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5" w:name="_Toc456704878"/>
      <w:bookmarkStart w:id="96" w:name="_Toc3881001"/>
      <w:r w:rsidRPr="00761518">
        <w:rPr>
          <w:rFonts w:ascii="Garamond" w:hAnsi="Garamond"/>
          <w:sz w:val="22"/>
          <w:lang w:val="pl-PL"/>
        </w:rPr>
        <w:t>[Postępowanie po odstąpieniu</w:t>
      </w:r>
      <w:bookmarkEnd w:id="94"/>
      <w:r w:rsidRPr="00761518">
        <w:rPr>
          <w:rFonts w:ascii="Garamond" w:hAnsi="Garamond"/>
          <w:sz w:val="22"/>
          <w:lang w:val="pl-PL"/>
        </w:rPr>
        <w:t>]</w:t>
      </w:r>
      <w:bookmarkEnd w:id="95"/>
      <w:bookmarkEnd w:id="96"/>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1A5FF50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31C9">
        <w:rPr>
          <w:rFonts w:ascii="Garamond" w:hAnsi="Garamond" w:cs="Arial"/>
          <w:b/>
          <w:sz w:val="22"/>
          <w:szCs w:val="22"/>
          <w:lang w:val="pl-PL"/>
        </w:rPr>
        <w:t>5</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7" w:name="_Toc412653842"/>
      <w:bookmarkStart w:id="98" w:name="_Toc412653843"/>
      <w:bookmarkStart w:id="99" w:name="_Toc456704880"/>
      <w:bookmarkStart w:id="100" w:name="_Toc487987829"/>
      <w:bookmarkStart w:id="101" w:name="_Toc3881002"/>
      <w:bookmarkEnd w:id="97"/>
      <w:r w:rsidRPr="00761518">
        <w:rPr>
          <w:rFonts w:ascii="Garamond" w:hAnsi="Garamond"/>
          <w:sz w:val="22"/>
          <w:lang w:val="pl-PL"/>
        </w:rPr>
        <w:t>[</w:t>
      </w:r>
      <w:bookmarkEnd w:id="98"/>
      <w:r w:rsidRPr="00761518">
        <w:rPr>
          <w:rFonts w:ascii="Garamond" w:hAnsi="Garamond"/>
          <w:sz w:val="22"/>
          <w:lang w:val="pl-PL"/>
        </w:rPr>
        <w:t>Kary Umowne]</w:t>
      </w:r>
      <w:bookmarkEnd w:id="99"/>
      <w:bookmarkEnd w:id="100"/>
      <w:bookmarkEnd w:id="101"/>
    </w:p>
    <w:p w14:paraId="110AC1C2" w14:textId="65C8FBD0"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2" w:name="_Toc412653845"/>
    </w:p>
    <w:p w14:paraId="26AD3716" w14:textId="77777777" w:rsidR="00BE5A89" w:rsidRDefault="00BE5A89" w:rsidP="00141042">
      <w:pPr>
        <w:pStyle w:val="Bezodstpw"/>
        <w:jc w:val="center"/>
        <w:rPr>
          <w:rFonts w:ascii="Garamond" w:hAnsi="Garamond" w:cs="Arial"/>
          <w:b/>
          <w:sz w:val="22"/>
          <w:szCs w:val="22"/>
          <w:lang w:val="pl-PL"/>
        </w:rPr>
      </w:pPr>
    </w:p>
    <w:p w14:paraId="10A701CD" w14:textId="78210AE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DA6E3D">
        <w:rPr>
          <w:rFonts w:ascii="Garamond" w:hAnsi="Garamond" w:cs="Arial"/>
          <w:b/>
          <w:sz w:val="22"/>
          <w:szCs w:val="22"/>
          <w:lang w:val="pl-PL"/>
        </w:rPr>
        <w:t>3</w:t>
      </w:r>
      <w:r w:rsidR="00F931C9">
        <w:rPr>
          <w:rFonts w:ascii="Garamond" w:hAnsi="Garamond" w:cs="Arial"/>
          <w:b/>
          <w:sz w:val="22"/>
          <w:szCs w:val="22"/>
          <w:lang w:val="pl-PL"/>
        </w:rPr>
        <w:t>6</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3" w:name="_Toc456704883"/>
      <w:bookmarkStart w:id="104"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3"/>
      <w:bookmarkEnd w:id="104"/>
    </w:p>
    <w:bookmarkEnd w:id="102"/>
    <w:p w14:paraId="0CC98084" w14:textId="191B4B76"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5" w:name="_Toc412653846"/>
      <w:r w:rsidRPr="00761518">
        <w:rPr>
          <w:rFonts w:ascii="Garamond" w:hAnsi="Garamond" w:cs="Arial"/>
          <w:sz w:val="22"/>
          <w:szCs w:val="22"/>
          <w:lang w:val="pl-PL"/>
        </w:rPr>
        <w:t xml:space="preserve"> skutecznego Odbioru Końcowego.</w:t>
      </w:r>
      <w:bookmarkStart w:id="106" w:name="_Toc412653850"/>
      <w:bookmarkEnd w:id="105"/>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708E1739"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7</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7" w:name="_Toc456704885"/>
      <w:bookmarkStart w:id="108" w:name="_Toc3881004"/>
      <w:r w:rsidRPr="00761518">
        <w:rPr>
          <w:rFonts w:ascii="Garamond" w:hAnsi="Garamond"/>
          <w:sz w:val="22"/>
          <w:lang w:val="pl-PL"/>
        </w:rPr>
        <w:t>[Ubezpieczenie OC</w:t>
      </w:r>
      <w:bookmarkEnd w:id="106"/>
      <w:r w:rsidRPr="00761518">
        <w:rPr>
          <w:rFonts w:ascii="Garamond" w:hAnsi="Garamond"/>
          <w:sz w:val="22"/>
          <w:lang w:val="pl-PL"/>
        </w:rPr>
        <w:t>]</w:t>
      </w:r>
      <w:bookmarkEnd w:id="107"/>
      <w:bookmarkEnd w:id="108"/>
    </w:p>
    <w:p w14:paraId="54594AB3" w14:textId="3C8DFB76"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9" w:name="_Toc412653854"/>
      <w:bookmarkEnd w:id="109"/>
    </w:p>
    <w:p w14:paraId="1AA33557" w14:textId="145A69C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31C9">
        <w:rPr>
          <w:rFonts w:ascii="Garamond" w:hAnsi="Garamond" w:cs="Arial"/>
          <w:b/>
          <w:sz w:val="22"/>
          <w:szCs w:val="22"/>
          <w:lang w:val="pl-PL"/>
        </w:rPr>
        <w:t>8</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10" w:name="_Toc456704888"/>
      <w:bookmarkStart w:id="111" w:name="_Toc487987830"/>
      <w:bookmarkStart w:id="112" w:name="_Toc3881005"/>
      <w:r w:rsidRPr="00761518">
        <w:rPr>
          <w:rFonts w:ascii="Garamond" w:hAnsi="Garamond"/>
          <w:sz w:val="22"/>
          <w:lang w:val="pl-PL"/>
        </w:rPr>
        <w:t>[Zmiany Umowy]</w:t>
      </w:r>
      <w:bookmarkEnd w:id="110"/>
      <w:bookmarkEnd w:id="111"/>
      <w:bookmarkEnd w:id="112"/>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lastRenderedPageBreak/>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A9F3B95"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lastRenderedPageBreak/>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0B661574"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zmiana danych związanych z obsługą administracyjno-organizacyjną umowy (np. zmiana osób wskazanych </w:t>
      </w:r>
      <w:r w:rsidR="006A3F74">
        <w:rPr>
          <w:rFonts w:ascii="Garamond" w:hAnsi="Garamond" w:cs="Arial"/>
          <w:sz w:val="22"/>
          <w:szCs w:val="22"/>
          <w:lang w:val="pl-PL"/>
        </w:rPr>
        <w:br/>
      </w:r>
      <w:r w:rsidRPr="00761518">
        <w:rPr>
          <w:rFonts w:ascii="Garamond" w:hAnsi="Garamond" w:cs="Arial"/>
          <w:sz w:val="22"/>
          <w:szCs w:val="22"/>
          <w:lang w:val="pl-PL"/>
        </w:rPr>
        <w:t>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3" w:name="_Toc412653857"/>
    </w:p>
    <w:bookmarkEnd w:id="113"/>
    <w:p w14:paraId="7CC164CA" w14:textId="77777777" w:rsidR="00085F2A" w:rsidRDefault="00085F2A" w:rsidP="00141042">
      <w:pPr>
        <w:pStyle w:val="Bezodstpw"/>
        <w:jc w:val="center"/>
        <w:rPr>
          <w:rFonts w:ascii="Garamond" w:hAnsi="Garamond" w:cs="Arial"/>
          <w:b/>
          <w:sz w:val="22"/>
          <w:szCs w:val="22"/>
          <w:lang w:val="pl-PL"/>
        </w:rPr>
      </w:pPr>
    </w:p>
    <w:p w14:paraId="2244A068" w14:textId="2B11F25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39</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4" w:name="_Toc412653861"/>
      <w:bookmarkStart w:id="115" w:name="_Toc456704894"/>
      <w:bookmarkStart w:id="116" w:name="_Toc3881006"/>
      <w:r w:rsidRPr="00761518">
        <w:rPr>
          <w:rFonts w:ascii="Garamond" w:hAnsi="Garamond"/>
          <w:sz w:val="22"/>
          <w:lang w:val="pl-PL"/>
        </w:rPr>
        <w:t>[Zgłaszanie roszczeń</w:t>
      </w:r>
      <w:bookmarkEnd w:id="114"/>
      <w:r w:rsidRPr="00761518">
        <w:rPr>
          <w:rFonts w:ascii="Garamond" w:hAnsi="Garamond"/>
          <w:sz w:val="22"/>
          <w:lang w:val="pl-PL"/>
        </w:rPr>
        <w:t>]</w:t>
      </w:r>
      <w:bookmarkEnd w:id="115"/>
      <w:bookmarkEnd w:id="116"/>
    </w:p>
    <w:p w14:paraId="1B0C4571" w14:textId="6AD43AAB"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7"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DEEEAB9"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466A63">
        <w:rPr>
          <w:rFonts w:ascii="Garamond" w:hAnsi="Garamond" w:cs="Arial"/>
          <w:b/>
          <w:sz w:val="22"/>
          <w:szCs w:val="22"/>
          <w:lang w:val="pl-PL"/>
        </w:rPr>
        <w:t>4</w:t>
      </w:r>
      <w:r w:rsidR="00F931C9">
        <w:rPr>
          <w:rFonts w:ascii="Garamond" w:hAnsi="Garamond" w:cs="Arial"/>
          <w:b/>
          <w:sz w:val="22"/>
          <w:szCs w:val="22"/>
          <w:lang w:val="pl-PL"/>
        </w:rPr>
        <w:t>0</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8" w:name="_Toc441527415"/>
      <w:bookmarkStart w:id="119" w:name="_Toc3881007"/>
      <w:r w:rsidRPr="00761518">
        <w:rPr>
          <w:rFonts w:ascii="Garamond" w:hAnsi="Garamond" w:cs="Arial"/>
          <w:b/>
          <w:sz w:val="22"/>
          <w:szCs w:val="22"/>
          <w:lang w:val="pl-PL"/>
        </w:rPr>
        <w:t>[Przedstawiciele, Korespondencja, Doręczenia]</w:t>
      </w:r>
      <w:bookmarkEnd w:id="118"/>
      <w:bookmarkEnd w:id="119"/>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lastRenderedPageBreak/>
        <w:t>dla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38CA7576"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31C9">
        <w:rPr>
          <w:rFonts w:ascii="Garamond" w:hAnsi="Garamond" w:cs="Arial"/>
          <w:b/>
          <w:sz w:val="22"/>
          <w:szCs w:val="22"/>
          <w:lang w:val="pl-PL"/>
        </w:rPr>
        <w:t>1</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20" w:name="_Toc456704893"/>
      <w:bookmarkStart w:id="121" w:name="_Toc487987832"/>
      <w:bookmarkStart w:id="122" w:name="_Toc3881008"/>
      <w:bookmarkEnd w:id="117"/>
      <w:r w:rsidRPr="00761518">
        <w:rPr>
          <w:rFonts w:ascii="Garamond" w:hAnsi="Garamond"/>
          <w:sz w:val="22"/>
          <w:lang w:val="pl-PL"/>
        </w:rPr>
        <w:t>[Postanowienia Końcowe]</w:t>
      </w:r>
      <w:bookmarkEnd w:id="120"/>
      <w:bookmarkEnd w:id="121"/>
      <w:bookmarkEnd w:id="122"/>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58A45D3B" w14:textId="098B96C4" w:rsidR="008866BE" w:rsidRPr="00466A63"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potwierdzenie/zabezpieczenie należytego wykonania przedmiotu umowy - Załącznik Nr </w:t>
      </w:r>
      <w:r w:rsidR="00466A63">
        <w:rPr>
          <w:rFonts w:ascii="Garamond" w:hAnsi="Garamond" w:cs="Arial"/>
          <w:sz w:val="22"/>
          <w:szCs w:val="22"/>
          <w:lang w:val="pl-PL"/>
        </w:rPr>
        <w:t>6</w:t>
      </w:r>
      <w:r w:rsidRPr="00761518">
        <w:rPr>
          <w:rFonts w:ascii="Garamond" w:hAnsi="Garamond" w:cs="Arial"/>
          <w:sz w:val="22"/>
          <w:szCs w:val="22"/>
          <w:lang w:val="pl-PL"/>
        </w:rPr>
        <w:t>,</w:t>
      </w:r>
    </w:p>
    <w:p w14:paraId="34999433" w14:textId="2C4A4DB7"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466A63">
        <w:rPr>
          <w:rFonts w:ascii="Garamond" w:hAnsi="Garamond" w:cs="Arial"/>
          <w:sz w:val="22"/>
          <w:szCs w:val="22"/>
          <w:lang w:val="pl-PL"/>
        </w:rPr>
        <w:t>7</w:t>
      </w:r>
    </w:p>
    <w:p w14:paraId="15005A02" w14:textId="0514D812" w:rsidR="00822C9D" w:rsidRPr="00761518" w:rsidRDefault="00822C9D"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466A63">
        <w:rPr>
          <w:rFonts w:ascii="Garamond" w:hAnsi="Garamond" w:cs="Arial"/>
          <w:sz w:val="22"/>
          <w:szCs w:val="22"/>
          <w:lang w:val="pl-PL"/>
        </w:rPr>
        <w:t>8</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w:t>
      </w:r>
      <w:r w:rsidRPr="0075574F">
        <w:rPr>
          <w:rFonts w:ascii="Garamond" w:hAnsi="Garamond" w:cs="Arial"/>
          <w:sz w:val="22"/>
          <w:szCs w:val="22"/>
          <w:lang w:val="pl-PL"/>
        </w:rPr>
        <w:lastRenderedPageBreak/>
        <w:t xml:space="preserve">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7849A044" w14:textId="3B965746" w:rsidR="002A70E2" w:rsidRDefault="002A70E2" w:rsidP="00141042">
      <w:pPr>
        <w:spacing w:after="200" w:line="240" w:lineRule="auto"/>
        <w:rPr>
          <w:rFonts w:ascii="Garamond" w:hAnsi="Garamond" w:cs="Arial"/>
          <w:sz w:val="22"/>
          <w:szCs w:val="22"/>
          <w:lang w:val="pl-PL"/>
        </w:rPr>
      </w:pPr>
    </w:p>
    <w:p w14:paraId="119EFAF7" w14:textId="1B0E83BD" w:rsidR="002A70E2" w:rsidRDefault="002A70E2" w:rsidP="00141042">
      <w:pPr>
        <w:spacing w:after="200" w:line="240" w:lineRule="auto"/>
        <w:rPr>
          <w:rFonts w:ascii="Garamond" w:hAnsi="Garamond" w:cs="Arial"/>
          <w:sz w:val="22"/>
          <w:szCs w:val="22"/>
          <w:lang w:val="pl-PL"/>
        </w:rPr>
      </w:pPr>
    </w:p>
    <w:p w14:paraId="16E0B15F" w14:textId="45013678" w:rsidR="002A70E2" w:rsidRDefault="002A70E2" w:rsidP="00141042">
      <w:pPr>
        <w:spacing w:after="200" w:line="240" w:lineRule="auto"/>
        <w:rPr>
          <w:rFonts w:ascii="Garamond" w:hAnsi="Garamond" w:cs="Arial"/>
          <w:sz w:val="22"/>
          <w:szCs w:val="22"/>
          <w:lang w:val="pl-PL"/>
        </w:rPr>
      </w:pPr>
    </w:p>
    <w:p w14:paraId="5A9372D5" w14:textId="65A93C07" w:rsidR="002A70E2" w:rsidRDefault="002A70E2" w:rsidP="00141042">
      <w:pPr>
        <w:spacing w:after="200" w:line="240" w:lineRule="auto"/>
        <w:rPr>
          <w:rFonts w:ascii="Garamond" w:hAnsi="Garamond" w:cs="Arial"/>
          <w:sz w:val="22"/>
          <w:szCs w:val="22"/>
          <w:lang w:val="pl-PL"/>
        </w:rPr>
      </w:pPr>
    </w:p>
    <w:p w14:paraId="2870D2E7" w14:textId="0B57B326" w:rsidR="002A70E2" w:rsidRDefault="002A70E2" w:rsidP="00141042">
      <w:pPr>
        <w:spacing w:after="200" w:line="240" w:lineRule="auto"/>
        <w:rPr>
          <w:rFonts w:ascii="Garamond" w:hAnsi="Garamond" w:cs="Arial"/>
          <w:sz w:val="22"/>
          <w:szCs w:val="22"/>
          <w:lang w:val="pl-PL"/>
        </w:rPr>
      </w:pPr>
    </w:p>
    <w:p w14:paraId="3E807A5E" w14:textId="61E33F83" w:rsidR="002A70E2" w:rsidRDefault="002A70E2" w:rsidP="00141042">
      <w:pPr>
        <w:spacing w:after="200" w:line="240" w:lineRule="auto"/>
        <w:rPr>
          <w:rFonts w:ascii="Garamond" w:hAnsi="Garamond" w:cs="Arial"/>
          <w:sz w:val="22"/>
          <w:szCs w:val="22"/>
          <w:lang w:val="pl-PL"/>
        </w:rPr>
      </w:pPr>
    </w:p>
    <w:p w14:paraId="66087CD9" w14:textId="6EAA7F20" w:rsidR="002A70E2" w:rsidRDefault="002A70E2" w:rsidP="00141042">
      <w:pPr>
        <w:spacing w:after="200" w:line="240" w:lineRule="auto"/>
        <w:rPr>
          <w:rFonts w:ascii="Garamond" w:hAnsi="Garamond" w:cs="Arial"/>
          <w:sz w:val="22"/>
          <w:szCs w:val="22"/>
          <w:lang w:val="pl-PL"/>
        </w:rPr>
      </w:pPr>
    </w:p>
    <w:p w14:paraId="1DDBD6DA" w14:textId="15CE3626" w:rsidR="002A70E2" w:rsidRDefault="002A70E2" w:rsidP="00141042">
      <w:pPr>
        <w:spacing w:after="200" w:line="240" w:lineRule="auto"/>
        <w:rPr>
          <w:rFonts w:ascii="Garamond" w:hAnsi="Garamond" w:cs="Arial"/>
          <w:sz w:val="22"/>
          <w:szCs w:val="22"/>
          <w:lang w:val="pl-PL"/>
        </w:rPr>
      </w:pPr>
    </w:p>
    <w:p w14:paraId="23001830" w14:textId="55ACAEBF" w:rsidR="002A70E2" w:rsidRDefault="002A70E2" w:rsidP="00141042">
      <w:pPr>
        <w:spacing w:after="200" w:line="240" w:lineRule="auto"/>
        <w:rPr>
          <w:rFonts w:ascii="Garamond" w:hAnsi="Garamond" w:cs="Arial"/>
          <w:sz w:val="22"/>
          <w:szCs w:val="22"/>
          <w:lang w:val="pl-PL"/>
        </w:rPr>
      </w:pPr>
    </w:p>
    <w:p w14:paraId="5CB8AFE6" w14:textId="3440F494" w:rsidR="002A70E2" w:rsidRDefault="002A70E2" w:rsidP="00141042">
      <w:pPr>
        <w:spacing w:after="200" w:line="240" w:lineRule="auto"/>
        <w:rPr>
          <w:rFonts w:ascii="Garamond" w:hAnsi="Garamond" w:cs="Arial"/>
          <w:sz w:val="22"/>
          <w:szCs w:val="22"/>
          <w:lang w:val="pl-PL"/>
        </w:rPr>
      </w:pPr>
    </w:p>
    <w:p w14:paraId="3AF3AC6E" w14:textId="312AC98F" w:rsidR="002A70E2" w:rsidRDefault="002A70E2" w:rsidP="00141042">
      <w:pPr>
        <w:spacing w:after="200" w:line="240" w:lineRule="auto"/>
        <w:rPr>
          <w:rFonts w:ascii="Garamond" w:hAnsi="Garamond" w:cs="Arial"/>
          <w:sz w:val="22"/>
          <w:szCs w:val="22"/>
          <w:lang w:val="pl-PL"/>
        </w:rPr>
      </w:pPr>
    </w:p>
    <w:p w14:paraId="5183455F" w14:textId="77777777" w:rsidR="002A70E2" w:rsidRDefault="002A70E2" w:rsidP="00141042">
      <w:pPr>
        <w:spacing w:after="200" w:line="240" w:lineRule="auto"/>
        <w:rPr>
          <w:rFonts w:ascii="Garamond" w:hAnsi="Garamond" w:cs="Arial"/>
          <w:sz w:val="22"/>
          <w:szCs w:val="22"/>
          <w:lang w:val="pl-PL"/>
        </w:rPr>
      </w:pPr>
    </w:p>
    <w:p w14:paraId="560718A2" w14:textId="77777777" w:rsidR="00D32976" w:rsidRDefault="00D32976" w:rsidP="00141042">
      <w:pPr>
        <w:spacing w:after="200" w:line="240" w:lineRule="auto"/>
        <w:rPr>
          <w:rFonts w:ascii="Garamond" w:hAnsi="Garamond" w:cs="Arial"/>
          <w:sz w:val="22"/>
          <w:szCs w:val="22"/>
          <w:lang w:val="pl-PL"/>
        </w:rPr>
      </w:pPr>
    </w:p>
    <w:p w14:paraId="5642516B" w14:textId="77777777" w:rsidR="00BE5A89" w:rsidRDefault="00BE5A89"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299EF5A4"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620597">
        <w:rPr>
          <w:rFonts w:ascii="Garamond" w:hAnsi="Garamond" w:cs="Arial"/>
          <w:b/>
          <w:sz w:val="22"/>
          <w:szCs w:val="22"/>
          <w:lang w:val="pl-PL" w:eastAsia="pl-PL"/>
        </w:rPr>
        <w:t>7</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DB327" w14:textId="77777777" w:rsidR="00314C75" w:rsidRDefault="00314C75" w:rsidP="00AA3454">
      <w:pPr>
        <w:spacing w:after="0" w:line="240" w:lineRule="auto"/>
      </w:pPr>
      <w:r>
        <w:separator/>
      </w:r>
    </w:p>
  </w:endnote>
  <w:endnote w:type="continuationSeparator" w:id="0">
    <w:p w14:paraId="7DB77BDC" w14:textId="77777777" w:rsidR="00314C75" w:rsidRDefault="00314C75"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1985B" w14:textId="77777777" w:rsidR="00314C75" w:rsidRDefault="00314C75" w:rsidP="00AA3454">
      <w:pPr>
        <w:spacing w:after="0" w:line="240" w:lineRule="auto"/>
      </w:pPr>
      <w:r>
        <w:separator/>
      </w:r>
    </w:p>
  </w:footnote>
  <w:footnote w:type="continuationSeparator" w:id="0">
    <w:p w14:paraId="0065AB88" w14:textId="77777777" w:rsidR="00314C75" w:rsidRDefault="00314C75"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89"/>
  </w:num>
  <w:num w:numId="3" w16cid:durableId="669335702">
    <w:abstractNumId w:val="26"/>
  </w:num>
  <w:num w:numId="4" w16cid:durableId="986128046">
    <w:abstractNumId w:val="23"/>
  </w:num>
  <w:num w:numId="5" w16cid:durableId="1557350479">
    <w:abstractNumId w:val="60"/>
  </w:num>
  <w:num w:numId="6" w16cid:durableId="638341573">
    <w:abstractNumId w:val="73"/>
  </w:num>
  <w:num w:numId="7" w16cid:durableId="230968136">
    <w:abstractNumId w:val="0"/>
  </w:num>
  <w:num w:numId="8" w16cid:durableId="1823498432">
    <w:abstractNumId w:val="97"/>
  </w:num>
  <w:num w:numId="9" w16cid:durableId="277957338">
    <w:abstractNumId w:val="35"/>
  </w:num>
  <w:num w:numId="10" w16cid:durableId="458571971">
    <w:abstractNumId w:val="75"/>
  </w:num>
  <w:num w:numId="11" w16cid:durableId="1896890397">
    <w:abstractNumId w:val="24"/>
  </w:num>
  <w:num w:numId="12" w16cid:durableId="1159229824">
    <w:abstractNumId w:val="39"/>
  </w:num>
  <w:num w:numId="13" w16cid:durableId="1536430470">
    <w:abstractNumId w:val="64"/>
  </w:num>
  <w:num w:numId="14" w16cid:durableId="137574001">
    <w:abstractNumId w:val="65"/>
  </w:num>
  <w:num w:numId="15" w16cid:durableId="1858303269">
    <w:abstractNumId w:val="78"/>
  </w:num>
  <w:num w:numId="16" w16cid:durableId="601187798">
    <w:abstractNumId w:val="80"/>
  </w:num>
  <w:num w:numId="17" w16cid:durableId="613052542">
    <w:abstractNumId w:val="94"/>
  </w:num>
  <w:num w:numId="18" w16cid:durableId="1047143305">
    <w:abstractNumId w:val="31"/>
  </w:num>
  <w:num w:numId="19" w16cid:durableId="737023639">
    <w:abstractNumId w:val="50"/>
  </w:num>
  <w:num w:numId="20" w16cid:durableId="625356828">
    <w:abstractNumId w:val="81"/>
  </w:num>
  <w:num w:numId="21" w16cid:durableId="221839821">
    <w:abstractNumId w:val="59"/>
  </w:num>
  <w:num w:numId="22" w16cid:durableId="838882813">
    <w:abstractNumId w:val="34"/>
  </w:num>
  <w:num w:numId="23" w16cid:durableId="191189393">
    <w:abstractNumId w:val="86"/>
  </w:num>
  <w:num w:numId="24" w16cid:durableId="1461070568">
    <w:abstractNumId w:val="12"/>
  </w:num>
  <w:num w:numId="25" w16cid:durableId="222915388">
    <w:abstractNumId w:val="22"/>
  </w:num>
  <w:num w:numId="26" w16cid:durableId="974331791">
    <w:abstractNumId w:val="68"/>
  </w:num>
  <w:num w:numId="27" w16cid:durableId="2097284155">
    <w:abstractNumId w:val="6"/>
  </w:num>
  <w:num w:numId="28" w16cid:durableId="1842965908">
    <w:abstractNumId w:val="57"/>
  </w:num>
  <w:num w:numId="29" w16cid:durableId="323045046">
    <w:abstractNumId w:val="74"/>
  </w:num>
  <w:num w:numId="30" w16cid:durableId="459955404">
    <w:abstractNumId w:val="76"/>
  </w:num>
  <w:num w:numId="31" w16cid:durableId="1294361863">
    <w:abstractNumId w:val="14"/>
  </w:num>
  <w:num w:numId="32" w16cid:durableId="1758481532">
    <w:abstractNumId w:val="83"/>
  </w:num>
  <w:num w:numId="33" w16cid:durableId="289946588">
    <w:abstractNumId w:val="46"/>
  </w:num>
  <w:num w:numId="34" w16cid:durableId="1885867753">
    <w:abstractNumId w:val="32"/>
  </w:num>
  <w:num w:numId="35" w16cid:durableId="95251638">
    <w:abstractNumId w:val="70"/>
  </w:num>
  <w:num w:numId="36" w16cid:durableId="816842625">
    <w:abstractNumId w:val="5"/>
  </w:num>
  <w:num w:numId="37" w16cid:durableId="544023094">
    <w:abstractNumId w:val="15"/>
  </w:num>
  <w:num w:numId="38" w16cid:durableId="1131633048">
    <w:abstractNumId w:val="4"/>
  </w:num>
  <w:num w:numId="39" w16cid:durableId="421881123">
    <w:abstractNumId w:val="55"/>
  </w:num>
  <w:num w:numId="40" w16cid:durableId="1447384686">
    <w:abstractNumId w:val="53"/>
  </w:num>
  <w:num w:numId="41" w16cid:durableId="1453281487">
    <w:abstractNumId w:val="84"/>
  </w:num>
  <w:num w:numId="42" w16cid:durableId="421296416">
    <w:abstractNumId w:val="17"/>
  </w:num>
  <w:num w:numId="43" w16cid:durableId="515659629">
    <w:abstractNumId w:val="16"/>
  </w:num>
  <w:num w:numId="44" w16cid:durableId="680163633">
    <w:abstractNumId w:val="30"/>
  </w:num>
  <w:num w:numId="45" w16cid:durableId="1719354600">
    <w:abstractNumId w:val="27"/>
  </w:num>
  <w:num w:numId="46" w16cid:durableId="2109348031">
    <w:abstractNumId w:val="10"/>
  </w:num>
  <w:num w:numId="47" w16cid:durableId="249194934">
    <w:abstractNumId w:val="79"/>
  </w:num>
  <w:num w:numId="48" w16cid:durableId="2146120090">
    <w:abstractNumId w:val="87"/>
  </w:num>
  <w:num w:numId="49" w16cid:durableId="288128093">
    <w:abstractNumId w:val="56"/>
  </w:num>
  <w:num w:numId="50" w16cid:durableId="496071125">
    <w:abstractNumId w:val="67"/>
  </w:num>
  <w:num w:numId="51" w16cid:durableId="1745488457">
    <w:abstractNumId w:val="82"/>
  </w:num>
  <w:num w:numId="52" w16cid:durableId="240650731">
    <w:abstractNumId w:val="36"/>
  </w:num>
  <w:num w:numId="53" w16cid:durableId="1381320151">
    <w:abstractNumId w:val="58"/>
  </w:num>
  <w:num w:numId="54" w16cid:durableId="1348218927">
    <w:abstractNumId w:val="88"/>
  </w:num>
  <w:num w:numId="55" w16cid:durableId="2008441982">
    <w:abstractNumId w:val="54"/>
  </w:num>
  <w:num w:numId="56" w16cid:durableId="123622294">
    <w:abstractNumId w:val="85"/>
  </w:num>
  <w:num w:numId="57" w16cid:durableId="441653368">
    <w:abstractNumId w:val="51"/>
  </w:num>
  <w:num w:numId="58" w16cid:durableId="1636137832">
    <w:abstractNumId w:val="2"/>
  </w:num>
  <w:num w:numId="59" w16cid:durableId="597064350">
    <w:abstractNumId w:val="37"/>
  </w:num>
  <w:num w:numId="60" w16cid:durableId="1441605076">
    <w:abstractNumId w:val="21"/>
  </w:num>
  <w:num w:numId="61" w16cid:durableId="183979062">
    <w:abstractNumId w:val="9"/>
  </w:num>
  <w:num w:numId="62" w16cid:durableId="1056465197">
    <w:abstractNumId w:val="8"/>
  </w:num>
  <w:num w:numId="63" w16cid:durableId="1592813955">
    <w:abstractNumId w:val="96"/>
  </w:num>
  <w:num w:numId="64" w16cid:durableId="2137672616">
    <w:abstractNumId w:val="90"/>
  </w:num>
  <w:num w:numId="65" w16cid:durableId="807431043">
    <w:abstractNumId w:val="48"/>
  </w:num>
  <w:num w:numId="66" w16cid:durableId="1950623463">
    <w:abstractNumId w:val="13"/>
  </w:num>
  <w:num w:numId="67" w16cid:durableId="1300921847">
    <w:abstractNumId w:val="63"/>
  </w:num>
  <w:num w:numId="68" w16cid:durableId="1397507246">
    <w:abstractNumId w:val="62"/>
  </w:num>
  <w:num w:numId="69" w16cid:durableId="1975600108">
    <w:abstractNumId w:val="40"/>
  </w:num>
  <w:num w:numId="70" w16cid:durableId="699281725">
    <w:abstractNumId w:val="11"/>
  </w:num>
  <w:num w:numId="71" w16cid:durableId="1515999792">
    <w:abstractNumId w:val="43"/>
  </w:num>
  <w:num w:numId="72" w16cid:durableId="1293704670">
    <w:abstractNumId w:val="69"/>
  </w:num>
  <w:num w:numId="73" w16cid:durableId="212354585">
    <w:abstractNumId w:val="52"/>
  </w:num>
  <w:num w:numId="74" w16cid:durableId="2049599301">
    <w:abstractNumId w:val="95"/>
  </w:num>
  <w:num w:numId="75" w16cid:durableId="207643928">
    <w:abstractNumId w:val="41"/>
  </w:num>
  <w:num w:numId="76" w16cid:durableId="232089398">
    <w:abstractNumId w:val="18"/>
  </w:num>
  <w:num w:numId="77" w16cid:durableId="1145439199">
    <w:abstractNumId w:val="61"/>
  </w:num>
  <w:num w:numId="78" w16cid:durableId="1066686452">
    <w:abstractNumId w:val="44"/>
  </w:num>
  <w:num w:numId="79" w16cid:durableId="193159653">
    <w:abstractNumId w:val="92"/>
  </w:num>
  <w:num w:numId="80" w16cid:durableId="2092504441">
    <w:abstractNumId w:val="47"/>
  </w:num>
  <w:num w:numId="81" w16cid:durableId="1542791469">
    <w:abstractNumId w:val="77"/>
  </w:num>
  <w:num w:numId="82" w16cid:durableId="1454638739">
    <w:abstractNumId w:val="71"/>
  </w:num>
  <w:num w:numId="83" w16cid:durableId="1709063703">
    <w:abstractNumId w:val="33"/>
  </w:num>
  <w:num w:numId="84" w16cid:durableId="1693191560">
    <w:abstractNumId w:val="7"/>
  </w:num>
  <w:num w:numId="85" w16cid:durableId="1230113855">
    <w:abstractNumId w:val="28"/>
  </w:num>
  <w:num w:numId="86" w16cid:durableId="702949071">
    <w:abstractNumId w:val="91"/>
  </w:num>
  <w:num w:numId="87" w16cid:durableId="144364859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44844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112377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630074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8146357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3056837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647224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530808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942211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1430126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7462232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98237811">
    <w:abstractNumId w:val="20"/>
  </w:num>
  <w:num w:numId="99" w16cid:durableId="838741407">
    <w:abstractNumId w:val="49"/>
  </w:num>
  <w:num w:numId="100" w16cid:durableId="703212546">
    <w:abstractNumId w:val="72"/>
  </w:num>
  <w:num w:numId="101" w16cid:durableId="1388337403">
    <w:abstractNumId w:val="19"/>
  </w:num>
  <w:num w:numId="102" w16cid:durableId="1476028294">
    <w:abstractNumId w:val="66"/>
  </w:num>
  <w:num w:numId="103" w16cid:durableId="644627751">
    <w:abstractNumId w:val="93"/>
  </w:num>
  <w:num w:numId="104" w16cid:durableId="9839669">
    <w:abstractNumId w:val="3"/>
  </w:num>
  <w:num w:numId="105" w16cid:durableId="2078548329">
    <w:abstractNumId w:val="25"/>
  </w:num>
  <w:num w:numId="106" w16cid:durableId="1790540910">
    <w:abstractNumId w:val="42"/>
  </w:num>
  <w:num w:numId="107" w16cid:durableId="969672721">
    <w:abstractNumId w:val="45"/>
  </w:num>
  <w:num w:numId="108" w16cid:durableId="1566263561">
    <w:abstractNumId w:val="29"/>
  </w:num>
  <w:num w:numId="109" w16cid:durableId="361366178">
    <w:abstractNumId w:val="3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7C30"/>
    <w:rsid w:val="000142A4"/>
    <w:rsid w:val="000264B3"/>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C569A"/>
    <w:rsid w:val="001D2B24"/>
    <w:rsid w:val="001D41AD"/>
    <w:rsid w:val="001F4458"/>
    <w:rsid w:val="001F74BF"/>
    <w:rsid w:val="0020555D"/>
    <w:rsid w:val="00222C5C"/>
    <w:rsid w:val="002357AB"/>
    <w:rsid w:val="002407A8"/>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14C75"/>
    <w:rsid w:val="00322739"/>
    <w:rsid w:val="00323A36"/>
    <w:rsid w:val="00325710"/>
    <w:rsid w:val="00326E34"/>
    <w:rsid w:val="003358BF"/>
    <w:rsid w:val="00337000"/>
    <w:rsid w:val="003607EA"/>
    <w:rsid w:val="00370A63"/>
    <w:rsid w:val="00376640"/>
    <w:rsid w:val="00382C3F"/>
    <w:rsid w:val="00391CDF"/>
    <w:rsid w:val="003936CA"/>
    <w:rsid w:val="003A21CD"/>
    <w:rsid w:val="003A298D"/>
    <w:rsid w:val="003B0A2C"/>
    <w:rsid w:val="003B454A"/>
    <w:rsid w:val="003B4DA3"/>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32E40"/>
    <w:rsid w:val="006345D0"/>
    <w:rsid w:val="00637050"/>
    <w:rsid w:val="006414A2"/>
    <w:rsid w:val="00644F8A"/>
    <w:rsid w:val="006518D1"/>
    <w:rsid w:val="00654FAB"/>
    <w:rsid w:val="00656E64"/>
    <w:rsid w:val="00663AA1"/>
    <w:rsid w:val="006673D1"/>
    <w:rsid w:val="00674289"/>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27A5"/>
    <w:rsid w:val="008849EF"/>
    <w:rsid w:val="00885F6C"/>
    <w:rsid w:val="008866BE"/>
    <w:rsid w:val="00891ACE"/>
    <w:rsid w:val="00891E58"/>
    <w:rsid w:val="008A07B8"/>
    <w:rsid w:val="008B2F8D"/>
    <w:rsid w:val="008C7955"/>
    <w:rsid w:val="008D0527"/>
    <w:rsid w:val="008D318E"/>
    <w:rsid w:val="008D4258"/>
    <w:rsid w:val="008D52EA"/>
    <w:rsid w:val="008E5BE4"/>
    <w:rsid w:val="008E71E3"/>
    <w:rsid w:val="008E725E"/>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394C"/>
    <w:rsid w:val="00B964E7"/>
    <w:rsid w:val="00BA137D"/>
    <w:rsid w:val="00BB4B9B"/>
    <w:rsid w:val="00BC3339"/>
    <w:rsid w:val="00BD41FD"/>
    <w:rsid w:val="00BD4ABF"/>
    <w:rsid w:val="00BE5A89"/>
    <w:rsid w:val="00BF1391"/>
    <w:rsid w:val="00C03232"/>
    <w:rsid w:val="00C06EDC"/>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097A"/>
    <w:rsid w:val="00D32976"/>
    <w:rsid w:val="00D34DF6"/>
    <w:rsid w:val="00D41AEF"/>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7936"/>
    <w:rsid w:val="00E25ECC"/>
    <w:rsid w:val="00E410F8"/>
    <w:rsid w:val="00E43107"/>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31F56"/>
    <w:rsid w:val="00F340DD"/>
    <w:rsid w:val="00F472C0"/>
    <w:rsid w:val="00F5469E"/>
    <w:rsid w:val="00F61F1A"/>
    <w:rsid w:val="00F66540"/>
    <w:rsid w:val="00F67A66"/>
    <w:rsid w:val="00F7282E"/>
    <w:rsid w:val="00F76088"/>
    <w:rsid w:val="00F764D3"/>
    <w:rsid w:val="00F86A51"/>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14156</Words>
  <Characters>84938</Characters>
  <Application>Microsoft Office Word</Application>
  <DocSecurity>0</DocSecurity>
  <Lines>707</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MS Lutycka</cp:lastModifiedBy>
  <cp:revision>6</cp:revision>
  <cp:lastPrinted>2020-12-28T07:44:00Z</cp:lastPrinted>
  <dcterms:created xsi:type="dcterms:W3CDTF">2023-07-21T10:25:00Z</dcterms:created>
  <dcterms:modified xsi:type="dcterms:W3CDTF">2023-07-21T10:32:00Z</dcterms:modified>
</cp:coreProperties>
</file>