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E5CA8" w14:textId="117F4A45" w:rsidR="00E21ABC" w:rsidRDefault="00123B09" w:rsidP="009E3DD6">
      <w:pPr>
        <w:tabs>
          <w:tab w:val="left" w:pos="1701"/>
        </w:tabs>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Załącznik A do SWZ</w:t>
      </w:r>
    </w:p>
    <w:p w14:paraId="1A4D9FD9" w14:textId="77777777" w:rsidR="00123B09" w:rsidRDefault="00123B09" w:rsidP="009E3DD6">
      <w:pPr>
        <w:tabs>
          <w:tab w:val="left" w:pos="1701"/>
        </w:tabs>
        <w:rPr>
          <w:b/>
          <w:sz w:val="28"/>
          <w:szCs w:val="28"/>
        </w:rPr>
      </w:pPr>
    </w:p>
    <w:p w14:paraId="15393CA1" w14:textId="77777777" w:rsidR="00123B09" w:rsidRPr="00552AC7" w:rsidRDefault="00123B09" w:rsidP="00123B09">
      <w:pPr>
        <w:pStyle w:val="Tytu"/>
        <w:spacing w:line="276" w:lineRule="auto"/>
        <w:rPr>
          <w:sz w:val="28"/>
          <w:szCs w:val="28"/>
        </w:rPr>
      </w:pPr>
      <w:r w:rsidRPr="00552AC7">
        <w:rPr>
          <w:sz w:val="28"/>
          <w:szCs w:val="28"/>
        </w:rPr>
        <w:t>Szczegółowy opis przedmiotu zamówienia</w:t>
      </w:r>
    </w:p>
    <w:p w14:paraId="4FD79E2A" w14:textId="77777777" w:rsidR="00123B09" w:rsidRPr="006C10D1" w:rsidRDefault="00123B09" w:rsidP="00123B09">
      <w:pPr>
        <w:pStyle w:val="Tytu"/>
        <w:tabs>
          <w:tab w:val="left" w:pos="5384"/>
        </w:tabs>
        <w:spacing w:line="276" w:lineRule="auto"/>
        <w:jc w:val="left"/>
      </w:pPr>
      <w:r w:rsidRPr="006C10D1">
        <w:tab/>
      </w:r>
      <w:r w:rsidRPr="006C10D1">
        <w:tab/>
      </w:r>
    </w:p>
    <w:p w14:paraId="1DDB9B82" w14:textId="77777777" w:rsidR="00123B09" w:rsidRPr="006C10D1" w:rsidRDefault="00123B09" w:rsidP="00123B09">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Pr="006C10D1">
        <w:t xml:space="preserve">budynku </w:t>
      </w:r>
      <w:r>
        <w:t>dydaktycznym Instytutu Kultury Europejskiej oraz Sali sportowej, przy ulicy Kostrzewskiego 5 - 7 w Gnieźnie.</w:t>
      </w:r>
    </w:p>
    <w:p w14:paraId="0CE9936F" w14:textId="77777777" w:rsidR="00123B09" w:rsidRPr="006C10D1" w:rsidRDefault="00123B09" w:rsidP="00123B09">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p>
    <w:p w14:paraId="77C9CE8E" w14:textId="77777777" w:rsidR="00123B09" w:rsidRPr="00794E7A" w:rsidRDefault="00123B09" w:rsidP="00123B09">
      <w:pPr>
        <w:pStyle w:val="Akapitzlist"/>
        <w:numPr>
          <w:ilvl w:val="0"/>
          <w:numId w:val="17"/>
        </w:numPr>
        <w:jc w:val="both"/>
        <w:rPr>
          <w:rFonts w:ascii="Times New Roman" w:hAnsi="Times New Roman"/>
          <w:bCs/>
          <w:sz w:val="24"/>
          <w:szCs w:val="24"/>
        </w:rPr>
      </w:pPr>
      <w:r w:rsidRPr="00A91C1C">
        <w:rPr>
          <w:rFonts w:ascii="Times New Roman" w:hAnsi="Times New Roman"/>
          <w:bCs/>
          <w:sz w:val="24"/>
          <w:szCs w:val="24"/>
          <w:u w:val="single"/>
        </w:rPr>
        <w:t>w budynku dydaktycznym</w:t>
      </w:r>
      <w:r w:rsidRPr="00794E7A">
        <w:rPr>
          <w:rFonts w:ascii="Times New Roman" w:hAnsi="Times New Roman"/>
          <w:bCs/>
          <w:sz w:val="24"/>
          <w:szCs w:val="24"/>
        </w:rPr>
        <w:t xml:space="preserve"> w okresie od 1 września do 30 czerwca każdego roku: codziennie przez siedem dni w tygodniu wynosi </w:t>
      </w:r>
      <w:r w:rsidRPr="00794E7A">
        <w:rPr>
          <w:rFonts w:ascii="Times New Roman" w:hAnsi="Times New Roman"/>
          <w:b/>
          <w:bCs/>
          <w:sz w:val="24"/>
          <w:szCs w:val="24"/>
        </w:rPr>
        <w:t>3 872,00 m</w:t>
      </w:r>
      <w:r w:rsidRPr="00794E7A">
        <w:rPr>
          <w:rFonts w:ascii="Times New Roman" w:hAnsi="Times New Roman"/>
          <w:b/>
          <w:bCs/>
          <w:sz w:val="24"/>
          <w:szCs w:val="24"/>
          <w:vertAlign w:val="superscript"/>
        </w:rPr>
        <w:t>2</w:t>
      </w:r>
      <w:r w:rsidRPr="00794E7A">
        <w:rPr>
          <w:rFonts w:ascii="Times New Roman" w:hAnsi="Times New Roman"/>
          <w:bCs/>
          <w:sz w:val="24"/>
          <w:szCs w:val="24"/>
        </w:rPr>
        <w:t xml:space="preserve"> oraz raz w miesiącu</w:t>
      </w:r>
      <w:r w:rsidRPr="00794E7A">
        <w:rPr>
          <w:rFonts w:ascii="Times New Roman" w:hAnsi="Times New Roman"/>
          <w:b/>
          <w:bCs/>
          <w:sz w:val="24"/>
          <w:szCs w:val="24"/>
        </w:rPr>
        <w:t xml:space="preserve"> 394,00 m</w:t>
      </w:r>
      <w:r w:rsidRPr="00794E7A">
        <w:rPr>
          <w:rFonts w:ascii="Times New Roman" w:hAnsi="Times New Roman"/>
          <w:b/>
          <w:bCs/>
          <w:sz w:val="24"/>
          <w:szCs w:val="24"/>
          <w:vertAlign w:val="superscript"/>
        </w:rPr>
        <w:t>2</w:t>
      </w:r>
      <w:r w:rsidRPr="00794E7A">
        <w:rPr>
          <w:rFonts w:ascii="Times New Roman" w:hAnsi="Times New Roman"/>
          <w:b/>
          <w:bCs/>
          <w:sz w:val="24"/>
          <w:szCs w:val="24"/>
        </w:rPr>
        <w:t xml:space="preserve"> </w:t>
      </w:r>
      <w:r w:rsidRPr="00794E7A">
        <w:rPr>
          <w:rFonts w:ascii="Times New Roman" w:hAnsi="Times New Roman"/>
          <w:bCs/>
          <w:sz w:val="24"/>
          <w:szCs w:val="24"/>
        </w:rPr>
        <w:t>a</w:t>
      </w:r>
      <w:r w:rsidRPr="00794E7A">
        <w:rPr>
          <w:rFonts w:ascii="Times New Roman" w:hAnsi="Times New Roman"/>
          <w:b/>
          <w:bCs/>
          <w:sz w:val="24"/>
          <w:szCs w:val="24"/>
        </w:rPr>
        <w:t xml:space="preserve"> </w:t>
      </w:r>
      <w:r w:rsidRPr="00794E7A">
        <w:rPr>
          <w:rFonts w:ascii="Times New Roman" w:hAnsi="Times New Roman"/>
          <w:bCs/>
          <w:sz w:val="24"/>
          <w:szCs w:val="24"/>
        </w:rPr>
        <w:t xml:space="preserve">w okresie od 1 lipca do 31 sierpnia każdego roku trzy razy w tygodniu </w:t>
      </w:r>
      <w:r w:rsidRPr="00794E7A">
        <w:rPr>
          <w:rFonts w:ascii="Times New Roman" w:hAnsi="Times New Roman"/>
          <w:bCs/>
          <w:sz w:val="24"/>
          <w:szCs w:val="24"/>
        </w:rPr>
        <w:br/>
        <w:t>(</w:t>
      </w:r>
      <w:r>
        <w:rPr>
          <w:rFonts w:ascii="Times New Roman" w:hAnsi="Times New Roman"/>
          <w:bCs/>
          <w:sz w:val="24"/>
          <w:szCs w:val="24"/>
        </w:rPr>
        <w:t>tj. wtorek i piątek</w:t>
      </w:r>
      <w:r w:rsidRPr="00794E7A">
        <w:rPr>
          <w:rFonts w:ascii="Times New Roman" w:hAnsi="Times New Roman"/>
          <w:bCs/>
          <w:sz w:val="24"/>
          <w:szCs w:val="24"/>
        </w:rPr>
        <w:t xml:space="preserve">) wynosi </w:t>
      </w:r>
      <w:r w:rsidRPr="00794E7A">
        <w:rPr>
          <w:rFonts w:ascii="Times New Roman" w:hAnsi="Times New Roman"/>
          <w:b/>
          <w:bCs/>
          <w:sz w:val="24"/>
          <w:szCs w:val="24"/>
        </w:rPr>
        <w:t>2 762,00</w:t>
      </w:r>
      <w:r w:rsidRPr="00794E7A">
        <w:rPr>
          <w:rFonts w:ascii="Times New Roman" w:hAnsi="Times New Roman"/>
          <w:bCs/>
          <w:sz w:val="24"/>
          <w:szCs w:val="24"/>
        </w:rPr>
        <w:t xml:space="preserve"> </w:t>
      </w:r>
      <w:r w:rsidRPr="00794E7A">
        <w:rPr>
          <w:rFonts w:ascii="Times New Roman" w:hAnsi="Times New Roman"/>
          <w:b/>
          <w:bCs/>
          <w:sz w:val="24"/>
          <w:szCs w:val="24"/>
        </w:rPr>
        <w:t>m</w:t>
      </w:r>
      <w:r w:rsidRPr="00794E7A">
        <w:rPr>
          <w:rFonts w:ascii="Times New Roman" w:hAnsi="Times New Roman"/>
          <w:b/>
          <w:bCs/>
          <w:sz w:val="24"/>
          <w:szCs w:val="24"/>
          <w:vertAlign w:val="superscript"/>
        </w:rPr>
        <w:t>2</w:t>
      </w:r>
      <w:r w:rsidRPr="00794E7A">
        <w:rPr>
          <w:rFonts w:ascii="Times New Roman" w:hAnsi="Times New Roman"/>
          <w:bCs/>
          <w:sz w:val="24"/>
          <w:szCs w:val="24"/>
        </w:rPr>
        <w:t>, raz w miesiącu</w:t>
      </w:r>
      <w:r w:rsidRPr="00794E7A">
        <w:rPr>
          <w:rFonts w:ascii="Times New Roman" w:hAnsi="Times New Roman"/>
          <w:b/>
          <w:bCs/>
          <w:sz w:val="24"/>
          <w:szCs w:val="24"/>
        </w:rPr>
        <w:t xml:space="preserve"> </w:t>
      </w:r>
      <w:r>
        <w:rPr>
          <w:rFonts w:ascii="Times New Roman" w:hAnsi="Times New Roman"/>
          <w:b/>
          <w:bCs/>
          <w:sz w:val="24"/>
          <w:szCs w:val="24"/>
        </w:rPr>
        <w:t>394</w:t>
      </w:r>
      <w:r w:rsidRPr="00794E7A">
        <w:rPr>
          <w:rFonts w:ascii="Times New Roman" w:hAnsi="Times New Roman"/>
          <w:b/>
          <w:bCs/>
          <w:sz w:val="24"/>
          <w:szCs w:val="24"/>
        </w:rPr>
        <w:t xml:space="preserve"> m</w:t>
      </w:r>
      <w:r w:rsidRPr="00794E7A">
        <w:rPr>
          <w:rFonts w:ascii="Times New Roman" w:hAnsi="Times New Roman"/>
          <w:b/>
          <w:bCs/>
          <w:sz w:val="24"/>
          <w:szCs w:val="24"/>
          <w:vertAlign w:val="superscript"/>
        </w:rPr>
        <w:t>2</w:t>
      </w:r>
      <w:r w:rsidRPr="00794E7A">
        <w:rPr>
          <w:rFonts w:ascii="Times New Roman" w:hAnsi="Times New Roman"/>
          <w:bCs/>
          <w:sz w:val="24"/>
          <w:szCs w:val="24"/>
        </w:rPr>
        <w:t>,</w:t>
      </w:r>
    </w:p>
    <w:p w14:paraId="1406177F" w14:textId="77777777" w:rsidR="00123B09" w:rsidRPr="00794E7A" w:rsidRDefault="00123B09" w:rsidP="00123B09">
      <w:pPr>
        <w:pStyle w:val="Akapitzlist"/>
        <w:numPr>
          <w:ilvl w:val="0"/>
          <w:numId w:val="17"/>
        </w:numPr>
        <w:jc w:val="both"/>
        <w:rPr>
          <w:rFonts w:ascii="Times New Roman" w:hAnsi="Times New Roman"/>
          <w:bCs/>
          <w:sz w:val="24"/>
          <w:szCs w:val="24"/>
        </w:rPr>
      </w:pPr>
      <w:r w:rsidRPr="00A91C1C">
        <w:rPr>
          <w:rFonts w:ascii="Times New Roman" w:hAnsi="Times New Roman"/>
          <w:bCs/>
          <w:sz w:val="24"/>
          <w:szCs w:val="24"/>
          <w:u w:val="single"/>
        </w:rPr>
        <w:t>w Sali sportowej</w:t>
      </w:r>
      <w:r w:rsidRPr="00794E7A">
        <w:rPr>
          <w:rFonts w:ascii="Times New Roman" w:hAnsi="Times New Roman"/>
          <w:bCs/>
          <w:sz w:val="24"/>
          <w:szCs w:val="24"/>
        </w:rPr>
        <w:t xml:space="preserve"> w okresie od 1 września do 30 czerwca każdego roku: sześć dni </w:t>
      </w:r>
      <w:r w:rsidRPr="00794E7A">
        <w:rPr>
          <w:rFonts w:ascii="Times New Roman" w:hAnsi="Times New Roman"/>
          <w:bCs/>
          <w:sz w:val="24"/>
          <w:szCs w:val="24"/>
        </w:rPr>
        <w:br/>
        <w:t xml:space="preserve">w tygodniu (od poniedziałku do soboty w godzinach </w:t>
      </w:r>
      <w:r w:rsidRPr="00794E7A">
        <w:rPr>
          <w:rFonts w:ascii="Times New Roman" w:hAnsi="Times New Roman"/>
          <w:sz w:val="24"/>
          <w:szCs w:val="24"/>
        </w:rPr>
        <w:t>od 05:00 do 08:00 przez minimum 2 osoby</w:t>
      </w:r>
      <w:r w:rsidRPr="00794E7A">
        <w:rPr>
          <w:rFonts w:ascii="Times New Roman" w:hAnsi="Times New Roman"/>
          <w:bCs/>
          <w:sz w:val="24"/>
          <w:szCs w:val="24"/>
        </w:rPr>
        <w:t xml:space="preserve">) </w:t>
      </w:r>
      <w:r w:rsidRPr="00794E7A">
        <w:rPr>
          <w:rFonts w:ascii="Times New Roman" w:hAnsi="Times New Roman"/>
          <w:b/>
          <w:bCs/>
          <w:sz w:val="24"/>
          <w:szCs w:val="24"/>
        </w:rPr>
        <w:t>1</w:t>
      </w:r>
      <w:r>
        <w:rPr>
          <w:rFonts w:ascii="Times New Roman" w:hAnsi="Times New Roman"/>
          <w:b/>
          <w:bCs/>
          <w:sz w:val="24"/>
          <w:szCs w:val="24"/>
        </w:rPr>
        <w:t xml:space="preserve"> </w:t>
      </w:r>
      <w:r w:rsidRPr="00794E7A">
        <w:rPr>
          <w:rFonts w:ascii="Times New Roman" w:hAnsi="Times New Roman"/>
          <w:b/>
          <w:bCs/>
          <w:sz w:val="24"/>
          <w:szCs w:val="24"/>
        </w:rPr>
        <w:t>082 m</w:t>
      </w:r>
      <w:r w:rsidRPr="00794E7A">
        <w:rPr>
          <w:rFonts w:ascii="Times New Roman" w:hAnsi="Times New Roman"/>
          <w:b/>
          <w:bCs/>
          <w:sz w:val="24"/>
          <w:szCs w:val="24"/>
          <w:vertAlign w:val="superscript"/>
        </w:rPr>
        <w:t>2</w:t>
      </w:r>
      <w:r w:rsidRPr="00794E7A">
        <w:rPr>
          <w:rFonts w:ascii="Times New Roman" w:hAnsi="Times New Roman"/>
          <w:bCs/>
          <w:sz w:val="24"/>
          <w:szCs w:val="24"/>
        </w:rPr>
        <w:t xml:space="preserve">. </w:t>
      </w:r>
      <w:r w:rsidRPr="00794E7A">
        <w:rPr>
          <w:rFonts w:ascii="Times New Roman" w:hAnsi="Times New Roman"/>
          <w:sz w:val="24"/>
          <w:szCs w:val="24"/>
        </w:rPr>
        <w:t>Natomiast w okresie lipiec</w:t>
      </w:r>
      <w:r>
        <w:rPr>
          <w:rFonts w:ascii="Times New Roman" w:hAnsi="Times New Roman"/>
          <w:sz w:val="24"/>
          <w:szCs w:val="24"/>
        </w:rPr>
        <w:t xml:space="preserve"> </w:t>
      </w:r>
      <w:r w:rsidRPr="00794E7A">
        <w:rPr>
          <w:rFonts w:ascii="Times New Roman" w:hAnsi="Times New Roman"/>
          <w:sz w:val="24"/>
          <w:szCs w:val="24"/>
        </w:rPr>
        <w:t>-</w:t>
      </w:r>
      <w:r>
        <w:rPr>
          <w:rFonts w:ascii="Times New Roman" w:hAnsi="Times New Roman"/>
          <w:sz w:val="24"/>
          <w:szCs w:val="24"/>
        </w:rPr>
        <w:t xml:space="preserve"> </w:t>
      </w:r>
      <w:r w:rsidRPr="00794E7A">
        <w:rPr>
          <w:rFonts w:ascii="Times New Roman" w:hAnsi="Times New Roman"/>
          <w:sz w:val="24"/>
          <w:szCs w:val="24"/>
        </w:rPr>
        <w:t xml:space="preserve">sierpień sprzątanie 2 razy w tygodniu </w:t>
      </w:r>
      <w:r w:rsidRPr="00794E7A">
        <w:rPr>
          <w:rFonts w:ascii="Times New Roman" w:hAnsi="Times New Roman"/>
          <w:sz w:val="24"/>
          <w:szCs w:val="24"/>
        </w:rPr>
        <w:br/>
        <w:t>4 godziny (wtorek, piątek).</w:t>
      </w:r>
    </w:p>
    <w:p w14:paraId="48C02AFE" w14:textId="77777777" w:rsidR="00123B09" w:rsidRDefault="00123B09" w:rsidP="00123B09">
      <w:pPr>
        <w:pStyle w:val="Akapitzlist"/>
        <w:numPr>
          <w:ilvl w:val="0"/>
          <w:numId w:val="17"/>
        </w:numPr>
        <w:jc w:val="both"/>
        <w:rPr>
          <w:rFonts w:ascii="Times New Roman" w:hAnsi="Times New Roman"/>
          <w:bCs/>
          <w:sz w:val="24"/>
          <w:szCs w:val="24"/>
        </w:rPr>
      </w:pPr>
      <w:r w:rsidRPr="00794E7A">
        <w:rPr>
          <w:rFonts w:ascii="Times New Roman" w:hAnsi="Times New Roman"/>
          <w:b/>
          <w:sz w:val="24"/>
          <w:szCs w:val="24"/>
        </w:rPr>
        <w:t>Usługa serwisu dziennego</w:t>
      </w:r>
      <w:r w:rsidRPr="00794E7A">
        <w:rPr>
          <w:rFonts w:ascii="Times New Roman" w:hAnsi="Times New Roman"/>
          <w:sz w:val="24"/>
          <w:szCs w:val="24"/>
        </w:rPr>
        <w:t xml:space="preserve"> </w:t>
      </w:r>
      <w:r w:rsidRPr="00A91C1C">
        <w:rPr>
          <w:rFonts w:ascii="Times New Roman" w:hAnsi="Times New Roman"/>
          <w:sz w:val="24"/>
          <w:szCs w:val="24"/>
          <w:u w:val="single"/>
        </w:rPr>
        <w:t>w budynku dydaktycznym</w:t>
      </w:r>
      <w:r w:rsidRPr="00794E7A">
        <w:rPr>
          <w:rFonts w:ascii="Times New Roman" w:hAnsi="Times New Roman"/>
          <w:sz w:val="24"/>
          <w:szCs w:val="24"/>
        </w:rPr>
        <w:t xml:space="preserve"> świadczona będzie w okresie</w:t>
      </w:r>
      <w:r w:rsidRPr="00794E7A">
        <w:rPr>
          <w:rFonts w:ascii="Times New Roman" w:hAnsi="Times New Roman"/>
          <w:sz w:val="24"/>
          <w:szCs w:val="24"/>
        </w:rPr>
        <w:br/>
        <w:t xml:space="preserve"> od 1 września do 30 czerwca danego roku przez pięć dni w tygodniu (od poniedziałku do piątku) w godzinach </w:t>
      </w:r>
      <w:r>
        <w:rPr>
          <w:rFonts w:ascii="Times New Roman" w:hAnsi="Times New Roman"/>
          <w:sz w:val="24"/>
          <w:szCs w:val="24"/>
        </w:rPr>
        <w:t>od 08</w:t>
      </w:r>
      <w:r w:rsidRPr="00794E7A">
        <w:rPr>
          <w:rFonts w:ascii="Times New Roman" w:hAnsi="Times New Roman"/>
          <w:sz w:val="24"/>
          <w:szCs w:val="24"/>
        </w:rPr>
        <w:t>:00 do 15:0</w:t>
      </w:r>
      <w:r>
        <w:rPr>
          <w:rFonts w:ascii="Times New Roman" w:hAnsi="Times New Roman"/>
          <w:sz w:val="24"/>
          <w:szCs w:val="24"/>
        </w:rPr>
        <w:t>0</w:t>
      </w:r>
      <w:r w:rsidRPr="00794E7A">
        <w:rPr>
          <w:rFonts w:ascii="Times New Roman" w:hAnsi="Times New Roman"/>
          <w:sz w:val="24"/>
          <w:szCs w:val="24"/>
        </w:rPr>
        <w:t xml:space="preserve">. </w:t>
      </w:r>
      <w:r w:rsidRPr="00A91C1C">
        <w:rPr>
          <w:rFonts w:ascii="Times New Roman" w:hAnsi="Times New Roman"/>
          <w:sz w:val="24"/>
          <w:szCs w:val="24"/>
          <w:u w:val="single"/>
        </w:rPr>
        <w:t>Sala sportowa</w:t>
      </w:r>
      <w:r w:rsidRPr="00794E7A">
        <w:rPr>
          <w:rFonts w:ascii="Times New Roman" w:hAnsi="Times New Roman"/>
          <w:sz w:val="24"/>
          <w:szCs w:val="24"/>
        </w:rPr>
        <w:t xml:space="preserve"> -</w:t>
      </w:r>
      <w:r w:rsidRPr="00794E7A">
        <w:rPr>
          <w:rFonts w:ascii="Times New Roman" w:hAnsi="Times New Roman"/>
          <w:bCs/>
          <w:sz w:val="24"/>
          <w:szCs w:val="24"/>
        </w:rPr>
        <w:t xml:space="preserve"> sześć dni w tygodniu</w:t>
      </w:r>
      <w:r>
        <w:rPr>
          <w:rFonts w:ascii="Times New Roman" w:hAnsi="Times New Roman"/>
          <w:bCs/>
          <w:sz w:val="24"/>
          <w:szCs w:val="24"/>
        </w:rPr>
        <w:br/>
      </w:r>
      <w:r w:rsidRPr="00794E7A">
        <w:rPr>
          <w:rFonts w:ascii="Times New Roman" w:hAnsi="Times New Roman"/>
          <w:bCs/>
          <w:sz w:val="24"/>
          <w:szCs w:val="24"/>
        </w:rPr>
        <w:t xml:space="preserve">(tj. od poniedziałku do soboty w godz. 10:00 do 18:00). </w:t>
      </w:r>
    </w:p>
    <w:p w14:paraId="0F3E3389" w14:textId="77777777" w:rsidR="00123B09" w:rsidRPr="00985E0C" w:rsidRDefault="00123B09" w:rsidP="00123B09">
      <w:pPr>
        <w:pStyle w:val="Akapitzlist"/>
        <w:ind w:left="1560"/>
        <w:jc w:val="both"/>
        <w:rPr>
          <w:rFonts w:ascii="Times New Roman" w:hAnsi="Times New Roman"/>
          <w:bCs/>
          <w:sz w:val="24"/>
          <w:szCs w:val="24"/>
          <w:u w:val="single"/>
        </w:rPr>
      </w:pPr>
      <w:r w:rsidRPr="00985E0C">
        <w:rPr>
          <w:rFonts w:ascii="Times New Roman" w:hAnsi="Times New Roman"/>
          <w:bCs/>
          <w:sz w:val="24"/>
          <w:szCs w:val="24"/>
          <w:u w:val="single"/>
        </w:rPr>
        <w:t>W okresie lipiec – sierpień bez serwisu dziennego.</w:t>
      </w:r>
      <w:r w:rsidRPr="00985E0C">
        <w:rPr>
          <w:rFonts w:ascii="Times New Roman" w:hAnsi="Times New Roman"/>
          <w:b/>
          <w:bCs/>
          <w:sz w:val="24"/>
          <w:szCs w:val="24"/>
          <w:u w:val="single"/>
        </w:rPr>
        <w:t xml:space="preserve"> </w:t>
      </w:r>
    </w:p>
    <w:p w14:paraId="604BB967" w14:textId="77777777" w:rsidR="00123B09" w:rsidRPr="003D4E0A" w:rsidRDefault="00123B09" w:rsidP="00123B09">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54148BD1" w14:textId="77777777" w:rsidR="00123B09" w:rsidRPr="00A2252F" w:rsidRDefault="00123B09" w:rsidP="00123B09">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 hol</w:t>
      </w:r>
      <w:r>
        <w:rPr>
          <w:rFonts w:ascii="Times New Roman" w:hAnsi="Times New Roman"/>
          <w:sz w:val="24"/>
          <w:szCs w:val="24"/>
        </w:rPr>
        <w:t>e</w:t>
      </w:r>
      <w:r w:rsidRPr="00A2252F">
        <w:rPr>
          <w:rFonts w:ascii="Times New Roman" w:hAnsi="Times New Roman"/>
          <w:sz w:val="24"/>
          <w:szCs w:val="24"/>
        </w:rPr>
        <w:t>, korytarze, toalety, klatki schodowe, windy;</w:t>
      </w:r>
    </w:p>
    <w:p w14:paraId="3344C43E" w14:textId="77777777" w:rsidR="00123B09" w:rsidRPr="00A2252F" w:rsidRDefault="00123B09" w:rsidP="00123B09">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 xml:space="preserve">uzupełniania środków i </w:t>
      </w:r>
      <w:r>
        <w:rPr>
          <w:rFonts w:ascii="Times New Roman" w:hAnsi="Times New Roman"/>
          <w:sz w:val="24"/>
          <w:szCs w:val="24"/>
        </w:rPr>
        <w:t>artykułów higieny</w:t>
      </w:r>
      <w:r w:rsidRPr="00A2252F">
        <w:rPr>
          <w:rFonts w:ascii="Times New Roman" w:hAnsi="Times New Roman"/>
          <w:sz w:val="24"/>
          <w:szCs w:val="24"/>
        </w:rPr>
        <w:t xml:space="preserve"> takich jak: mydło w płynie, papier toal</w:t>
      </w:r>
      <w:r>
        <w:rPr>
          <w:rFonts w:ascii="Times New Roman" w:hAnsi="Times New Roman"/>
          <w:sz w:val="24"/>
          <w:szCs w:val="24"/>
        </w:rPr>
        <w:t>etowy, ręczniki papierowe, płyn</w:t>
      </w:r>
      <w:r w:rsidRPr="00A2252F">
        <w:rPr>
          <w:rFonts w:ascii="Times New Roman" w:hAnsi="Times New Roman"/>
          <w:sz w:val="24"/>
          <w:szCs w:val="24"/>
        </w:rPr>
        <w:t xml:space="preserve"> do dezynfekcji rąk;</w:t>
      </w:r>
    </w:p>
    <w:p w14:paraId="702946E7" w14:textId="77777777" w:rsidR="00123B09" w:rsidRPr="00A2252F" w:rsidRDefault="00123B09" w:rsidP="00123B09">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w:t>
      </w:r>
      <w:r>
        <w:rPr>
          <w:rFonts w:ascii="Times New Roman" w:hAnsi="Times New Roman"/>
          <w:sz w:val="24"/>
          <w:szCs w:val="24"/>
        </w:rPr>
        <w:t>różniania koszy na śmieci w holach</w:t>
      </w:r>
      <w:r w:rsidRPr="00A2252F">
        <w:rPr>
          <w:rFonts w:ascii="Times New Roman" w:hAnsi="Times New Roman"/>
          <w:sz w:val="24"/>
          <w:szCs w:val="24"/>
        </w:rPr>
        <w:t>, korytarzach,</w:t>
      </w:r>
      <w:r>
        <w:rPr>
          <w:rFonts w:ascii="Times New Roman" w:hAnsi="Times New Roman"/>
          <w:sz w:val="24"/>
          <w:szCs w:val="24"/>
        </w:rPr>
        <w:t xml:space="preserve"> toaletach oraz wymiany</w:t>
      </w:r>
      <w:r w:rsidRPr="00A2252F">
        <w:rPr>
          <w:rFonts w:ascii="Times New Roman" w:hAnsi="Times New Roman"/>
          <w:sz w:val="24"/>
          <w:szCs w:val="24"/>
        </w:rPr>
        <w:t xml:space="preserve"> worków</w:t>
      </w:r>
      <w:r>
        <w:rPr>
          <w:rFonts w:ascii="Times New Roman" w:hAnsi="Times New Roman"/>
          <w:sz w:val="24"/>
          <w:szCs w:val="24"/>
        </w:rPr>
        <w:t xml:space="preserve"> na śmieci</w:t>
      </w:r>
      <w:r w:rsidRPr="00A2252F">
        <w:rPr>
          <w:rFonts w:ascii="Times New Roman" w:hAnsi="Times New Roman"/>
          <w:sz w:val="24"/>
          <w:szCs w:val="24"/>
        </w:rPr>
        <w:t>;</w:t>
      </w:r>
    </w:p>
    <w:p w14:paraId="7A91F796" w14:textId="77777777" w:rsidR="00123B09" w:rsidRPr="006C10D1" w:rsidRDefault="00123B09" w:rsidP="00123B09">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w:t>
      </w:r>
      <w:r>
        <w:rPr>
          <w:rFonts w:ascii="Times New Roman" w:hAnsi="Times New Roman"/>
          <w:sz w:val="24"/>
          <w:szCs w:val="24"/>
        </w:rPr>
        <w:t>cach wskazanych przez pracowników</w:t>
      </w:r>
      <w:r w:rsidRPr="006C10D1">
        <w:rPr>
          <w:rFonts w:ascii="Times New Roman" w:hAnsi="Times New Roman"/>
          <w:sz w:val="24"/>
          <w:szCs w:val="24"/>
        </w:rPr>
        <w:t xml:space="preserve"> administracji obiektu;</w:t>
      </w:r>
    </w:p>
    <w:p w14:paraId="4CD43671" w14:textId="77777777" w:rsidR="00123B09" w:rsidRPr="006C10D1" w:rsidRDefault="00123B09" w:rsidP="00123B09">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w:t>
      </w:r>
      <w:r>
        <w:rPr>
          <w:rFonts w:ascii="Times New Roman" w:hAnsi="Times New Roman"/>
          <w:sz w:val="24"/>
          <w:szCs w:val="24"/>
        </w:rPr>
        <w:t>ezwłocznego zgłaszania zauważonych</w:t>
      </w:r>
      <w:r w:rsidRPr="006C10D1">
        <w:rPr>
          <w:rFonts w:ascii="Times New Roman" w:hAnsi="Times New Roman"/>
          <w:sz w:val="24"/>
          <w:szCs w:val="24"/>
        </w:rPr>
        <w:t xml:space="preserve"> usterek technicznych.</w:t>
      </w:r>
    </w:p>
    <w:p w14:paraId="04397E1F" w14:textId="77777777" w:rsidR="00123B09" w:rsidRDefault="00123B09" w:rsidP="00123B09">
      <w:pPr>
        <w:spacing w:after="240" w:line="276" w:lineRule="auto"/>
        <w:ind w:left="708"/>
        <w:jc w:val="both"/>
        <w:rPr>
          <w:sz w:val="24"/>
          <w:szCs w:val="24"/>
        </w:rPr>
      </w:pPr>
      <w:r w:rsidRPr="003D4E0A">
        <w:rPr>
          <w:sz w:val="24"/>
          <w:szCs w:val="24"/>
        </w:rPr>
        <w:t xml:space="preserve">Wymienione wyżej czynności pracownicy serwisu wykonują na bieżąco, </w:t>
      </w:r>
      <w:r>
        <w:rPr>
          <w:sz w:val="24"/>
          <w:szCs w:val="24"/>
        </w:rPr>
        <w:t>bez wezwania przez pracowników administracji obiektu, z wyłączeniem ust. 4.</w:t>
      </w:r>
    </w:p>
    <w:p w14:paraId="2CA82269" w14:textId="77777777" w:rsidR="00123B09" w:rsidRPr="003D4E0A" w:rsidRDefault="00123B09" w:rsidP="00123B09">
      <w:pPr>
        <w:pStyle w:val="Akapitzlist"/>
        <w:numPr>
          <w:ilvl w:val="0"/>
          <w:numId w:val="16"/>
        </w:numPr>
        <w:spacing w:after="240"/>
        <w:jc w:val="both"/>
        <w:rPr>
          <w:rFonts w:ascii="Times New Roman" w:hAnsi="Times New Roman"/>
          <w:b/>
          <w:sz w:val="24"/>
          <w:szCs w:val="24"/>
        </w:rPr>
      </w:pPr>
      <w:r w:rsidRPr="003D4E0A">
        <w:rPr>
          <w:rFonts w:ascii="Times New Roman" w:hAnsi="Times New Roman"/>
          <w:b/>
          <w:sz w:val="24"/>
          <w:szCs w:val="24"/>
        </w:rPr>
        <w:t xml:space="preserve">Środki </w:t>
      </w:r>
      <w:r>
        <w:rPr>
          <w:rFonts w:ascii="Times New Roman" w:hAnsi="Times New Roman"/>
          <w:b/>
          <w:sz w:val="24"/>
          <w:szCs w:val="24"/>
        </w:rPr>
        <w:t>higieny</w:t>
      </w:r>
      <w:r w:rsidRPr="003D4E0A">
        <w:rPr>
          <w:rFonts w:ascii="Times New Roman" w:hAnsi="Times New Roman"/>
          <w:b/>
          <w:sz w:val="24"/>
          <w:szCs w:val="24"/>
        </w:rPr>
        <w:t>, środki czystości i sprzęt mechaniczny niezbędne do wykonania usługi:</w:t>
      </w:r>
    </w:p>
    <w:p w14:paraId="493CE3FF" w14:textId="77777777" w:rsidR="00123B09" w:rsidRDefault="00123B09" w:rsidP="00123B09">
      <w:pPr>
        <w:pStyle w:val="Akapitzlist"/>
        <w:numPr>
          <w:ilvl w:val="0"/>
          <w:numId w:val="6"/>
        </w:numPr>
        <w:spacing w:after="240"/>
        <w:jc w:val="both"/>
        <w:rPr>
          <w:rFonts w:ascii="Times New Roman" w:hAnsi="Times New Roman"/>
          <w:sz w:val="24"/>
          <w:szCs w:val="24"/>
        </w:rPr>
      </w:pPr>
      <w:r w:rsidRPr="00F43BC9">
        <w:rPr>
          <w:rFonts w:ascii="Times New Roman" w:hAnsi="Times New Roman"/>
          <w:sz w:val="24"/>
          <w:szCs w:val="24"/>
        </w:rPr>
        <w:t>Wykonawca świadczy usługi będące przedmiotem</w:t>
      </w:r>
      <w:r>
        <w:rPr>
          <w:rFonts w:ascii="Times New Roman" w:hAnsi="Times New Roman"/>
          <w:b/>
          <w:sz w:val="24"/>
          <w:szCs w:val="24"/>
        </w:rPr>
        <w:t xml:space="preserve"> </w:t>
      </w:r>
      <w:r w:rsidRPr="00F43BC9">
        <w:rPr>
          <w:rFonts w:ascii="Times New Roman" w:hAnsi="Times New Roman"/>
          <w:sz w:val="24"/>
          <w:szCs w:val="24"/>
        </w:rPr>
        <w:t xml:space="preserve">umowy przy użyciu własnych urządzeń, narzędzi i materiałów. </w:t>
      </w:r>
    </w:p>
    <w:p w14:paraId="40037CE9" w14:textId="77777777" w:rsidR="00123B09" w:rsidRDefault="00123B09" w:rsidP="00123B09">
      <w:pPr>
        <w:pStyle w:val="Akapitzlist"/>
        <w:numPr>
          <w:ilvl w:val="0"/>
          <w:numId w:val="6"/>
        </w:numPr>
        <w:spacing w:after="240"/>
        <w:jc w:val="both"/>
        <w:rPr>
          <w:rFonts w:ascii="Times New Roman" w:hAnsi="Times New Roman"/>
          <w:sz w:val="24"/>
          <w:szCs w:val="24"/>
        </w:rPr>
      </w:pPr>
      <w:r>
        <w:rPr>
          <w:rFonts w:ascii="Times New Roman" w:hAnsi="Times New Roman"/>
          <w:sz w:val="24"/>
          <w:szCs w:val="24"/>
        </w:rPr>
        <w:t>Wykonawca usługę sprzątania wy</w:t>
      </w:r>
      <w:r w:rsidRPr="003D4E0A">
        <w:rPr>
          <w:rFonts w:ascii="Times New Roman" w:hAnsi="Times New Roman"/>
          <w:sz w:val="24"/>
          <w:szCs w:val="24"/>
        </w:rPr>
        <w:t>konuje własnym sprzętem specjalistycznym, którego wykaz należy dostarczyć Zamawiającemu najpóźniej w dniu rozpoczęcia świadczenia usługi</w:t>
      </w:r>
      <w:r>
        <w:rPr>
          <w:rFonts w:ascii="Times New Roman" w:hAnsi="Times New Roman"/>
          <w:sz w:val="24"/>
          <w:szCs w:val="24"/>
        </w:rPr>
        <w:t>.</w:t>
      </w:r>
    </w:p>
    <w:p w14:paraId="60DBD73A" w14:textId="77777777" w:rsidR="00123B09" w:rsidRPr="00F43BC9" w:rsidRDefault="00123B09" w:rsidP="00123B09">
      <w:pPr>
        <w:pStyle w:val="Akapitzlist"/>
        <w:numPr>
          <w:ilvl w:val="0"/>
          <w:numId w:val="6"/>
        </w:numPr>
        <w:spacing w:after="240"/>
        <w:jc w:val="both"/>
        <w:rPr>
          <w:rFonts w:ascii="Times New Roman" w:hAnsi="Times New Roman"/>
          <w:sz w:val="24"/>
          <w:szCs w:val="24"/>
        </w:rPr>
      </w:pPr>
      <w:r>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6CDCAB14" w14:textId="77777777" w:rsidR="00123B09" w:rsidRPr="003D4E0A" w:rsidRDefault="00123B09" w:rsidP="00123B09">
      <w:pPr>
        <w:pStyle w:val="Akapitzlist"/>
        <w:numPr>
          <w:ilvl w:val="0"/>
          <w:numId w:val="6"/>
        </w:numPr>
        <w:spacing w:after="0"/>
        <w:jc w:val="both"/>
        <w:rPr>
          <w:rFonts w:ascii="Times New Roman" w:hAnsi="Times New Roman"/>
          <w:sz w:val="24"/>
          <w:szCs w:val="24"/>
        </w:rPr>
      </w:pPr>
      <w:r>
        <w:rPr>
          <w:rFonts w:ascii="Times New Roman" w:hAnsi="Times New Roman"/>
          <w:sz w:val="24"/>
          <w:szCs w:val="24"/>
        </w:rPr>
        <w:t>Zamawiający oczekuje, że usługa będzie realizowana</w:t>
      </w:r>
      <w:r w:rsidRPr="003D4E0A">
        <w:rPr>
          <w:rFonts w:ascii="Times New Roman" w:hAnsi="Times New Roman"/>
          <w:sz w:val="24"/>
          <w:szCs w:val="24"/>
        </w:rPr>
        <w:t xml:space="preserve"> pr</w:t>
      </w:r>
      <w:r>
        <w:rPr>
          <w:rFonts w:ascii="Times New Roman" w:hAnsi="Times New Roman"/>
          <w:sz w:val="24"/>
          <w:szCs w:val="24"/>
        </w:rPr>
        <w:t>zy użyciu</w:t>
      </w:r>
      <w:r w:rsidRPr="003D4E0A">
        <w:rPr>
          <w:rFonts w:ascii="Times New Roman" w:hAnsi="Times New Roman"/>
          <w:sz w:val="24"/>
          <w:szCs w:val="24"/>
        </w:rPr>
        <w:t xml:space="preserve"> </w:t>
      </w:r>
      <w:r>
        <w:rPr>
          <w:rFonts w:ascii="Times New Roman" w:hAnsi="Times New Roman"/>
          <w:b/>
          <w:color w:val="000000" w:themeColor="text1"/>
          <w:sz w:val="24"/>
          <w:szCs w:val="24"/>
        </w:rPr>
        <w:t>minimum 1 maszyny</w:t>
      </w:r>
      <w:r w:rsidRPr="003D4E0A">
        <w:rPr>
          <w:rFonts w:ascii="Times New Roman" w:hAnsi="Times New Roman"/>
          <w:b/>
          <w:color w:val="000000" w:themeColor="text1"/>
          <w:sz w:val="24"/>
          <w:szCs w:val="24"/>
        </w:rPr>
        <w:t xml:space="preserve"> czyszcząco-</w:t>
      </w:r>
      <w:r>
        <w:rPr>
          <w:rFonts w:ascii="Times New Roman" w:hAnsi="Times New Roman"/>
          <w:b/>
          <w:color w:val="000000" w:themeColor="text1"/>
          <w:sz w:val="24"/>
          <w:szCs w:val="24"/>
        </w:rPr>
        <w:t>szorującej</w:t>
      </w:r>
      <w:r w:rsidRPr="003D4E0A">
        <w:rPr>
          <w:rFonts w:ascii="Times New Roman" w:hAnsi="Times New Roman"/>
          <w:b/>
          <w:color w:val="000000" w:themeColor="text1"/>
          <w:sz w:val="24"/>
          <w:szCs w:val="24"/>
        </w:rPr>
        <w:t xml:space="preserve"> podłogi, </w:t>
      </w:r>
      <w:r>
        <w:rPr>
          <w:rFonts w:ascii="Times New Roman" w:hAnsi="Times New Roman"/>
          <w:b/>
          <w:color w:val="000000" w:themeColor="text1"/>
          <w:sz w:val="24"/>
          <w:szCs w:val="24"/>
        </w:rPr>
        <w:t>6</w:t>
      </w:r>
      <w:r w:rsidRPr="003D4E0A">
        <w:rPr>
          <w:rFonts w:ascii="Times New Roman" w:hAnsi="Times New Roman"/>
          <w:b/>
          <w:color w:val="000000" w:themeColor="text1"/>
          <w:sz w:val="24"/>
          <w:szCs w:val="24"/>
        </w:rPr>
        <w:t> odkurzaczy</w:t>
      </w:r>
      <w:r>
        <w:rPr>
          <w:rFonts w:ascii="Times New Roman" w:hAnsi="Times New Roman"/>
          <w:b/>
          <w:color w:val="000000" w:themeColor="text1"/>
          <w:sz w:val="24"/>
          <w:szCs w:val="24"/>
        </w:rPr>
        <w:t xml:space="preserve"> czyszcząco </w:t>
      </w:r>
      <w:r w:rsidRPr="003D4E0A">
        <w:rPr>
          <w:rFonts w:ascii="Times New Roman" w:hAnsi="Times New Roman"/>
          <w:b/>
          <w:color w:val="000000" w:themeColor="text1"/>
          <w:sz w:val="24"/>
          <w:szCs w:val="24"/>
        </w:rPr>
        <w:t>piorąc</w:t>
      </w:r>
      <w:r>
        <w:rPr>
          <w:rFonts w:ascii="Times New Roman" w:hAnsi="Times New Roman"/>
          <w:b/>
          <w:color w:val="000000" w:themeColor="text1"/>
          <w:sz w:val="24"/>
          <w:szCs w:val="24"/>
        </w:rPr>
        <w:t>ych</w:t>
      </w:r>
      <w:r w:rsidRPr="003D4E0A">
        <w:rPr>
          <w:rFonts w:ascii="Times New Roman" w:hAnsi="Times New Roman"/>
          <w:b/>
          <w:color w:val="000000" w:themeColor="text1"/>
          <w:sz w:val="24"/>
          <w:szCs w:val="24"/>
        </w:rPr>
        <w:t>, 1 odkurzacz</w:t>
      </w:r>
      <w:r>
        <w:rPr>
          <w:rFonts w:ascii="Times New Roman" w:hAnsi="Times New Roman"/>
          <w:b/>
          <w:color w:val="000000" w:themeColor="text1"/>
          <w:sz w:val="24"/>
          <w:szCs w:val="24"/>
        </w:rPr>
        <w:t>a zbierającego</w:t>
      </w:r>
      <w:r w:rsidRPr="003D4E0A">
        <w:rPr>
          <w:rFonts w:ascii="Times New Roman" w:hAnsi="Times New Roman"/>
          <w:b/>
          <w:color w:val="000000" w:themeColor="text1"/>
          <w:sz w:val="24"/>
          <w:szCs w:val="24"/>
        </w:rPr>
        <w:t xml:space="preserve"> wodę</w:t>
      </w:r>
      <w:r w:rsidRPr="003D4E0A">
        <w:rPr>
          <w:rFonts w:ascii="Times New Roman" w:hAnsi="Times New Roman"/>
          <w:sz w:val="24"/>
          <w:szCs w:val="24"/>
        </w:rPr>
        <w:t xml:space="preserve">. </w:t>
      </w:r>
    </w:p>
    <w:p w14:paraId="689C0464" w14:textId="77777777" w:rsidR="00123B09" w:rsidRPr="009D14D4" w:rsidRDefault="00123B09" w:rsidP="00123B09">
      <w:pPr>
        <w:pStyle w:val="Akapitzlist"/>
        <w:numPr>
          <w:ilvl w:val="0"/>
          <w:numId w:val="6"/>
        </w:numPr>
        <w:spacing w:after="0"/>
        <w:jc w:val="both"/>
        <w:rPr>
          <w:rFonts w:ascii="Times New Roman" w:hAnsi="Times New Roman"/>
          <w:sz w:val="24"/>
          <w:szCs w:val="24"/>
        </w:rPr>
      </w:pPr>
      <w:r w:rsidRPr="009D14D4">
        <w:rPr>
          <w:rFonts w:ascii="Times New Roman" w:hAnsi="Times New Roman"/>
          <w:sz w:val="24"/>
          <w:szCs w:val="24"/>
        </w:rPr>
        <w:t>Wykonawca zobowiązany jest zapewnić:</w:t>
      </w:r>
    </w:p>
    <w:p w14:paraId="44616059" w14:textId="77777777" w:rsidR="00123B09" w:rsidRPr="009D14D4" w:rsidRDefault="00123B09" w:rsidP="00123B09">
      <w:pPr>
        <w:pStyle w:val="Akapitzlist"/>
        <w:numPr>
          <w:ilvl w:val="0"/>
          <w:numId w:val="23"/>
        </w:numPr>
        <w:spacing w:after="0"/>
        <w:jc w:val="both"/>
        <w:rPr>
          <w:rFonts w:ascii="Times New Roman" w:hAnsi="Times New Roman"/>
          <w:sz w:val="24"/>
          <w:szCs w:val="24"/>
        </w:rPr>
      </w:pPr>
      <w:r w:rsidRPr="009D14D4">
        <w:rPr>
          <w:rFonts w:ascii="Times New Roman" w:hAnsi="Times New Roman"/>
          <w:sz w:val="24"/>
          <w:szCs w:val="24"/>
        </w:rPr>
        <w:t>profesjonalne środki</w:t>
      </w:r>
      <w:r>
        <w:rPr>
          <w:rFonts w:ascii="Times New Roman" w:hAnsi="Times New Roman"/>
          <w:sz w:val="24"/>
          <w:szCs w:val="24"/>
        </w:rPr>
        <w:t xml:space="preserve"> czystości</w:t>
      </w:r>
      <w:r w:rsidRPr="009D14D4">
        <w:rPr>
          <w:rFonts w:ascii="Times New Roman" w:hAnsi="Times New Roman"/>
          <w:sz w:val="24"/>
          <w:szCs w:val="24"/>
        </w:rPr>
        <w:t xml:space="preserve"> przeznaczone do sprzątania, pielęgnacji i nabłyszczania wszystkich rodzajów sprzątanych powierzchni, środki dezynfekujące i zapachowe, worki na odpady (do koszy w pokojach i sanitariatach, na korytarzach), papier toaletowy, ręczniki papierowe, mydło</w:t>
      </w:r>
      <w:r>
        <w:rPr>
          <w:rFonts w:ascii="Times New Roman" w:hAnsi="Times New Roman"/>
          <w:sz w:val="24"/>
          <w:szCs w:val="24"/>
        </w:rPr>
        <w:t xml:space="preserve"> w płynie, płyn do dezynfekcji rąk.</w:t>
      </w:r>
    </w:p>
    <w:p w14:paraId="66B9FF03" w14:textId="77777777" w:rsidR="00123B09" w:rsidRPr="009D14D4" w:rsidRDefault="00123B09" w:rsidP="00123B09">
      <w:pPr>
        <w:pStyle w:val="Akapitzlist"/>
        <w:spacing w:after="0"/>
        <w:ind w:left="1440"/>
        <w:jc w:val="both"/>
        <w:rPr>
          <w:rFonts w:ascii="Times New Roman" w:hAnsi="Times New Roman"/>
          <w:sz w:val="24"/>
          <w:szCs w:val="24"/>
        </w:rPr>
      </w:pPr>
      <w:r w:rsidRPr="009D14D4">
        <w:rPr>
          <w:rFonts w:ascii="Times New Roman" w:hAnsi="Times New Roman"/>
          <w:sz w:val="24"/>
          <w:szCs w:val="24"/>
        </w:rPr>
        <w:lastRenderedPageBreak/>
        <w:t xml:space="preserve">Stosowane środki czystości muszą odpowiadać wymogom ustawy z dnia 25 lutego </w:t>
      </w:r>
      <w:r w:rsidRPr="009D14D4">
        <w:rPr>
          <w:rFonts w:ascii="Times New Roman" w:hAnsi="Times New Roman"/>
          <w:sz w:val="24"/>
          <w:szCs w:val="24"/>
        </w:rPr>
        <w:br/>
        <w:t>2021 r. o substancjach chemicznych i ich mieszaninach (tekst jednolity Dz. U. z 2022 r. poz. 1816)</w:t>
      </w:r>
      <w:r>
        <w:rPr>
          <w:rFonts w:ascii="Times New Roman" w:hAnsi="Times New Roman"/>
          <w:sz w:val="24"/>
          <w:szCs w:val="24"/>
        </w:rPr>
        <w:t>. Środki czystości m</w:t>
      </w:r>
      <w:r w:rsidRPr="009D14D4">
        <w:rPr>
          <w:rFonts w:ascii="Times New Roman" w:hAnsi="Times New Roman"/>
          <w:sz w:val="24"/>
          <w:szCs w:val="24"/>
        </w:rPr>
        <w:t>uszą być dopuszczone do użytkowania i obrotu na rynku polskim, bezpieczne:</w:t>
      </w:r>
    </w:p>
    <w:p w14:paraId="0878F747" w14:textId="77777777" w:rsidR="00123B09" w:rsidRPr="009D14D4" w:rsidRDefault="00123B09" w:rsidP="00123B09">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t>-   odpowiednie do poszczególnych rodzajów sprzątanych powierzchni,</w:t>
      </w:r>
    </w:p>
    <w:p w14:paraId="23B30276" w14:textId="77777777" w:rsidR="00123B09" w:rsidRPr="009D14D4" w:rsidRDefault="00123B09" w:rsidP="00123B09">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t>-   o jakości zapewniającej wymagany poziom świadczonych usług,</w:t>
      </w:r>
    </w:p>
    <w:p w14:paraId="25722E07" w14:textId="77777777" w:rsidR="00123B09" w:rsidRPr="009D14D4" w:rsidRDefault="00123B09" w:rsidP="00123B09">
      <w:pPr>
        <w:pStyle w:val="Akapitzlist"/>
        <w:spacing w:after="0" w:line="240" w:lineRule="auto"/>
        <w:ind w:left="1440"/>
        <w:jc w:val="both"/>
        <w:rPr>
          <w:rFonts w:ascii="Times New Roman" w:hAnsi="Times New Roman"/>
          <w:sz w:val="24"/>
          <w:szCs w:val="24"/>
        </w:rPr>
      </w:pPr>
      <w:r>
        <w:rPr>
          <w:rFonts w:ascii="Times New Roman" w:hAnsi="Times New Roman"/>
          <w:sz w:val="24"/>
          <w:szCs w:val="24"/>
        </w:rPr>
        <w:t xml:space="preserve">-   </w:t>
      </w:r>
      <w:r w:rsidRPr="009D14D4">
        <w:rPr>
          <w:rFonts w:ascii="Times New Roman" w:hAnsi="Times New Roman"/>
          <w:sz w:val="24"/>
          <w:szCs w:val="24"/>
        </w:rPr>
        <w:t xml:space="preserve">posiadające karty charakterystyki </w:t>
      </w:r>
      <w:r>
        <w:rPr>
          <w:rFonts w:ascii="Times New Roman" w:hAnsi="Times New Roman"/>
          <w:sz w:val="24"/>
          <w:szCs w:val="24"/>
        </w:rPr>
        <w:t>i karty techniczne/</w:t>
      </w:r>
      <w:r w:rsidRPr="009D14D4">
        <w:rPr>
          <w:rFonts w:ascii="Times New Roman" w:hAnsi="Times New Roman"/>
          <w:sz w:val="24"/>
          <w:szCs w:val="24"/>
        </w:rPr>
        <w:t>produktu,</w:t>
      </w:r>
    </w:p>
    <w:p w14:paraId="285C8F1F" w14:textId="77777777" w:rsidR="00123B09" w:rsidRDefault="00123B09" w:rsidP="00123B09">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t>- stosowane przed upływem terminu przydatności do użycia określonego przez</w:t>
      </w:r>
      <w:r w:rsidRPr="009D14D4">
        <w:rPr>
          <w:rFonts w:ascii="Times New Roman" w:hAnsi="Times New Roman"/>
          <w:sz w:val="24"/>
          <w:szCs w:val="24"/>
        </w:rPr>
        <w:br/>
        <w:t xml:space="preserve">    producenta</w:t>
      </w:r>
      <w:r>
        <w:rPr>
          <w:rFonts w:ascii="Times New Roman" w:hAnsi="Times New Roman"/>
          <w:sz w:val="24"/>
          <w:szCs w:val="24"/>
        </w:rPr>
        <w:t>,</w:t>
      </w:r>
    </w:p>
    <w:p w14:paraId="01EB642B" w14:textId="77777777" w:rsidR="00123B09" w:rsidRPr="00D36CDD" w:rsidRDefault="00123B09" w:rsidP="00123B09">
      <w:pPr>
        <w:pStyle w:val="Akapitzlist"/>
        <w:spacing w:after="0" w:line="240" w:lineRule="auto"/>
        <w:ind w:left="1440"/>
        <w:jc w:val="both"/>
        <w:rPr>
          <w:rFonts w:ascii="Times New Roman" w:hAnsi="Times New Roman"/>
          <w:sz w:val="24"/>
          <w:szCs w:val="24"/>
        </w:rPr>
      </w:pPr>
      <w:r>
        <w:rPr>
          <w:rFonts w:ascii="Times New Roman" w:hAnsi="Times New Roman"/>
          <w:sz w:val="24"/>
          <w:szCs w:val="24"/>
        </w:rPr>
        <w:t xml:space="preserve">- radzące </w:t>
      </w:r>
      <w:r w:rsidRPr="00D36CDD">
        <w:rPr>
          <w:rFonts w:ascii="Times New Roman" w:hAnsi="Times New Roman"/>
          <w:sz w:val="24"/>
          <w:szCs w:val="24"/>
        </w:rPr>
        <w:t xml:space="preserve">sobie z dużymi zabrudzeniami, o wysokiej </w:t>
      </w:r>
      <w:r>
        <w:rPr>
          <w:rFonts w:ascii="Times New Roman" w:hAnsi="Times New Roman"/>
          <w:sz w:val="24"/>
          <w:szCs w:val="24"/>
        </w:rPr>
        <w:t xml:space="preserve">skuteczności, szybko </w:t>
      </w:r>
      <w:r w:rsidRPr="00D36CDD">
        <w:rPr>
          <w:rFonts w:ascii="Times New Roman" w:hAnsi="Times New Roman"/>
          <w:sz w:val="24"/>
          <w:szCs w:val="24"/>
        </w:rPr>
        <w:t>usuwające</w:t>
      </w:r>
      <w:r>
        <w:rPr>
          <w:rFonts w:ascii="Times New Roman" w:hAnsi="Times New Roman"/>
          <w:sz w:val="24"/>
          <w:szCs w:val="24"/>
        </w:rPr>
        <w:br/>
      </w:r>
      <w:r w:rsidRPr="00D36CDD">
        <w:rPr>
          <w:rFonts w:ascii="Times New Roman" w:hAnsi="Times New Roman"/>
          <w:sz w:val="24"/>
          <w:szCs w:val="24"/>
        </w:rPr>
        <w:t xml:space="preserve"> </w:t>
      </w:r>
      <w:r>
        <w:rPr>
          <w:rFonts w:ascii="Times New Roman" w:hAnsi="Times New Roman"/>
          <w:sz w:val="24"/>
          <w:szCs w:val="24"/>
        </w:rPr>
        <w:t xml:space="preserve"> </w:t>
      </w:r>
      <w:r w:rsidRPr="00D36CDD">
        <w:rPr>
          <w:rFonts w:ascii="Times New Roman" w:hAnsi="Times New Roman"/>
          <w:sz w:val="24"/>
          <w:szCs w:val="24"/>
        </w:rPr>
        <w:t>zabrudzenia, kamień i inne zanieczyszczenia z różnych typów powierzchni.</w:t>
      </w:r>
    </w:p>
    <w:p w14:paraId="3E6E792C" w14:textId="77777777" w:rsidR="00123B09" w:rsidRPr="009D14D4" w:rsidRDefault="00123B09" w:rsidP="00123B09">
      <w:pPr>
        <w:pStyle w:val="Akapitzlist"/>
        <w:numPr>
          <w:ilvl w:val="0"/>
          <w:numId w:val="23"/>
        </w:numPr>
        <w:jc w:val="both"/>
        <w:rPr>
          <w:sz w:val="24"/>
          <w:szCs w:val="24"/>
        </w:rPr>
      </w:pPr>
      <w:r w:rsidRPr="009D14D4">
        <w:rPr>
          <w:rFonts w:ascii="Times New Roman" w:hAnsi="Times New Roman"/>
          <w:sz w:val="24"/>
          <w:szCs w:val="24"/>
        </w:rPr>
        <w:t xml:space="preserve">profesjonalne środki dezynfekujące i </w:t>
      </w:r>
      <w:proofErr w:type="spellStart"/>
      <w:r w:rsidRPr="009D14D4">
        <w:rPr>
          <w:rFonts w:ascii="Times New Roman" w:hAnsi="Times New Roman"/>
          <w:sz w:val="24"/>
          <w:szCs w:val="24"/>
        </w:rPr>
        <w:t>grzybo</w:t>
      </w:r>
      <w:proofErr w:type="spellEnd"/>
      <w:r w:rsidRPr="009D14D4">
        <w:rPr>
          <w:rFonts w:ascii="Times New Roman" w:hAnsi="Times New Roman"/>
          <w:sz w:val="24"/>
          <w:szCs w:val="24"/>
        </w:rPr>
        <w:t>- i bakteriobójcze, niszczące drobnoustroje, bakterie, znajdujące się na przedmiotach i powierzchniach użytkowych.</w:t>
      </w:r>
    </w:p>
    <w:p w14:paraId="2F2B65A1" w14:textId="77777777" w:rsidR="00123B09" w:rsidRPr="009D14D4" w:rsidRDefault="00123B09" w:rsidP="00123B09">
      <w:pPr>
        <w:pStyle w:val="Akapitzlist"/>
        <w:ind w:left="1440"/>
        <w:jc w:val="both"/>
        <w:rPr>
          <w:rFonts w:ascii="Times New Roman" w:hAnsi="Times New Roman"/>
          <w:color w:val="000000" w:themeColor="text1"/>
          <w:sz w:val="24"/>
          <w:szCs w:val="24"/>
        </w:rPr>
      </w:pPr>
      <w:r w:rsidRPr="009D14D4">
        <w:rPr>
          <w:rFonts w:ascii="Times New Roman" w:hAnsi="Times New Roman"/>
          <w:sz w:val="24"/>
          <w:szCs w:val="24"/>
        </w:rPr>
        <w:t xml:space="preserve">Środek powinien posiadać pozwolenie na obrót wydawane na podstawie art. 5 ustawy </w:t>
      </w:r>
      <w:r w:rsidRPr="009D14D4">
        <w:rPr>
          <w:rFonts w:ascii="Times New Roman" w:hAnsi="Times New Roman"/>
          <w:sz w:val="24"/>
          <w:szCs w:val="24"/>
        </w:rPr>
        <w:br/>
        <w:t xml:space="preserve">z dnia 9 października 2015 roku o produktach biobójczych </w:t>
      </w:r>
      <w:r w:rsidRPr="009D14D4">
        <w:rPr>
          <w:rFonts w:ascii="Times New Roman" w:hAnsi="Times New Roman"/>
          <w:color w:val="000000" w:themeColor="text1"/>
          <w:sz w:val="24"/>
          <w:szCs w:val="24"/>
        </w:rPr>
        <w:t xml:space="preserve">(tekst jedn. Dz. U. z 2021 r., poz. 24) i zgodnie z art. 7.1 przedmiotowej ustawy winien być wpisany do </w:t>
      </w:r>
      <w:r w:rsidRPr="009D14D4">
        <w:rPr>
          <w:rFonts w:ascii="Times New Roman" w:hAnsi="Times New Roman"/>
          <w:sz w:val="24"/>
          <w:szCs w:val="24"/>
        </w:rPr>
        <w:t>Wykazu Produktów Biobójczych.</w:t>
      </w:r>
    </w:p>
    <w:p w14:paraId="2EE69766" w14:textId="77777777" w:rsidR="00123B09" w:rsidRPr="009D14D4" w:rsidRDefault="00123B09" w:rsidP="00123B09">
      <w:pPr>
        <w:pStyle w:val="Akapitzlist"/>
        <w:numPr>
          <w:ilvl w:val="0"/>
          <w:numId w:val="6"/>
        </w:numPr>
        <w:spacing w:after="0"/>
        <w:jc w:val="both"/>
        <w:rPr>
          <w:rFonts w:ascii="Times New Roman" w:hAnsi="Times New Roman"/>
          <w:sz w:val="24"/>
          <w:szCs w:val="24"/>
        </w:rPr>
      </w:pPr>
      <w:r w:rsidRPr="009D14D4">
        <w:rPr>
          <w:rFonts w:ascii="Times New Roman" w:hAnsi="Times New Roman"/>
          <w:sz w:val="24"/>
          <w:szCs w:val="24"/>
        </w:rPr>
        <w:t>Zamawiający w trakcie trwania umowy zas</w:t>
      </w:r>
      <w:r>
        <w:rPr>
          <w:rFonts w:ascii="Times New Roman" w:hAnsi="Times New Roman"/>
          <w:sz w:val="24"/>
          <w:szCs w:val="24"/>
        </w:rPr>
        <w:t xml:space="preserve">trzega sobie prawo do </w:t>
      </w:r>
      <w:r w:rsidRPr="009D14D4">
        <w:rPr>
          <w:rFonts w:ascii="Times New Roman" w:hAnsi="Times New Roman"/>
          <w:sz w:val="24"/>
          <w:szCs w:val="24"/>
        </w:rPr>
        <w:t xml:space="preserve">zmiany używanych </w:t>
      </w:r>
      <w:r>
        <w:rPr>
          <w:rFonts w:ascii="Times New Roman" w:hAnsi="Times New Roman"/>
          <w:sz w:val="24"/>
          <w:szCs w:val="24"/>
        </w:rPr>
        <w:br/>
      </w:r>
      <w:r w:rsidRPr="009D14D4">
        <w:rPr>
          <w:rFonts w:ascii="Times New Roman" w:hAnsi="Times New Roman"/>
          <w:sz w:val="24"/>
          <w:szCs w:val="24"/>
        </w:rPr>
        <w:t xml:space="preserve">do sprzątania środków czystości w przypadku stwierdzenia przez Zamawiającego, że środki oddziałują  niekorzystnie na czyszczoną powierzchnię (smugi, odbarwienia, nieprzyjemny zapach). </w:t>
      </w:r>
    </w:p>
    <w:p w14:paraId="5F4AE996" w14:textId="77777777" w:rsidR="00123B09" w:rsidRPr="007F22AB" w:rsidRDefault="00123B09" w:rsidP="00123B09">
      <w:pPr>
        <w:pStyle w:val="Akapitzlist"/>
        <w:numPr>
          <w:ilvl w:val="0"/>
          <w:numId w:val="6"/>
        </w:numPr>
        <w:jc w:val="both"/>
        <w:rPr>
          <w:rFonts w:ascii="Times New Roman" w:hAnsi="Times New Roman"/>
          <w:bCs/>
          <w:sz w:val="24"/>
          <w:szCs w:val="24"/>
        </w:rPr>
      </w:pPr>
      <w:r w:rsidRPr="009D14D4">
        <w:rPr>
          <w:rFonts w:ascii="Times New Roman" w:hAnsi="Times New Roman"/>
          <w:bCs/>
          <w:sz w:val="24"/>
          <w:szCs w:val="24"/>
        </w:rPr>
        <w:t>Zamawiający wymaga</w:t>
      </w:r>
      <w:r>
        <w:rPr>
          <w:rFonts w:ascii="Times New Roman" w:hAnsi="Times New Roman"/>
          <w:bCs/>
          <w:sz w:val="24"/>
          <w:szCs w:val="24"/>
        </w:rPr>
        <w:t>, by Wykonawca dołączył</w:t>
      </w:r>
      <w:r w:rsidRPr="009D14D4">
        <w:rPr>
          <w:rFonts w:ascii="Times New Roman" w:hAnsi="Times New Roman"/>
          <w:bCs/>
          <w:sz w:val="24"/>
          <w:szCs w:val="24"/>
        </w:rPr>
        <w:t xml:space="preserve"> do oferty </w:t>
      </w:r>
      <w:r>
        <w:rPr>
          <w:rFonts w:ascii="Times New Roman" w:hAnsi="Times New Roman"/>
          <w:bCs/>
          <w:sz w:val="24"/>
          <w:szCs w:val="24"/>
        </w:rPr>
        <w:t xml:space="preserve">opis środków oraz artykułów czystości i higieny, które będą stosowane przy realizacji zamówienia, wskazanych </w:t>
      </w:r>
      <w:r>
        <w:rPr>
          <w:rFonts w:ascii="Times New Roman" w:hAnsi="Times New Roman"/>
          <w:bCs/>
          <w:sz w:val="24"/>
          <w:szCs w:val="24"/>
        </w:rPr>
        <w:br/>
        <w:t xml:space="preserve">w załączniku nr 2 </w:t>
      </w:r>
      <w:r w:rsidRPr="007F22AB">
        <w:rPr>
          <w:rFonts w:ascii="Times New Roman" w:hAnsi="Times New Roman"/>
          <w:bCs/>
          <w:sz w:val="24"/>
          <w:szCs w:val="24"/>
        </w:rPr>
        <w:t>wraz z kartami charakterystyki i kartami technicznymi produktu</w:t>
      </w:r>
      <w:r>
        <w:rPr>
          <w:rFonts w:ascii="Times New Roman" w:hAnsi="Times New Roman"/>
          <w:bCs/>
          <w:sz w:val="24"/>
          <w:szCs w:val="24"/>
        </w:rPr>
        <w:t>, wystawionymi  przez producenta</w:t>
      </w:r>
      <w:r w:rsidRPr="007F22AB">
        <w:rPr>
          <w:rFonts w:ascii="Times New Roman" w:hAnsi="Times New Roman"/>
          <w:bCs/>
          <w:sz w:val="24"/>
          <w:szCs w:val="24"/>
        </w:rPr>
        <w:t>. W przypadku braku karty charakterystyki wymagane jest dostarczenie opisu, karty produktu wystawionej przez producenta.</w:t>
      </w:r>
    </w:p>
    <w:p w14:paraId="57F00EE9" w14:textId="77777777" w:rsidR="00123B09" w:rsidRPr="006C10D1" w:rsidRDefault="00123B09" w:rsidP="00123B09">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F78DE4E" w14:textId="77777777" w:rsidR="00123B09" w:rsidRPr="006C10D1" w:rsidRDefault="00123B09" w:rsidP="00123B09">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4AF5321F" w14:textId="77777777" w:rsidR="00123B09" w:rsidRPr="006C10D1" w:rsidRDefault="00123B09" w:rsidP="00123B09">
      <w:pPr>
        <w:pStyle w:val="Akapitzlist"/>
        <w:ind w:left="1080"/>
        <w:jc w:val="both"/>
        <w:rPr>
          <w:rFonts w:ascii="Times New Roman" w:hAnsi="Times New Roman"/>
          <w:sz w:val="24"/>
          <w:szCs w:val="24"/>
        </w:rPr>
      </w:pPr>
      <w:r w:rsidRPr="006C10D1">
        <w:rPr>
          <w:rFonts w:ascii="Times New Roman" w:hAnsi="Times New Roman"/>
          <w:sz w:val="24"/>
          <w:szCs w:val="24"/>
        </w:rPr>
        <w:t>i a</w:t>
      </w:r>
      <w:r>
        <w:rPr>
          <w:rFonts w:ascii="Times New Roman" w:hAnsi="Times New Roman"/>
          <w:sz w:val="24"/>
          <w:szCs w:val="24"/>
        </w:rPr>
        <w:t>rtykułów higieny</w:t>
      </w:r>
      <w:r w:rsidRPr="006C10D1">
        <w:rPr>
          <w:rFonts w:ascii="Times New Roman" w:hAnsi="Times New Roman"/>
          <w:sz w:val="24"/>
          <w:szCs w:val="24"/>
        </w:rPr>
        <w:t xml:space="preserve"> w pełnym asortymencie na poziomie gwarantującym ich bieżące uzupełnianie.</w:t>
      </w:r>
    </w:p>
    <w:p w14:paraId="3B90BCA8" w14:textId="77777777" w:rsidR="00123B09" w:rsidRPr="00CC605E" w:rsidRDefault="00123B09" w:rsidP="00123B09">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A25A5D" w14:textId="77777777" w:rsidR="00123B09" w:rsidRPr="006C10D1" w:rsidRDefault="00123B09" w:rsidP="00123B09">
      <w:pPr>
        <w:pStyle w:val="Akapitzlist"/>
        <w:spacing w:before="240" w:after="0"/>
        <w:jc w:val="both"/>
        <w:rPr>
          <w:rFonts w:ascii="Times New Roman" w:hAnsi="Times New Roman"/>
          <w:sz w:val="24"/>
          <w:szCs w:val="24"/>
        </w:rPr>
      </w:pPr>
    </w:p>
    <w:p w14:paraId="017179C1" w14:textId="77777777" w:rsidR="00123B09" w:rsidRPr="006C10D1" w:rsidRDefault="00123B09" w:rsidP="00123B09">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t>Wymagania dotyczące personelu sprzątającego</w:t>
      </w:r>
      <w:r w:rsidRPr="006C10D1">
        <w:rPr>
          <w:rFonts w:ascii="Times New Roman" w:hAnsi="Times New Roman"/>
          <w:sz w:val="24"/>
          <w:szCs w:val="24"/>
        </w:rPr>
        <w:t>:</w:t>
      </w:r>
    </w:p>
    <w:p w14:paraId="79589E07" w14:textId="77777777" w:rsidR="00123B09" w:rsidRPr="002E6810" w:rsidRDefault="00123B09" w:rsidP="00123B09">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umowy o pracę wszystkich osób, wykonujących</w:t>
      </w:r>
      <w:r>
        <w:rPr>
          <w:rFonts w:ascii="Times New Roman" w:hAnsi="Times New Roman"/>
          <w:sz w:val="24"/>
          <w:szCs w:val="24"/>
        </w:rPr>
        <w:t xml:space="preserve"> czynności wskazane przez Zamawiającego w zakresie realizacji zamówienia przy wykonaniu prac. Osoby wyznaczone do realizacji zamówienia (personel sprzątający) mogą być zatrudnione na część etatu. Przy czym zatrudniona łącznie liczba osób </w:t>
      </w:r>
      <w:r w:rsidRPr="002E6810">
        <w:rPr>
          <w:rFonts w:ascii="Times New Roman" w:hAnsi="Times New Roman"/>
          <w:sz w:val="24"/>
          <w:szCs w:val="24"/>
        </w:rPr>
        <w:t xml:space="preserve">w przeliczeniu na </w:t>
      </w:r>
      <w:r w:rsidRPr="002E6810">
        <w:rPr>
          <w:rFonts w:ascii="Times New Roman" w:hAnsi="Times New Roman"/>
          <w:b/>
          <w:sz w:val="24"/>
          <w:szCs w:val="24"/>
        </w:rPr>
        <w:t>pełne etaty</w:t>
      </w:r>
      <w:r>
        <w:rPr>
          <w:rFonts w:ascii="Times New Roman" w:hAnsi="Times New Roman"/>
          <w:b/>
          <w:sz w:val="24"/>
          <w:szCs w:val="24"/>
        </w:rPr>
        <w:t xml:space="preserve"> stanowić powinna</w:t>
      </w:r>
      <w:r w:rsidRPr="002E6810">
        <w:rPr>
          <w:rFonts w:ascii="Times New Roman" w:hAnsi="Times New Roman"/>
          <w:b/>
          <w:sz w:val="24"/>
          <w:szCs w:val="24"/>
        </w:rPr>
        <w:t xml:space="preserve"> nie mniej niż 6 etat</w:t>
      </w:r>
      <w:r>
        <w:rPr>
          <w:rFonts w:ascii="Times New Roman" w:hAnsi="Times New Roman"/>
          <w:b/>
          <w:sz w:val="24"/>
          <w:szCs w:val="24"/>
        </w:rPr>
        <w:t>y</w:t>
      </w:r>
      <w:r w:rsidRPr="002E6810">
        <w:rPr>
          <w:rFonts w:ascii="Times New Roman" w:hAnsi="Times New Roman"/>
          <w:sz w:val="24"/>
          <w:szCs w:val="24"/>
        </w:rPr>
        <w:t xml:space="preserve"> (w tym  osoba lub osoby wyznaczone do serwisu dziennego, z wyłączeniem koordynatora)</w:t>
      </w:r>
      <w:r>
        <w:rPr>
          <w:rFonts w:ascii="Times New Roman" w:hAnsi="Times New Roman"/>
          <w:sz w:val="24"/>
          <w:szCs w:val="24"/>
        </w:rPr>
        <w:t>.</w:t>
      </w:r>
      <w:r w:rsidRPr="002E6810">
        <w:rPr>
          <w:rFonts w:ascii="Times New Roman" w:hAnsi="Times New Roman"/>
          <w:sz w:val="24"/>
          <w:szCs w:val="24"/>
        </w:rPr>
        <w:t xml:space="preserve"> </w:t>
      </w:r>
      <w:r>
        <w:rPr>
          <w:rFonts w:ascii="Times New Roman" w:hAnsi="Times New Roman"/>
          <w:sz w:val="24"/>
          <w:szCs w:val="24"/>
        </w:rPr>
        <w:br/>
      </w:r>
      <w:r w:rsidRPr="002E6810">
        <w:rPr>
          <w:rFonts w:ascii="Times New Roman" w:hAnsi="Times New Roman"/>
          <w:sz w:val="24"/>
          <w:szCs w:val="24"/>
        </w:rPr>
        <w:t xml:space="preserve">Wykonawca jest zobowiązany do zapewnienia takiej obsady stanowisk, aby codzienne utrzymanie czystości było realizowane z należytą starannością oraz zgodnie </w:t>
      </w:r>
      <w:r>
        <w:rPr>
          <w:rFonts w:ascii="Times New Roman" w:hAnsi="Times New Roman"/>
          <w:sz w:val="24"/>
          <w:szCs w:val="24"/>
        </w:rPr>
        <w:br/>
        <w:t xml:space="preserve">z </w:t>
      </w:r>
      <w:r w:rsidRPr="002E6810">
        <w:rPr>
          <w:rFonts w:ascii="Times New Roman" w:hAnsi="Times New Roman"/>
          <w:sz w:val="24"/>
          <w:szCs w:val="24"/>
        </w:rPr>
        <w:t>obowiązującymi w tym zakresie przepisami i normami.</w:t>
      </w:r>
    </w:p>
    <w:p w14:paraId="57B3663B" w14:textId="77777777" w:rsidR="00123B09" w:rsidRPr="009215BA" w:rsidRDefault="00123B09" w:rsidP="00123B09">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nie później niż w dniu rozpoczęcia pracy</w:t>
      </w:r>
      <w:r w:rsidRPr="003D4E0A">
        <w:rPr>
          <w:rFonts w:ascii="Times New Roman" w:hAnsi="Times New Roman"/>
          <w:sz w:val="24"/>
          <w:szCs w:val="24"/>
        </w:rPr>
        <w:t xml:space="preserve">, dostarczy Kierownikowi administracji obiektu imienny wykaz osób zatrudnionych wraz z wymiarem ich czasu pracy oraz liczbą osób ze stwierdzonym stopniem </w:t>
      </w:r>
      <w:r w:rsidRPr="003D4E0A">
        <w:rPr>
          <w:rFonts w:ascii="Times New Roman" w:hAnsi="Times New Roman"/>
          <w:sz w:val="24"/>
          <w:szCs w:val="24"/>
        </w:rPr>
        <w:lastRenderedPageBreak/>
        <w:t xml:space="preserve">niepełnosprawności, które będą świadczyły usługę sprzątania u Zamawiającego i udokumentuje formę ich zatrudnienia przedstawiając kopie umów o pracę. Każda kopia </w:t>
      </w:r>
      <w:r w:rsidRPr="009215BA">
        <w:rPr>
          <w:rFonts w:ascii="Times New Roman" w:hAnsi="Times New Roman"/>
          <w:sz w:val="24"/>
          <w:szCs w:val="24"/>
        </w:rPr>
        <w:t>umowy powinna być poświadczona za zgodność z oryginałem przez Wykonawcę oraz zanonimizowana w sposób zapewniający ochronę danych osobowych pracowników, zgodnie z przepisami ustawy z dnia 10 maja 2018 r. o ochronie danych osobowych).</w:t>
      </w:r>
    </w:p>
    <w:p w14:paraId="1865DC33" w14:textId="77777777" w:rsidR="00123B09" w:rsidRPr="006C10D1" w:rsidRDefault="00123B09" w:rsidP="00123B09">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Nieprzedłożenie przez Wykonawcę kopii umów zawartych przez Wykonawcę z pracownikami świadczącymi usługę, w terminie wskazanym prze</w:t>
      </w:r>
      <w:r>
        <w:rPr>
          <w:rFonts w:ascii="Times New Roman" w:hAnsi="Times New Roman"/>
          <w:sz w:val="24"/>
          <w:szCs w:val="24"/>
        </w:rPr>
        <w:t>z Zamawiającego zgodnie z pkt. 4</w:t>
      </w:r>
      <w:r w:rsidRPr="003D4E0A">
        <w:rPr>
          <w:rFonts w:ascii="Times New Roman" w:hAnsi="Times New Roman"/>
          <w:sz w:val="24"/>
          <w:szCs w:val="24"/>
        </w:rPr>
        <w:t xml:space="preserve">, </w:t>
      </w:r>
      <w:proofErr w:type="spellStart"/>
      <w:r w:rsidRPr="003D4E0A">
        <w:rPr>
          <w:rFonts w:ascii="Times New Roman" w:hAnsi="Times New Roman"/>
          <w:sz w:val="24"/>
          <w:szCs w:val="24"/>
        </w:rPr>
        <w:t>pp</w:t>
      </w:r>
      <w:r>
        <w:rPr>
          <w:rFonts w:ascii="Times New Roman" w:hAnsi="Times New Roman"/>
          <w:sz w:val="24"/>
          <w:szCs w:val="24"/>
        </w:rPr>
        <w:t>kt</w:t>
      </w:r>
      <w:proofErr w:type="spellEnd"/>
      <w:r>
        <w:rPr>
          <w:rFonts w:ascii="Times New Roman" w:hAnsi="Times New Roman"/>
          <w:sz w:val="24"/>
          <w:szCs w:val="24"/>
        </w:rPr>
        <w:t xml:space="preserve"> 2</w:t>
      </w:r>
      <w:r w:rsidRPr="003D4E0A">
        <w:rPr>
          <w:rFonts w:ascii="Times New Roman" w:hAnsi="Times New Roman"/>
          <w:sz w:val="24"/>
          <w:szCs w:val="24"/>
        </w:rPr>
        <w:t>), będzie traktowane jako niewypełnienie obowiązku zatrudnienia pracowników świadczących usługi na podstawie umowy o pracę. Za niedopełnienie wymogu</w:t>
      </w:r>
      <w:r w:rsidRPr="006C10D1">
        <w:rPr>
          <w:rFonts w:ascii="Times New Roman" w:hAnsi="Times New Roman"/>
          <w:sz w:val="24"/>
          <w:szCs w:val="24"/>
        </w:rPr>
        <w:t xml:space="preserve"> zatrudnienia pracowników świadczących usługę na podstawie umowy o pracę w rozumieniu Kodeksu pracy, Wykonawca zapłaci Zamawiającemu karę umowną określoną w umowie, tj.</w:t>
      </w:r>
      <w:r>
        <w:rPr>
          <w:rFonts w:ascii="Times New Roman" w:hAnsi="Times New Roman"/>
          <w:sz w:val="24"/>
          <w:szCs w:val="24"/>
        </w:rPr>
        <w:t> </w:t>
      </w:r>
      <w:r w:rsidRPr="006C10D1">
        <w:rPr>
          <w:rFonts w:ascii="Times New Roman" w:hAnsi="Times New Roman"/>
          <w:sz w:val="24"/>
          <w:szCs w:val="24"/>
        </w:rPr>
        <w:t>za zatrudnienie lub powierzenie wykonania usługi osobie bez umowy o pracę – w</w:t>
      </w:r>
      <w:r>
        <w:rPr>
          <w:rFonts w:ascii="Times New Roman" w:hAnsi="Times New Roman"/>
          <w:sz w:val="24"/>
          <w:szCs w:val="24"/>
        </w:rPr>
        <w:t> </w:t>
      </w:r>
      <w:r w:rsidRPr="006C10D1">
        <w:rPr>
          <w:rFonts w:ascii="Times New Roman" w:hAnsi="Times New Roman"/>
          <w:sz w:val="24"/>
          <w:szCs w:val="24"/>
        </w:rPr>
        <w:t>wysokości kwoty minimalnego wynagrodzenia za pracę na podstawie przepisów o</w:t>
      </w:r>
      <w:r>
        <w:rPr>
          <w:rFonts w:ascii="Times New Roman" w:hAnsi="Times New Roman"/>
          <w:sz w:val="24"/>
          <w:szCs w:val="24"/>
        </w:rPr>
        <w:t> </w:t>
      </w:r>
      <w:r w:rsidRPr="006C10D1">
        <w:rPr>
          <w:rFonts w:ascii="Times New Roman" w:hAnsi="Times New Roman"/>
          <w:sz w:val="24"/>
          <w:szCs w:val="24"/>
        </w:rPr>
        <w:t xml:space="preserve">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w:t>
      </w:r>
      <w:r>
        <w:rPr>
          <w:rFonts w:ascii="Times New Roman" w:hAnsi="Times New Roman"/>
          <w:sz w:val="24"/>
          <w:szCs w:val="24"/>
        </w:rPr>
        <w:t xml:space="preserve">umowy </w:t>
      </w:r>
      <w:r>
        <w:rPr>
          <w:rFonts w:ascii="Times New Roman" w:hAnsi="Times New Roman"/>
          <w:sz w:val="24"/>
          <w:szCs w:val="24"/>
        </w:rPr>
        <w:br/>
      </w:r>
      <w:r w:rsidRPr="006C10D1">
        <w:rPr>
          <w:rFonts w:ascii="Times New Roman" w:hAnsi="Times New Roman"/>
          <w:sz w:val="24"/>
          <w:szCs w:val="24"/>
        </w:rPr>
        <w:t>o pracę.</w:t>
      </w:r>
    </w:p>
    <w:p w14:paraId="16BD402F" w14:textId="77777777" w:rsidR="00123B09" w:rsidRPr="00AA3236" w:rsidRDefault="00123B09" w:rsidP="00123B09">
      <w:pPr>
        <w:numPr>
          <w:ilvl w:val="0"/>
          <w:numId w:val="9"/>
        </w:numPr>
        <w:spacing w:line="276" w:lineRule="auto"/>
        <w:jc w:val="both"/>
        <w:rPr>
          <w:sz w:val="24"/>
          <w:szCs w:val="24"/>
        </w:rPr>
      </w:pPr>
      <w:r w:rsidRPr="00AA3236">
        <w:rPr>
          <w:sz w:val="24"/>
          <w:szCs w:val="24"/>
        </w:rPr>
        <w:t xml:space="preserve">W przypadku zmiany osób wyznaczonych do wykonywania usługi sprzątania u Zamawiającego, Wykonawca zobowiązuje się do przekazania Zamawiającemu kopii umów o pracę zawartych z tymi osobami. Obowiązek ten Wykonawca realizuje najpóźniej w dniu rozpoczęcia pracy przez nowo zatrudnione osoby.  </w:t>
      </w:r>
    </w:p>
    <w:p w14:paraId="755412A1" w14:textId="77777777" w:rsidR="00123B09" w:rsidRPr="006C10D1" w:rsidRDefault="00123B09" w:rsidP="00123B09">
      <w:pPr>
        <w:numPr>
          <w:ilvl w:val="0"/>
          <w:numId w:val="9"/>
        </w:numPr>
        <w:spacing w:line="276" w:lineRule="auto"/>
        <w:jc w:val="both"/>
        <w:rPr>
          <w:sz w:val="24"/>
          <w:szCs w:val="24"/>
        </w:rPr>
      </w:pPr>
      <w:r>
        <w:rPr>
          <w:bCs/>
          <w:sz w:val="24"/>
          <w:szCs w:val="24"/>
        </w:rPr>
        <w:t>P</w:t>
      </w:r>
      <w:r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355B963C" w14:textId="77777777" w:rsidR="00123B09" w:rsidRPr="006C10D1" w:rsidRDefault="00123B09" w:rsidP="00123B09">
      <w:pPr>
        <w:numPr>
          <w:ilvl w:val="0"/>
          <w:numId w:val="9"/>
        </w:numPr>
        <w:spacing w:line="276" w:lineRule="auto"/>
        <w:jc w:val="both"/>
        <w:rPr>
          <w:sz w:val="24"/>
          <w:szCs w:val="24"/>
        </w:rPr>
      </w:pPr>
      <w:r w:rsidRPr="006C10D1">
        <w:rPr>
          <w:sz w:val="24"/>
          <w:szCs w:val="24"/>
        </w:rPr>
        <w:t>Zamawiający może żądać zmiany osób wykonujących czynności po stronie Wykonawcy w</w:t>
      </w:r>
      <w:r>
        <w:rPr>
          <w:sz w:val="24"/>
          <w:szCs w:val="24"/>
        </w:rPr>
        <w:t> </w:t>
      </w:r>
      <w:r w:rsidRPr="006C10D1">
        <w:rPr>
          <w:sz w:val="24"/>
          <w:szCs w:val="24"/>
        </w:rPr>
        <w:t>przypadku zaniedbywania przez nich swoich obowiązków bądź wykonywania ich w</w:t>
      </w:r>
      <w:r>
        <w:rPr>
          <w:sz w:val="24"/>
          <w:szCs w:val="24"/>
        </w:rPr>
        <w:t> </w:t>
      </w:r>
      <w:r w:rsidRPr="006C10D1">
        <w:rPr>
          <w:sz w:val="24"/>
          <w:szCs w:val="24"/>
        </w:rPr>
        <w:t>sposób nienależyty, zachowujących się niewłaściwie (np. w sposób wulgarny lub lekceważący). Wykonawca będzie zobowiązany wymienić ww. pracowników najpóźniej w</w:t>
      </w:r>
      <w:r>
        <w:rPr>
          <w:sz w:val="24"/>
          <w:szCs w:val="24"/>
        </w:rPr>
        <w:t> </w:t>
      </w:r>
      <w:r w:rsidRPr="006C10D1">
        <w:rPr>
          <w:sz w:val="24"/>
          <w:szCs w:val="24"/>
        </w:rPr>
        <w:t>terminie 3 dni od przesłania Wykonawcy tego żądania przez Zamawiającego.</w:t>
      </w:r>
    </w:p>
    <w:p w14:paraId="159F5D6E" w14:textId="77777777" w:rsidR="00123B09" w:rsidRPr="006C10D1" w:rsidRDefault="00123B09" w:rsidP="00123B09">
      <w:pPr>
        <w:spacing w:line="276" w:lineRule="auto"/>
        <w:ind w:left="1080"/>
        <w:jc w:val="both"/>
        <w:rPr>
          <w:sz w:val="24"/>
          <w:szCs w:val="24"/>
        </w:rPr>
      </w:pPr>
      <w:r w:rsidRPr="006C10D1">
        <w:rPr>
          <w:sz w:val="24"/>
          <w:szCs w:val="24"/>
        </w:rPr>
        <w:t xml:space="preserve">Zamawiający zastrzega sobie możliwość natychmiastowego odsunięcia od wykonywania obowiązków pracownika będącego pod wpływem alkoholu bądź innych środków odurzających. </w:t>
      </w:r>
    </w:p>
    <w:p w14:paraId="1DD01270" w14:textId="77777777" w:rsidR="00123B09" w:rsidRPr="00E3263B" w:rsidRDefault="00123B09" w:rsidP="00123B09">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r>
        <w:rPr>
          <w:rFonts w:ascii="Times New Roman" w:hAnsi="Times New Roman"/>
          <w:sz w:val="24"/>
          <w:szCs w:val="24"/>
        </w:rPr>
        <w:t xml:space="preserve"> Lista obecności </w:t>
      </w:r>
      <w:r w:rsidRPr="00E3263B">
        <w:rPr>
          <w:rFonts w:ascii="Times New Roman" w:hAnsi="Times New Roman"/>
          <w:sz w:val="24"/>
          <w:szCs w:val="24"/>
        </w:rPr>
        <w:t xml:space="preserve">przechowywana jest w portierni obiektu. Kontrola liczby pracowników wykonujących usługę w danym obiekcie odbywać się będzie na podstawie listy obecności lub poprzez policzenie osób wykonujących usługę. </w:t>
      </w:r>
    </w:p>
    <w:p w14:paraId="5260257C" w14:textId="77777777" w:rsidR="00123B09" w:rsidRPr="006C10D1" w:rsidRDefault="00123B09" w:rsidP="00123B09">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D8AD4DF" w14:textId="77777777" w:rsidR="00123B09" w:rsidRPr="006C10D1" w:rsidRDefault="00123B09" w:rsidP="00123B09">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w:t>
      </w:r>
      <w:r>
        <w:rPr>
          <w:rFonts w:ascii="Times New Roman" w:hAnsi="Times New Roman"/>
          <w:sz w:val="24"/>
          <w:szCs w:val="24"/>
        </w:rPr>
        <w:t>tekst jednolity Dz. U. 2019</w:t>
      </w:r>
      <w:r w:rsidRPr="006C10D1">
        <w:rPr>
          <w:rFonts w:ascii="Times New Roman" w:hAnsi="Times New Roman"/>
          <w:sz w:val="24"/>
          <w:szCs w:val="24"/>
        </w:rPr>
        <w:t xml:space="preserve">, </w:t>
      </w:r>
      <w:r>
        <w:rPr>
          <w:rFonts w:ascii="Times New Roman" w:hAnsi="Times New Roman"/>
          <w:sz w:val="24"/>
          <w:szCs w:val="24"/>
        </w:rPr>
        <w:t>poz. 1781</w:t>
      </w:r>
      <w:r w:rsidRPr="006C10D1">
        <w:rPr>
          <w:rFonts w:ascii="Times New Roman" w:hAnsi="Times New Roman"/>
          <w:sz w:val="24"/>
          <w:szCs w:val="24"/>
        </w:rPr>
        <w:t>), ustawy z dnia 5 sierpnia 2010 r. o ochronie informacji niejawnych (</w:t>
      </w:r>
      <w:r>
        <w:rPr>
          <w:rFonts w:ascii="Times New Roman" w:hAnsi="Times New Roman"/>
          <w:sz w:val="24"/>
          <w:szCs w:val="24"/>
        </w:rPr>
        <w:t xml:space="preserve">tekst jednolity </w:t>
      </w:r>
      <w:r>
        <w:rPr>
          <w:rFonts w:ascii="Times New Roman" w:hAnsi="Times New Roman"/>
          <w:sz w:val="24"/>
          <w:szCs w:val="24"/>
        </w:rPr>
        <w:lastRenderedPageBreak/>
        <w:t>Dz. U. z 2019</w:t>
      </w:r>
      <w:r w:rsidRPr="006C10D1">
        <w:rPr>
          <w:rFonts w:ascii="Times New Roman" w:hAnsi="Times New Roman"/>
          <w:sz w:val="24"/>
          <w:szCs w:val="24"/>
        </w:rPr>
        <w:t xml:space="preserve"> r. poz</w:t>
      </w:r>
      <w:r>
        <w:rPr>
          <w:rFonts w:ascii="Times New Roman" w:hAnsi="Times New Roman"/>
          <w:sz w:val="24"/>
          <w:szCs w:val="24"/>
        </w:rPr>
        <w:t>. 742</w:t>
      </w:r>
      <w:r w:rsidRPr="006C10D1">
        <w:rPr>
          <w:rFonts w:ascii="Times New Roman" w:hAnsi="Times New Roman"/>
          <w:sz w:val="24"/>
          <w:szCs w:val="24"/>
        </w:rPr>
        <w:t xml:space="preserve"> ze zm.) oraz zachowania w tajemnicy innych informacji, których ujawnienie mogłoby narazić Zamawiającego na szkodę.</w:t>
      </w:r>
    </w:p>
    <w:p w14:paraId="62154C25" w14:textId="77777777" w:rsidR="00123B09" w:rsidRPr="006C10D1" w:rsidRDefault="00123B09" w:rsidP="00123B09">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Pr="006C10D1">
        <w:rPr>
          <w:rFonts w:ascii="Times New Roman" w:hAnsi="Times New Roman"/>
          <w:sz w:val="24"/>
          <w:szCs w:val="24"/>
        </w:rPr>
        <w:t>racownicy Wykonawcy zobowiązani są do przestrzegania zasad segregacji odpadów na</w:t>
      </w:r>
      <w:r>
        <w:rPr>
          <w:rFonts w:ascii="Times New Roman" w:hAnsi="Times New Roman"/>
          <w:sz w:val="24"/>
          <w:szCs w:val="24"/>
        </w:rPr>
        <w:t> </w:t>
      </w:r>
      <w:r w:rsidRPr="006C10D1">
        <w:rPr>
          <w:rFonts w:ascii="Times New Roman" w:hAnsi="Times New Roman"/>
          <w:sz w:val="24"/>
          <w:szCs w:val="24"/>
        </w:rPr>
        <w:t>etapie sprzątania pomieszczeń oraz wynoszenie ich do oznaczonych pojemników stojących na zewnątrz budynków.</w:t>
      </w:r>
    </w:p>
    <w:p w14:paraId="66171F2D" w14:textId="77777777" w:rsidR="00123B09" w:rsidRPr="006C10D1" w:rsidRDefault="00123B09" w:rsidP="00123B09">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Pr="006C10D1">
        <w:rPr>
          <w:rFonts w:ascii="Times New Roman" w:hAnsi="Times New Roman"/>
          <w:sz w:val="24"/>
          <w:szCs w:val="24"/>
        </w:rPr>
        <w:t>soby wykonujące usługę utrzymania czystości u Zamawiającego powinny zostać wyposażone przez Wykonawcę:</w:t>
      </w:r>
    </w:p>
    <w:p w14:paraId="2013E53B" w14:textId="77777777" w:rsidR="00123B09" w:rsidRPr="006C10D1" w:rsidRDefault="00123B09" w:rsidP="00123B09">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364DC0C8" w14:textId="77777777" w:rsidR="00123B09" w:rsidRPr="006C10D1" w:rsidRDefault="00123B09" w:rsidP="00123B09">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5FE982E9" w14:textId="77777777" w:rsidR="00123B09" w:rsidRPr="003D4E0A" w:rsidRDefault="00123B09" w:rsidP="00123B09">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w jednakowe, estetyczne stroje z oznaczeniem identyfikującym Wykonawcę,</w:t>
      </w:r>
    </w:p>
    <w:p w14:paraId="1C4FFEB6" w14:textId="77777777" w:rsidR="00123B09" w:rsidRPr="006C10D1" w:rsidRDefault="00123B09" w:rsidP="00123B09">
      <w:pPr>
        <w:pStyle w:val="Akapitzlist"/>
        <w:ind w:left="1778"/>
        <w:jc w:val="both"/>
        <w:rPr>
          <w:rFonts w:ascii="Times New Roman" w:hAnsi="Times New Roman"/>
          <w:sz w:val="24"/>
          <w:szCs w:val="24"/>
        </w:rPr>
      </w:pPr>
      <w:r w:rsidRPr="00A2252F">
        <w:rPr>
          <w:rFonts w:ascii="Times New Roman" w:hAnsi="Times New Roman"/>
          <w:sz w:val="24"/>
          <w:szCs w:val="24"/>
        </w:rPr>
        <w:t>a także imienne</w:t>
      </w:r>
      <w:r w:rsidRPr="006C10D1">
        <w:rPr>
          <w:rFonts w:ascii="Times New Roman" w:hAnsi="Times New Roman"/>
          <w:sz w:val="24"/>
          <w:szCs w:val="24"/>
        </w:rPr>
        <w:t xml:space="preserve"> identyfikatory osobiste.</w:t>
      </w:r>
    </w:p>
    <w:p w14:paraId="43EB4C55" w14:textId="77777777" w:rsidR="00123B09" w:rsidRPr="006C10D1" w:rsidRDefault="00123B09" w:rsidP="00123B09">
      <w:pPr>
        <w:pStyle w:val="Akapitzlist"/>
        <w:ind w:left="1778"/>
        <w:jc w:val="both"/>
        <w:rPr>
          <w:rFonts w:ascii="Times New Roman" w:hAnsi="Times New Roman"/>
          <w:sz w:val="24"/>
          <w:szCs w:val="24"/>
        </w:rPr>
      </w:pPr>
    </w:p>
    <w:p w14:paraId="34DC25E8" w14:textId="77777777" w:rsidR="00123B09" w:rsidRPr="006C10D1" w:rsidRDefault="00123B09" w:rsidP="00123B09">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7CA704A0" w14:textId="77777777" w:rsidR="00123B09" w:rsidRPr="006C10D1" w:rsidRDefault="00123B09" w:rsidP="00123B09">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2E697C0A" w14:textId="77777777" w:rsidR="00123B09" w:rsidRPr="006C10D1" w:rsidRDefault="00123B09" w:rsidP="00123B09">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Pr>
          <w:rFonts w:ascii="Times New Roman" w:hAnsi="Times New Roman"/>
          <w:sz w:val="24"/>
          <w:szCs w:val="24"/>
        </w:rPr>
        <w:t xml:space="preserve">nad </w:t>
      </w:r>
      <w:r w:rsidRPr="006C10D1">
        <w:rPr>
          <w:rFonts w:ascii="Times New Roman" w:hAnsi="Times New Roman"/>
          <w:sz w:val="24"/>
          <w:szCs w:val="24"/>
        </w:rPr>
        <w:t>pracownik</w:t>
      </w:r>
      <w:r>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1FC866AC" w14:textId="77777777" w:rsidR="00123B09" w:rsidRPr="006C10D1" w:rsidRDefault="00123B09" w:rsidP="00123B09">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6617A28F" w14:textId="77777777" w:rsidR="00123B09" w:rsidRPr="006C10D1" w:rsidRDefault="00123B09" w:rsidP="00123B09">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33C42C21" w14:textId="77777777" w:rsidR="00123B09" w:rsidRPr="006C10D1" w:rsidRDefault="00123B09" w:rsidP="00123B09">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07DDC236" w14:textId="77777777" w:rsidR="00123B09" w:rsidRPr="006C10D1" w:rsidRDefault="00123B09" w:rsidP="00123B09">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61704B63" w14:textId="77777777" w:rsidR="00123B09" w:rsidRPr="006C10D1" w:rsidRDefault="00123B09" w:rsidP="00123B09">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2C08F087" w14:textId="77777777" w:rsidR="00123B09" w:rsidRPr="006C10D1" w:rsidRDefault="00123B09" w:rsidP="00123B09">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w:t>
      </w:r>
      <w:r>
        <w:rPr>
          <w:rFonts w:ascii="Times New Roman" w:hAnsi="Times New Roman"/>
          <w:sz w:val="24"/>
          <w:szCs w:val="24"/>
        </w:rPr>
        <w:t>isów do Książki Kontroli Stanu Czystości wyników i oceny</w:t>
      </w:r>
      <w:r w:rsidRPr="006C10D1">
        <w:rPr>
          <w:rFonts w:ascii="Times New Roman" w:hAnsi="Times New Roman"/>
          <w:sz w:val="24"/>
          <w:szCs w:val="24"/>
        </w:rPr>
        <w:t xml:space="preserve"> z każdej przeprowadzonej kontroli jakości świadczonej usługi sprzątania.</w:t>
      </w:r>
    </w:p>
    <w:p w14:paraId="6E004388" w14:textId="77777777" w:rsidR="00123B09" w:rsidRDefault="00123B09" w:rsidP="00123B09">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Koordynator powinien</w:t>
      </w:r>
      <w:r>
        <w:rPr>
          <w:rFonts w:ascii="Times New Roman" w:hAnsi="Times New Roman"/>
          <w:sz w:val="24"/>
          <w:szCs w:val="24"/>
        </w:rPr>
        <w:t xml:space="preserve"> codziennie </w:t>
      </w:r>
      <w:r w:rsidRPr="006C10D1">
        <w:rPr>
          <w:rFonts w:ascii="Times New Roman" w:hAnsi="Times New Roman"/>
          <w:sz w:val="24"/>
          <w:szCs w:val="24"/>
        </w:rPr>
        <w:t>być dostępny „pod telefonem”</w:t>
      </w:r>
      <w:r>
        <w:rPr>
          <w:rFonts w:ascii="Times New Roman" w:hAnsi="Times New Roman"/>
          <w:sz w:val="24"/>
          <w:szCs w:val="24"/>
        </w:rPr>
        <w:t>.</w:t>
      </w:r>
    </w:p>
    <w:p w14:paraId="1B2BA61B" w14:textId="77777777" w:rsidR="00123B09" w:rsidRDefault="00123B09" w:rsidP="00123B09">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74900A49" w14:textId="77777777" w:rsidR="00123B09" w:rsidRPr="006C10D1" w:rsidRDefault="00123B09" w:rsidP="00123B09">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Pr="006C10D1">
        <w:rPr>
          <w:rFonts w:ascii="Times New Roman" w:hAnsi="Times New Roman"/>
          <w:sz w:val="24"/>
          <w:szCs w:val="24"/>
        </w:rPr>
        <w:t xml:space="preserve"> posiadać przynajmniej roczne doświadczenie w zakresie nadzoru nad zespołem sprzątającym oraz wiedzę z zakresu technik sprzątania i środków używanych</w:t>
      </w:r>
      <w:r>
        <w:rPr>
          <w:rFonts w:ascii="Times New Roman" w:hAnsi="Times New Roman"/>
          <w:sz w:val="24"/>
          <w:szCs w:val="24"/>
        </w:rPr>
        <w:t xml:space="preserve"> </w:t>
      </w:r>
      <w:r w:rsidRPr="006C10D1">
        <w:rPr>
          <w:rFonts w:ascii="Times New Roman" w:hAnsi="Times New Roman"/>
          <w:sz w:val="24"/>
          <w:szCs w:val="24"/>
        </w:rPr>
        <w:t>do</w:t>
      </w:r>
      <w:r>
        <w:rPr>
          <w:rFonts w:ascii="Times New Roman" w:hAnsi="Times New Roman"/>
          <w:sz w:val="24"/>
          <w:szCs w:val="24"/>
        </w:rPr>
        <w:t> </w:t>
      </w:r>
      <w:r w:rsidRPr="006C10D1">
        <w:rPr>
          <w:rFonts w:ascii="Times New Roman" w:hAnsi="Times New Roman"/>
          <w:sz w:val="24"/>
          <w:szCs w:val="24"/>
        </w:rPr>
        <w:t>wykonywania usługi.</w:t>
      </w:r>
    </w:p>
    <w:p w14:paraId="54E7805D" w14:textId="77777777" w:rsidR="00123B09" w:rsidRPr="006C10D1" w:rsidRDefault="00123B09" w:rsidP="00123B09">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w:t>
      </w:r>
      <w:r>
        <w:rPr>
          <w:rFonts w:ascii="Times New Roman" w:hAnsi="Times New Roman"/>
          <w:sz w:val="24"/>
          <w:szCs w:val="24"/>
        </w:rPr>
        <w:t>y</w:t>
      </w:r>
      <w:r w:rsidRPr="006C10D1">
        <w:rPr>
          <w:rFonts w:ascii="Times New Roman" w:hAnsi="Times New Roman"/>
          <w:sz w:val="24"/>
          <w:szCs w:val="24"/>
        </w:rPr>
        <w:t xml:space="preserve"> i innych, niezbędnych do właściwego i nieprzerwanego świadczenia usługi, na okoliczność której zostanie sporządzona notatka służbowa.</w:t>
      </w:r>
    </w:p>
    <w:p w14:paraId="503454B7" w14:textId="77777777" w:rsidR="00123B09" w:rsidRPr="006C10D1" w:rsidRDefault="00123B09" w:rsidP="00123B09">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02A2BDA9" w14:textId="77777777" w:rsidR="00123B09" w:rsidRPr="006C10D1" w:rsidRDefault="00123B09" w:rsidP="00123B09">
      <w:pPr>
        <w:pStyle w:val="Akapitzlist"/>
        <w:ind w:left="1080"/>
        <w:jc w:val="both"/>
        <w:rPr>
          <w:rFonts w:ascii="Times New Roman" w:hAnsi="Times New Roman"/>
          <w:sz w:val="24"/>
          <w:szCs w:val="24"/>
        </w:rPr>
      </w:pPr>
    </w:p>
    <w:p w14:paraId="3852B351" w14:textId="77777777" w:rsidR="00123B09" w:rsidRPr="006C10D1" w:rsidRDefault="00123B09" w:rsidP="00123B09">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57B609BC" w14:textId="77777777" w:rsidR="00123B09" w:rsidRPr="006C10D1" w:rsidRDefault="00123B09" w:rsidP="00123B09">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7DA063EF" w14:textId="77777777" w:rsidR="00123B09" w:rsidRPr="006C10D1" w:rsidRDefault="00123B09" w:rsidP="00123B09">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0D26C495" w14:textId="77777777" w:rsidR="00123B09" w:rsidRDefault="00123B09" w:rsidP="00123B09">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pomieszczeń. Niedopuszczalne jest pozostawianie kluczy w</w:t>
      </w:r>
      <w:r w:rsidRPr="0089170A">
        <w:rPr>
          <w:rFonts w:ascii="Times New Roman" w:hAnsi="Times New Roman"/>
          <w:sz w:val="24"/>
          <w:szCs w:val="24"/>
        </w:rPr>
        <w:t> </w:t>
      </w:r>
      <w:r w:rsidRPr="003D4E0A">
        <w:rPr>
          <w:rFonts w:ascii="Times New Roman" w:hAnsi="Times New Roman"/>
          <w:sz w:val="24"/>
          <w:szCs w:val="24"/>
        </w:rPr>
        <w:t>drzwiach. Przed zamknięciem pomieszczenia pracownik sprzątający zobowiązany jest do</w:t>
      </w:r>
      <w:r w:rsidRPr="0089170A">
        <w:rPr>
          <w:rFonts w:ascii="Times New Roman" w:hAnsi="Times New Roman"/>
          <w:sz w:val="24"/>
          <w:szCs w:val="24"/>
        </w:rPr>
        <w:t> </w:t>
      </w:r>
      <w:r w:rsidRPr="003D4E0A">
        <w:rPr>
          <w:rFonts w:ascii="Times New Roman" w:hAnsi="Times New Roman"/>
          <w:sz w:val="24"/>
          <w:szCs w:val="24"/>
        </w:rPr>
        <w:t>zamknięcia wszystkich okien oraz do zgaszenia światła.</w:t>
      </w:r>
    </w:p>
    <w:p w14:paraId="23504C3E" w14:textId="77777777" w:rsidR="00123B09" w:rsidRPr="00E3263B" w:rsidRDefault="00123B09" w:rsidP="00123B09">
      <w:pPr>
        <w:jc w:val="both"/>
        <w:rPr>
          <w:sz w:val="24"/>
          <w:szCs w:val="24"/>
        </w:rPr>
      </w:pPr>
    </w:p>
    <w:p w14:paraId="5A899E45" w14:textId="77777777" w:rsidR="00123B09" w:rsidRPr="00A2252F" w:rsidRDefault="00123B09" w:rsidP="00123B09">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lastRenderedPageBreak/>
        <w:t>Wykonawca zobowiązany jest do bezzwłocznego poinformowania Zamawiającego o</w:t>
      </w:r>
      <w:r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Pr="00A2252F">
        <w:rPr>
          <w:rFonts w:ascii="Times New Roman" w:hAnsi="Times New Roman"/>
          <w:sz w:val="24"/>
          <w:szCs w:val="24"/>
        </w:rPr>
        <w:t>obiekcie.</w:t>
      </w:r>
    </w:p>
    <w:p w14:paraId="6C899C4C" w14:textId="77777777" w:rsidR="00123B09" w:rsidRPr="006C10D1" w:rsidRDefault="00123B09" w:rsidP="00123B09">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Pr>
          <w:rFonts w:ascii="Times New Roman" w:hAnsi="Times New Roman"/>
          <w:sz w:val="24"/>
          <w:szCs w:val="24"/>
        </w:rPr>
        <w:t>36</w:t>
      </w:r>
      <w:r w:rsidRPr="00552AC7">
        <w:rPr>
          <w:rFonts w:ascii="Times New Roman" w:hAnsi="Times New Roman"/>
          <w:sz w:val="24"/>
          <w:szCs w:val="24"/>
        </w:rPr>
        <w:t xml:space="preserve"> miesięcy.</w:t>
      </w:r>
    </w:p>
    <w:p w14:paraId="763E0AA3" w14:textId="77777777" w:rsidR="00123B09" w:rsidRPr="006C10D1" w:rsidRDefault="00123B09" w:rsidP="00123B09">
      <w:pPr>
        <w:jc w:val="both"/>
        <w:rPr>
          <w:sz w:val="24"/>
          <w:szCs w:val="24"/>
        </w:rPr>
      </w:pPr>
    </w:p>
    <w:p w14:paraId="452B194F" w14:textId="77777777" w:rsidR="00123B09" w:rsidRDefault="00123B09" w:rsidP="00123B09">
      <w:pPr>
        <w:spacing w:line="276" w:lineRule="auto"/>
        <w:jc w:val="center"/>
        <w:rPr>
          <w:b/>
          <w:sz w:val="24"/>
          <w:szCs w:val="24"/>
        </w:rPr>
      </w:pPr>
    </w:p>
    <w:p w14:paraId="2176BC8D" w14:textId="77777777" w:rsidR="00123B09" w:rsidRDefault="00123B09" w:rsidP="00123B09">
      <w:pPr>
        <w:rPr>
          <w:b/>
          <w:sz w:val="24"/>
          <w:szCs w:val="24"/>
        </w:rPr>
      </w:pPr>
      <w:r>
        <w:rPr>
          <w:b/>
          <w:sz w:val="24"/>
          <w:szCs w:val="24"/>
        </w:rPr>
        <w:br w:type="page"/>
      </w:r>
    </w:p>
    <w:p w14:paraId="632C2052" w14:textId="77777777" w:rsidR="00123B09" w:rsidRPr="006C10D1" w:rsidRDefault="00123B09" w:rsidP="00123B09">
      <w:pPr>
        <w:spacing w:line="276" w:lineRule="auto"/>
        <w:jc w:val="center"/>
        <w:rPr>
          <w:b/>
          <w:sz w:val="24"/>
          <w:szCs w:val="24"/>
        </w:rPr>
      </w:pPr>
      <w:r w:rsidRPr="006C10D1">
        <w:rPr>
          <w:b/>
          <w:sz w:val="24"/>
          <w:szCs w:val="24"/>
        </w:rPr>
        <w:lastRenderedPageBreak/>
        <w:t>Szczegółowy zakres i częstotliwość prac objętych zamówieniem:</w:t>
      </w:r>
    </w:p>
    <w:p w14:paraId="2EE0E559" w14:textId="77777777" w:rsidR="00123B09" w:rsidRPr="006C10D1" w:rsidRDefault="00123B09" w:rsidP="00123B09">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1"/>
        <w:gridCol w:w="4507"/>
        <w:gridCol w:w="1070"/>
        <w:gridCol w:w="1236"/>
        <w:gridCol w:w="1134"/>
        <w:gridCol w:w="6"/>
        <w:gridCol w:w="1272"/>
      </w:tblGrid>
      <w:tr w:rsidR="00123B09" w:rsidRPr="006C10D1" w14:paraId="57E46030" w14:textId="77777777" w:rsidTr="00D578F6">
        <w:trPr>
          <w:trHeight w:val="486"/>
        </w:trPr>
        <w:tc>
          <w:tcPr>
            <w:tcW w:w="551" w:type="dxa"/>
            <w:vMerge w:val="restart"/>
            <w:vAlign w:val="center"/>
          </w:tcPr>
          <w:p w14:paraId="04CB4EF8"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7" w:type="dxa"/>
            <w:vMerge w:val="restart"/>
            <w:vAlign w:val="center"/>
          </w:tcPr>
          <w:p w14:paraId="06A12616"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8" w:type="dxa"/>
            <w:gridSpan w:val="5"/>
          </w:tcPr>
          <w:p w14:paraId="6F3ED0FD" w14:textId="77777777" w:rsidR="00123B09" w:rsidRPr="006C10D1" w:rsidRDefault="00123B09" w:rsidP="00D578F6">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Pr="006C10D1">
              <w:rPr>
                <w:rFonts w:ascii="Times New Roman" w:hAnsi="Times New Roman" w:cs="Times New Roman"/>
                <w:b/>
                <w:sz w:val="24"/>
                <w:szCs w:val="24"/>
              </w:rPr>
              <w:t>zęstotliwość</w:t>
            </w:r>
          </w:p>
        </w:tc>
      </w:tr>
      <w:tr w:rsidR="00123B09" w:rsidRPr="006C10D1" w14:paraId="505A1F89" w14:textId="77777777" w:rsidTr="00D578F6">
        <w:trPr>
          <w:trHeight w:val="240"/>
        </w:trPr>
        <w:tc>
          <w:tcPr>
            <w:tcW w:w="551" w:type="dxa"/>
            <w:vMerge/>
          </w:tcPr>
          <w:p w14:paraId="6F4AE907" w14:textId="77777777" w:rsidR="00123B09" w:rsidRPr="006C10D1" w:rsidRDefault="00123B09" w:rsidP="00D578F6">
            <w:pPr>
              <w:pStyle w:val="Akapitzlist"/>
              <w:ind w:left="0"/>
              <w:jc w:val="both"/>
              <w:rPr>
                <w:rFonts w:ascii="Times New Roman" w:hAnsi="Times New Roman" w:cs="Times New Roman"/>
                <w:b/>
                <w:sz w:val="24"/>
                <w:szCs w:val="24"/>
              </w:rPr>
            </w:pPr>
          </w:p>
        </w:tc>
        <w:tc>
          <w:tcPr>
            <w:tcW w:w="4507" w:type="dxa"/>
            <w:vMerge/>
          </w:tcPr>
          <w:p w14:paraId="27DA9859"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070" w:type="dxa"/>
          </w:tcPr>
          <w:p w14:paraId="081349E7"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6706E5E7"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0EAEB799"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5FC6128A"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8" w:type="dxa"/>
            <w:gridSpan w:val="2"/>
          </w:tcPr>
          <w:p w14:paraId="4CC22D8C"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roku</w:t>
            </w:r>
          </w:p>
        </w:tc>
      </w:tr>
      <w:tr w:rsidR="00123B09" w:rsidRPr="006C10D1" w14:paraId="3BED3347" w14:textId="77777777" w:rsidTr="00D578F6">
        <w:tc>
          <w:tcPr>
            <w:tcW w:w="551" w:type="dxa"/>
            <w:vAlign w:val="center"/>
          </w:tcPr>
          <w:p w14:paraId="2C78B625"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p>
        </w:tc>
        <w:tc>
          <w:tcPr>
            <w:tcW w:w="4507" w:type="dxa"/>
          </w:tcPr>
          <w:p w14:paraId="2DF06815"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vAlign w:val="center"/>
          </w:tcPr>
          <w:p w14:paraId="7AD5C1C5"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7577A217"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0992528E"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4D75D159"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11774A34" w14:textId="77777777" w:rsidTr="00D578F6">
        <w:tc>
          <w:tcPr>
            <w:tcW w:w="551" w:type="dxa"/>
            <w:vAlign w:val="center"/>
          </w:tcPr>
          <w:p w14:paraId="15D4EC82"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p>
        </w:tc>
        <w:tc>
          <w:tcPr>
            <w:tcW w:w="4507" w:type="dxa"/>
          </w:tcPr>
          <w:p w14:paraId="2481F62B"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aszynowe czyszczenie posadzek w holach i korytarzach, konserwacja atestowanymi środkami przeciwpoślizgowymi, nabłyszczającymi, odpowiednimi do danej powierzchni</w:t>
            </w:r>
          </w:p>
        </w:tc>
        <w:tc>
          <w:tcPr>
            <w:tcW w:w="1070" w:type="dxa"/>
            <w:vAlign w:val="center"/>
          </w:tcPr>
          <w:p w14:paraId="28CD9947"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727E0178"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670B6023"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3A740F2F"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2225613C" w14:textId="77777777" w:rsidTr="00D578F6">
        <w:tc>
          <w:tcPr>
            <w:tcW w:w="551" w:type="dxa"/>
            <w:vAlign w:val="center"/>
          </w:tcPr>
          <w:p w14:paraId="28667559"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p>
        </w:tc>
        <w:tc>
          <w:tcPr>
            <w:tcW w:w="4507" w:type="dxa"/>
          </w:tcPr>
          <w:p w14:paraId="7DB0A39B"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 xml:space="preserve">dkurzanie wykładzin dywanowych wraz </w:t>
            </w:r>
          </w:p>
          <w:p w14:paraId="7C816E10" w14:textId="77777777" w:rsidR="00123B09" w:rsidRPr="006C10D1" w:rsidRDefault="00123B09" w:rsidP="00D578F6">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0C68464A"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75D3CB5"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6EEEAB97"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5539B6C4"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55B65397" w14:textId="77777777" w:rsidTr="00D578F6">
        <w:tc>
          <w:tcPr>
            <w:tcW w:w="551" w:type="dxa"/>
            <w:vAlign w:val="center"/>
          </w:tcPr>
          <w:p w14:paraId="0F100115"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p>
        </w:tc>
        <w:tc>
          <w:tcPr>
            <w:tcW w:w="4507" w:type="dxa"/>
          </w:tcPr>
          <w:p w14:paraId="740644A3" w14:textId="77777777" w:rsidR="00123B09" w:rsidRPr="00A2252F" w:rsidRDefault="00123B09" w:rsidP="00D578F6">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 xml:space="preserve">Usuwanie śladów palców z powierzchni szklanych, </w:t>
            </w:r>
            <w:proofErr w:type="spellStart"/>
            <w:r w:rsidRPr="00A2252F">
              <w:rPr>
                <w:rFonts w:ascii="Times New Roman" w:hAnsi="Times New Roman"/>
                <w:sz w:val="24"/>
                <w:szCs w:val="24"/>
              </w:rPr>
              <w:t>plexi</w:t>
            </w:r>
            <w:proofErr w:type="spellEnd"/>
            <w:r w:rsidRPr="00A2252F">
              <w:rPr>
                <w:rFonts w:ascii="Times New Roman" w:hAnsi="Times New Roman"/>
                <w:sz w:val="24"/>
                <w:szCs w:val="24"/>
              </w:rPr>
              <w:t>, czyszczenie tablic szkolnych</w:t>
            </w:r>
          </w:p>
        </w:tc>
        <w:tc>
          <w:tcPr>
            <w:tcW w:w="1070" w:type="dxa"/>
            <w:vAlign w:val="center"/>
          </w:tcPr>
          <w:p w14:paraId="2F842264"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7B2835DC"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50A72977"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37EE8D7A"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30581589" w14:textId="77777777" w:rsidTr="00D578F6">
        <w:tc>
          <w:tcPr>
            <w:tcW w:w="551" w:type="dxa"/>
            <w:vAlign w:val="center"/>
          </w:tcPr>
          <w:p w14:paraId="4EB1B2A1"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p>
        </w:tc>
        <w:tc>
          <w:tcPr>
            <w:tcW w:w="4507" w:type="dxa"/>
          </w:tcPr>
          <w:p w14:paraId="121E9E1D" w14:textId="77777777" w:rsidR="00123B09" w:rsidRPr="00827426" w:rsidRDefault="00123B09" w:rsidP="00D578F6">
            <w:pPr>
              <w:pStyle w:val="Akapitzlist"/>
              <w:ind w:left="0"/>
              <w:jc w:val="both"/>
              <w:rPr>
                <w:rFonts w:ascii="Times New Roman" w:hAnsi="Times New Roman" w:cs="Times New Roman"/>
                <w:sz w:val="24"/>
                <w:szCs w:val="24"/>
              </w:rPr>
            </w:pPr>
            <w:r w:rsidRPr="00827426">
              <w:rPr>
                <w:rFonts w:ascii="Times New Roman" w:hAnsi="Times New Roman" w:cs="Times New Roman"/>
                <w:sz w:val="24"/>
                <w:szCs w:val="24"/>
              </w:rPr>
              <w:t>Wycieranie kurzu (z mebli, regałów, regałów bibliotecznych, półek, biurek, stołów, luster, obrazów i innego sprzętu znajdującego się w pomieszczeniach (z wyłączeniem sprzętu teleinformatycznego), przecieranie na mokro parapetów i listew naściennych</w:t>
            </w:r>
          </w:p>
        </w:tc>
        <w:tc>
          <w:tcPr>
            <w:tcW w:w="1070" w:type="dxa"/>
            <w:vAlign w:val="center"/>
          </w:tcPr>
          <w:p w14:paraId="3BA466EC"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2D0D41E7"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70A61069"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2DD06FA7"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539353D4" w14:textId="77777777" w:rsidTr="00D578F6">
        <w:tc>
          <w:tcPr>
            <w:tcW w:w="551" w:type="dxa"/>
            <w:vAlign w:val="center"/>
          </w:tcPr>
          <w:p w14:paraId="3E3F07A1" w14:textId="77777777" w:rsidR="00123B09" w:rsidRPr="006C10D1" w:rsidRDefault="00123B09" w:rsidP="00D578F6">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p>
        </w:tc>
        <w:tc>
          <w:tcPr>
            <w:tcW w:w="4507" w:type="dxa"/>
          </w:tcPr>
          <w:p w14:paraId="131483AF" w14:textId="77777777" w:rsidR="00123B09" w:rsidRPr="006C10D1" w:rsidRDefault="00123B09" w:rsidP="00D578F6">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Pr="006C10D1">
              <w:rPr>
                <w:rFonts w:ascii="Times New Roman" w:hAnsi="Times New Roman" w:cs="Times New Roman"/>
                <w:sz w:val="24"/>
                <w:szCs w:val="24"/>
              </w:rPr>
              <w:t xml:space="preserve">suwanie kurzu z parapetów </w:t>
            </w:r>
          </w:p>
        </w:tc>
        <w:tc>
          <w:tcPr>
            <w:tcW w:w="1070" w:type="dxa"/>
            <w:vAlign w:val="center"/>
          </w:tcPr>
          <w:p w14:paraId="150C7C09" w14:textId="77777777" w:rsidR="00123B09" w:rsidRPr="006C10D1" w:rsidRDefault="00123B09" w:rsidP="00D578F6">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AFF263C"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c>
          <w:tcPr>
            <w:tcW w:w="1134" w:type="dxa"/>
          </w:tcPr>
          <w:p w14:paraId="496A91C8"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c>
          <w:tcPr>
            <w:tcW w:w="1278" w:type="dxa"/>
            <w:gridSpan w:val="2"/>
          </w:tcPr>
          <w:p w14:paraId="18677229"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r>
      <w:tr w:rsidR="00123B09" w:rsidRPr="006C10D1" w14:paraId="5E445348" w14:textId="77777777" w:rsidTr="00D578F6">
        <w:tc>
          <w:tcPr>
            <w:tcW w:w="551" w:type="dxa"/>
            <w:vAlign w:val="center"/>
          </w:tcPr>
          <w:p w14:paraId="5603CA0D" w14:textId="77777777" w:rsidR="00123B09" w:rsidRPr="006C10D1" w:rsidRDefault="00123B09" w:rsidP="00D578F6">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p>
        </w:tc>
        <w:tc>
          <w:tcPr>
            <w:tcW w:w="4507" w:type="dxa"/>
          </w:tcPr>
          <w:p w14:paraId="6A6B2CFC" w14:textId="77777777" w:rsidR="00123B09" w:rsidRPr="006C10D1" w:rsidRDefault="00123B09" w:rsidP="00D578F6">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mat antypoślizgowych</w:t>
            </w:r>
          </w:p>
        </w:tc>
        <w:tc>
          <w:tcPr>
            <w:tcW w:w="1070" w:type="dxa"/>
            <w:vAlign w:val="center"/>
          </w:tcPr>
          <w:p w14:paraId="2CA9BEB4" w14:textId="77777777" w:rsidR="00123B09" w:rsidRPr="006C10D1" w:rsidRDefault="00123B09" w:rsidP="00D578F6">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705BC3C"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c>
          <w:tcPr>
            <w:tcW w:w="1134" w:type="dxa"/>
          </w:tcPr>
          <w:p w14:paraId="02131029"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c>
          <w:tcPr>
            <w:tcW w:w="1278" w:type="dxa"/>
            <w:gridSpan w:val="2"/>
          </w:tcPr>
          <w:p w14:paraId="305F9783" w14:textId="77777777" w:rsidR="00123B09" w:rsidRPr="006C10D1" w:rsidRDefault="00123B09" w:rsidP="00D578F6">
            <w:pPr>
              <w:pStyle w:val="Akapitzlist"/>
              <w:spacing w:after="0"/>
              <w:ind w:left="0"/>
              <w:jc w:val="both"/>
              <w:rPr>
                <w:rFonts w:ascii="Times New Roman" w:hAnsi="Times New Roman" w:cs="Times New Roman"/>
                <w:b/>
                <w:sz w:val="24"/>
                <w:szCs w:val="24"/>
              </w:rPr>
            </w:pPr>
          </w:p>
        </w:tc>
      </w:tr>
      <w:tr w:rsidR="00123B09" w:rsidRPr="006C10D1" w14:paraId="57C8F5D0" w14:textId="77777777" w:rsidTr="00D578F6">
        <w:tc>
          <w:tcPr>
            <w:tcW w:w="551" w:type="dxa"/>
            <w:vAlign w:val="center"/>
          </w:tcPr>
          <w:p w14:paraId="7E3BE810"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p>
        </w:tc>
        <w:tc>
          <w:tcPr>
            <w:tcW w:w="4507" w:type="dxa"/>
          </w:tcPr>
          <w:p w14:paraId="5B42B821"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i dezynfekcja poręczy i balustrad (tralek) na klatkach schodowych i ciągach komunikacyjnych</w:t>
            </w:r>
          </w:p>
        </w:tc>
        <w:tc>
          <w:tcPr>
            <w:tcW w:w="1070" w:type="dxa"/>
            <w:vAlign w:val="center"/>
          </w:tcPr>
          <w:p w14:paraId="299EAFD1"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7CBB8FF"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6D84E0D5"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1DB22F30"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4D5EB6EC" w14:textId="77777777" w:rsidTr="00D578F6">
        <w:tc>
          <w:tcPr>
            <w:tcW w:w="551" w:type="dxa"/>
            <w:vAlign w:val="center"/>
          </w:tcPr>
          <w:p w14:paraId="538B214D" w14:textId="77777777" w:rsidR="00123B09" w:rsidRPr="00552AC7" w:rsidRDefault="00123B09" w:rsidP="00D578F6">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7" w:type="dxa"/>
          </w:tcPr>
          <w:p w14:paraId="1B8960AA" w14:textId="77777777" w:rsidR="00123B09" w:rsidRPr="00552AC7"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552AC7">
              <w:rPr>
                <w:rFonts w:ascii="Times New Roman" w:hAnsi="Times New Roman" w:cs="Times New Roman"/>
                <w:sz w:val="24"/>
                <w:szCs w:val="24"/>
              </w:rPr>
              <w:t>ycieranie i dezynfekcja klamek drzwiowych</w:t>
            </w:r>
          </w:p>
        </w:tc>
        <w:tc>
          <w:tcPr>
            <w:tcW w:w="1070" w:type="dxa"/>
            <w:vAlign w:val="center"/>
          </w:tcPr>
          <w:p w14:paraId="004E1D7F" w14:textId="77777777" w:rsidR="00123B09" w:rsidRPr="00552AC7" w:rsidRDefault="00123B09" w:rsidP="00D578F6">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FCE4C68"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3855FF42"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562E6828"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0E1EF80E" w14:textId="77777777" w:rsidTr="00D578F6">
        <w:tc>
          <w:tcPr>
            <w:tcW w:w="551" w:type="dxa"/>
            <w:vAlign w:val="center"/>
          </w:tcPr>
          <w:p w14:paraId="459C6742"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p>
        </w:tc>
        <w:tc>
          <w:tcPr>
            <w:tcW w:w="4507" w:type="dxa"/>
          </w:tcPr>
          <w:p w14:paraId="1C321B8E"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próżnianie pojemników na śmieci, pojemników niszczarek i wynoszenie do</w:t>
            </w:r>
            <w:r>
              <w:rPr>
                <w:rFonts w:ascii="Times New Roman" w:hAnsi="Times New Roman" w:cs="Times New Roman"/>
                <w:sz w:val="24"/>
                <w:szCs w:val="24"/>
              </w:rPr>
              <w:t> </w:t>
            </w:r>
            <w:r w:rsidRPr="006C10D1">
              <w:rPr>
                <w:rFonts w:ascii="Times New Roman" w:hAnsi="Times New Roman" w:cs="Times New Roman"/>
                <w:sz w:val="24"/>
                <w:szCs w:val="24"/>
              </w:rPr>
              <w:t>miejsc wyznaczonych, wymiana worków plastikowych</w:t>
            </w:r>
          </w:p>
        </w:tc>
        <w:tc>
          <w:tcPr>
            <w:tcW w:w="1070" w:type="dxa"/>
            <w:vAlign w:val="center"/>
          </w:tcPr>
          <w:p w14:paraId="4957E27D"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98AF53"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3B8ADBCB"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591ED003"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41D04518" w14:textId="77777777" w:rsidTr="00D578F6">
        <w:trPr>
          <w:trHeight w:val="1016"/>
        </w:trPr>
        <w:tc>
          <w:tcPr>
            <w:tcW w:w="551" w:type="dxa"/>
            <w:vAlign w:val="center"/>
          </w:tcPr>
          <w:p w14:paraId="551EF951"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11.</w:t>
            </w:r>
          </w:p>
        </w:tc>
        <w:tc>
          <w:tcPr>
            <w:tcW w:w="4507" w:type="dxa"/>
          </w:tcPr>
          <w:p w14:paraId="204F762A" w14:textId="77777777" w:rsidR="00123B09" w:rsidRPr="006C10D1" w:rsidRDefault="00123B09" w:rsidP="00D578F6">
            <w:pPr>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070" w:type="dxa"/>
            <w:vAlign w:val="center"/>
          </w:tcPr>
          <w:p w14:paraId="2374E5A7"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69AFA94"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128BE17A"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1B55B367"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0BAB7B48" w14:textId="77777777" w:rsidTr="00D578F6">
        <w:tc>
          <w:tcPr>
            <w:tcW w:w="551" w:type="dxa"/>
            <w:vAlign w:val="center"/>
          </w:tcPr>
          <w:p w14:paraId="6DF778EA"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p>
        </w:tc>
        <w:tc>
          <w:tcPr>
            <w:tcW w:w="4507" w:type="dxa"/>
          </w:tcPr>
          <w:p w14:paraId="49E6A8FC" w14:textId="77777777" w:rsidR="00123B09" w:rsidRPr="006C10D1" w:rsidRDefault="00123B09" w:rsidP="00D578F6">
            <w:pPr>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 xml:space="preserve">ycie kabin wind (w tym podłóg, ścian, luster, drzwi) środkami przeznaczonymi </w:t>
            </w:r>
            <w:r>
              <w:rPr>
                <w:rFonts w:ascii="Times New Roman" w:hAnsi="Times New Roman" w:cs="Times New Roman"/>
                <w:sz w:val="24"/>
                <w:szCs w:val="24"/>
              </w:rPr>
              <w:br/>
            </w:r>
            <w:r w:rsidRPr="006C10D1">
              <w:rPr>
                <w:rFonts w:ascii="Times New Roman" w:hAnsi="Times New Roman" w:cs="Times New Roman"/>
                <w:sz w:val="24"/>
                <w:szCs w:val="24"/>
              </w:rPr>
              <w:t>do czyszczenia powierzchni metalowych (stal nierdzewna), niepozostawiających smug</w:t>
            </w:r>
          </w:p>
        </w:tc>
        <w:tc>
          <w:tcPr>
            <w:tcW w:w="1070" w:type="dxa"/>
            <w:vAlign w:val="center"/>
          </w:tcPr>
          <w:p w14:paraId="30EDAEAE"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2953089A"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717DC90B"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0196A7AE"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703C243D" w14:textId="77777777" w:rsidTr="00D578F6">
        <w:tc>
          <w:tcPr>
            <w:tcW w:w="551" w:type="dxa"/>
            <w:vAlign w:val="center"/>
          </w:tcPr>
          <w:p w14:paraId="4CA52E0E"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13.</w:t>
            </w:r>
          </w:p>
        </w:tc>
        <w:tc>
          <w:tcPr>
            <w:tcW w:w="4507" w:type="dxa"/>
          </w:tcPr>
          <w:p w14:paraId="77E4BD91" w14:textId="77777777" w:rsidR="00123B09" w:rsidRPr="006C10D1" w:rsidRDefault="00123B09" w:rsidP="00D578F6">
            <w:pPr>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zlewów i blatów kuchennych,</w:t>
            </w:r>
          </w:p>
          <w:p w14:paraId="1D494A2E" w14:textId="77777777" w:rsidR="00123B09" w:rsidRPr="006C10D1" w:rsidRDefault="00123B09" w:rsidP="00D578F6">
            <w:pPr>
              <w:jc w:val="both"/>
              <w:rPr>
                <w:rFonts w:ascii="Times New Roman" w:hAnsi="Times New Roman" w:cs="Times New Roman"/>
                <w:sz w:val="24"/>
                <w:szCs w:val="24"/>
              </w:rPr>
            </w:pPr>
            <w:r w:rsidRPr="006C10D1">
              <w:rPr>
                <w:rFonts w:ascii="Times New Roman" w:hAnsi="Times New Roman" w:cs="Times New Roman"/>
                <w:sz w:val="24"/>
                <w:szCs w:val="24"/>
              </w:rPr>
              <w:t>w sanitariatach: mycie i dezynfekcja w</w:t>
            </w:r>
            <w:r>
              <w:rPr>
                <w:rFonts w:ascii="Times New Roman" w:hAnsi="Times New Roman" w:cs="Times New Roman"/>
                <w:sz w:val="24"/>
                <w:szCs w:val="24"/>
              </w:rPr>
              <w:t xml:space="preserve">szystkich urządzeń sanitarnych - </w:t>
            </w:r>
            <w:r w:rsidRPr="006C10D1">
              <w:rPr>
                <w:rFonts w:ascii="Times New Roman" w:hAnsi="Times New Roman" w:cs="Times New Roman"/>
                <w:sz w:val="24"/>
                <w:szCs w:val="24"/>
              </w:rPr>
              <w:t xml:space="preserve">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1FAF8CC5" w14:textId="77777777" w:rsidR="00123B09" w:rsidRPr="006C10D1" w:rsidRDefault="00123B09" w:rsidP="00D578F6">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Pr>
                <w:rFonts w:ascii="Times New Roman" w:hAnsi="Times New Roman" w:cs="Times New Roman"/>
                <w:sz w:val="24"/>
                <w:szCs w:val="24"/>
              </w:rPr>
              <w:br/>
            </w:r>
            <w:r w:rsidRPr="006C10D1">
              <w:rPr>
                <w:rFonts w:ascii="Times New Roman" w:hAnsi="Times New Roman" w:cs="Times New Roman"/>
                <w:sz w:val="24"/>
                <w:szCs w:val="24"/>
              </w:rPr>
              <w:t>w muszlach, umieszczanie trwałych środków zapachowych w pomieszczeniach WC, uzupełnianie papieru toaletowego, ręczników papierowych, mydła w płynie, płynu do dezynfekcji rąk – na bieżąco</w:t>
            </w:r>
          </w:p>
        </w:tc>
        <w:tc>
          <w:tcPr>
            <w:tcW w:w="1070" w:type="dxa"/>
            <w:vAlign w:val="center"/>
          </w:tcPr>
          <w:p w14:paraId="2CB8350A"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1D78172"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134" w:type="dxa"/>
          </w:tcPr>
          <w:p w14:paraId="338DD0D3"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62910365"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4FF2A452" w14:textId="77777777" w:rsidTr="00D578F6">
        <w:tc>
          <w:tcPr>
            <w:tcW w:w="551" w:type="dxa"/>
            <w:vAlign w:val="center"/>
          </w:tcPr>
          <w:p w14:paraId="4E471D3D"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p>
        </w:tc>
        <w:tc>
          <w:tcPr>
            <w:tcW w:w="4507" w:type="dxa"/>
          </w:tcPr>
          <w:p w14:paraId="1939885A" w14:textId="77777777" w:rsidR="00123B09" w:rsidRPr="006C10D1" w:rsidRDefault="00123B09" w:rsidP="00D578F6">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cieranie i mycie na mokro parapetów wewnętrznych, usuwanie pajęczyn, mycie drzwi wewnętrznych i framug drzwi oraz drzwi wejściowych do budynku, kaloryferów</w:t>
            </w:r>
          </w:p>
        </w:tc>
        <w:tc>
          <w:tcPr>
            <w:tcW w:w="1070" w:type="dxa"/>
          </w:tcPr>
          <w:p w14:paraId="4F309A58"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169DFDE9"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6228240"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34EBAA57"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508D8601" w14:textId="77777777" w:rsidTr="00D578F6">
        <w:tc>
          <w:tcPr>
            <w:tcW w:w="551" w:type="dxa"/>
            <w:vAlign w:val="center"/>
          </w:tcPr>
          <w:p w14:paraId="2A96BA07"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p>
        </w:tc>
        <w:tc>
          <w:tcPr>
            <w:tcW w:w="4507" w:type="dxa"/>
          </w:tcPr>
          <w:p w14:paraId="736B6905"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rzecieranie na mokro krzeseł i foteli – części metalowych, plastikowych, drewnianych</w:t>
            </w:r>
          </w:p>
        </w:tc>
        <w:tc>
          <w:tcPr>
            <w:tcW w:w="1070" w:type="dxa"/>
          </w:tcPr>
          <w:p w14:paraId="7AA8D3C8"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39D1A04F"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9FFCBE5"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253DD7D3"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4C0B9295" w14:textId="77777777" w:rsidTr="00D578F6">
        <w:tc>
          <w:tcPr>
            <w:tcW w:w="551" w:type="dxa"/>
            <w:vAlign w:val="center"/>
          </w:tcPr>
          <w:p w14:paraId="605AB1B9"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p>
        </w:tc>
        <w:tc>
          <w:tcPr>
            <w:tcW w:w="4507" w:type="dxa"/>
          </w:tcPr>
          <w:p w14:paraId="1260EC7D"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070" w:type="dxa"/>
          </w:tcPr>
          <w:p w14:paraId="2B5D2891"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2FE9FC26"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E7AFD7F"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0F5BB3C0"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6DB5C50F" w14:textId="77777777" w:rsidTr="00D578F6">
        <w:tc>
          <w:tcPr>
            <w:tcW w:w="551" w:type="dxa"/>
            <w:vAlign w:val="center"/>
          </w:tcPr>
          <w:p w14:paraId="7303430E"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p>
        </w:tc>
        <w:tc>
          <w:tcPr>
            <w:tcW w:w="4507" w:type="dxa"/>
          </w:tcPr>
          <w:p w14:paraId="5F3063A0"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wyłączników i gniazdek, wycieranie kurzu na kaloryferach, wycieranie na mokro</w:t>
            </w:r>
          </w:p>
        </w:tc>
        <w:tc>
          <w:tcPr>
            <w:tcW w:w="1070" w:type="dxa"/>
          </w:tcPr>
          <w:p w14:paraId="5E6ACE8F"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42833132"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E031E8F"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18B83429"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7001AA75" w14:textId="77777777" w:rsidTr="00D578F6">
        <w:tc>
          <w:tcPr>
            <w:tcW w:w="551" w:type="dxa"/>
            <w:vAlign w:val="center"/>
          </w:tcPr>
          <w:p w14:paraId="7155CB2E"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p>
        </w:tc>
        <w:tc>
          <w:tcPr>
            <w:tcW w:w="4507" w:type="dxa"/>
          </w:tcPr>
          <w:p w14:paraId="036091EF"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mebli tapicerowanych, usuwanie kurzu z kratek wentylacyjnych, mycie koszy na śmieci</w:t>
            </w:r>
          </w:p>
        </w:tc>
        <w:tc>
          <w:tcPr>
            <w:tcW w:w="1070" w:type="dxa"/>
          </w:tcPr>
          <w:p w14:paraId="2ACB38CB"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514E9BB6"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FB87866"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72EFAE61"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6C10D1" w14:paraId="169741AD" w14:textId="77777777" w:rsidTr="00D578F6">
        <w:tc>
          <w:tcPr>
            <w:tcW w:w="551" w:type="dxa"/>
            <w:vAlign w:val="center"/>
          </w:tcPr>
          <w:p w14:paraId="0AF54803"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p>
        </w:tc>
        <w:tc>
          <w:tcPr>
            <w:tcW w:w="4507" w:type="dxa"/>
          </w:tcPr>
          <w:p w14:paraId="7ED85827" w14:textId="77777777" w:rsidR="00123B09" w:rsidRPr="006C10D1" w:rsidRDefault="00123B09" w:rsidP="00D578F6">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drzwi i ościeżnic, gablot i tablic informacyjnych</w:t>
            </w:r>
          </w:p>
        </w:tc>
        <w:tc>
          <w:tcPr>
            <w:tcW w:w="1070" w:type="dxa"/>
          </w:tcPr>
          <w:p w14:paraId="4CBAD1CB"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360F3BE1" w14:textId="77777777" w:rsidR="00123B09" w:rsidRPr="006C10D1" w:rsidRDefault="00123B09" w:rsidP="00D578F6">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178E622" w14:textId="77777777" w:rsidR="00123B09" w:rsidRPr="006C10D1" w:rsidRDefault="00123B09" w:rsidP="00D578F6">
            <w:pPr>
              <w:pStyle w:val="Akapitzlist"/>
              <w:ind w:left="0"/>
              <w:jc w:val="both"/>
              <w:rPr>
                <w:rFonts w:ascii="Times New Roman" w:hAnsi="Times New Roman" w:cs="Times New Roman"/>
                <w:b/>
                <w:sz w:val="24"/>
                <w:szCs w:val="24"/>
              </w:rPr>
            </w:pPr>
          </w:p>
        </w:tc>
        <w:tc>
          <w:tcPr>
            <w:tcW w:w="1278" w:type="dxa"/>
            <w:gridSpan w:val="2"/>
          </w:tcPr>
          <w:p w14:paraId="16214D18" w14:textId="77777777" w:rsidR="00123B09" w:rsidRPr="006C10D1" w:rsidRDefault="00123B09" w:rsidP="00D578F6">
            <w:pPr>
              <w:pStyle w:val="Akapitzlist"/>
              <w:ind w:left="0"/>
              <w:jc w:val="both"/>
              <w:rPr>
                <w:rFonts w:ascii="Times New Roman" w:hAnsi="Times New Roman" w:cs="Times New Roman"/>
                <w:b/>
                <w:sz w:val="24"/>
                <w:szCs w:val="24"/>
              </w:rPr>
            </w:pPr>
          </w:p>
        </w:tc>
      </w:tr>
      <w:tr w:rsidR="00123B09" w:rsidRPr="00E114E9" w14:paraId="7F735525" w14:textId="77777777" w:rsidTr="00D578F6">
        <w:tc>
          <w:tcPr>
            <w:tcW w:w="551" w:type="dxa"/>
            <w:vAlign w:val="center"/>
          </w:tcPr>
          <w:p w14:paraId="43BF526A" w14:textId="77777777" w:rsidR="00123B09" w:rsidRPr="006C10D1" w:rsidRDefault="00123B09" w:rsidP="00D578F6">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4507" w:type="dxa"/>
          </w:tcPr>
          <w:p w14:paraId="1DC9966C" w14:textId="77777777" w:rsidR="00123B09" w:rsidRPr="00A91C1C" w:rsidRDefault="00123B09" w:rsidP="00D578F6">
            <w:pPr>
              <w:pStyle w:val="Akapitzlist"/>
              <w:spacing w:after="0"/>
              <w:ind w:left="0"/>
              <w:jc w:val="both"/>
              <w:rPr>
                <w:rFonts w:ascii="Times New Roman" w:hAnsi="Times New Roman" w:cs="Times New Roman"/>
                <w:sz w:val="24"/>
                <w:szCs w:val="24"/>
              </w:rPr>
            </w:pPr>
            <w:r w:rsidRPr="00A91C1C">
              <w:rPr>
                <w:rFonts w:ascii="Times New Roman" w:hAnsi="Times New Roman" w:cs="Times New Roman"/>
                <w:sz w:val="24"/>
                <w:szCs w:val="24"/>
              </w:rPr>
              <w:t>Mycie glazury naściennej</w:t>
            </w:r>
          </w:p>
        </w:tc>
        <w:tc>
          <w:tcPr>
            <w:tcW w:w="1070" w:type="dxa"/>
          </w:tcPr>
          <w:p w14:paraId="599C6A3A" w14:textId="77777777" w:rsidR="00123B09" w:rsidRPr="00A91C1C" w:rsidRDefault="00123B09" w:rsidP="00D578F6">
            <w:pPr>
              <w:pStyle w:val="Akapitzlist"/>
              <w:spacing w:after="0"/>
              <w:ind w:left="0"/>
              <w:jc w:val="both"/>
              <w:rPr>
                <w:rFonts w:ascii="Times New Roman" w:hAnsi="Times New Roman" w:cs="Times New Roman"/>
                <w:b/>
                <w:sz w:val="24"/>
                <w:szCs w:val="24"/>
              </w:rPr>
            </w:pPr>
          </w:p>
        </w:tc>
        <w:tc>
          <w:tcPr>
            <w:tcW w:w="1236" w:type="dxa"/>
            <w:vAlign w:val="center"/>
          </w:tcPr>
          <w:p w14:paraId="60A4075D" w14:textId="77777777" w:rsidR="00123B09" w:rsidRPr="00A91C1C" w:rsidRDefault="00123B09" w:rsidP="00D578F6">
            <w:pPr>
              <w:pStyle w:val="Akapitzlist"/>
              <w:spacing w:after="0"/>
              <w:ind w:left="0"/>
              <w:jc w:val="center"/>
              <w:rPr>
                <w:rFonts w:ascii="Times New Roman" w:hAnsi="Times New Roman" w:cs="Times New Roman"/>
                <w:b/>
                <w:sz w:val="24"/>
                <w:szCs w:val="24"/>
              </w:rPr>
            </w:pPr>
          </w:p>
        </w:tc>
        <w:tc>
          <w:tcPr>
            <w:tcW w:w="1134" w:type="dxa"/>
          </w:tcPr>
          <w:p w14:paraId="0FBB61E4" w14:textId="77777777" w:rsidR="00123B09" w:rsidRPr="00A91C1C" w:rsidRDefault="00123B09" w:rsidP="00D578F6">
            <w:pPr>
              <w:pStyle w:val="Akapitzlist"/>
              <w:spacing w:after="0"/>
              <w:ind w:left="0"/>
              <w:jc w:val="center"/>
              <w:rPr>
                <w:rFonts w:ascii="Times New Roman" w:hAnsi="Times New Roman" w:cs="Times New Roman"/>
                <w:b/>
                <w:sz w:val="24"/>
                <w:szCs w:val="24"/>
              </w:rPr>
            </w:pPr>
            <w:r w:rsidRPr="00A91C1C">
              <w:rPr>
                <w:rFonts w:ascii="Times New Roman" w:hAnsi="Times New Roman" w:cs="Times New Roman"/>
                <w:b/>
                <w:sz w:val="24"/>
                <w:szCs w:val="24"/>
              </w:rPr>
              <w:t>x</w:t>
            </w:r>
          </w:p>
        </w:tc>
        <w:tc>
          <w:tcPr>
            <w:tcW w:w="1278" w:type="dxa"/>
            <w:gridSpan w:val="2"/>
          </w:tcPr>
          <w:p w14:paraId="22A718E9" w14:textId="77777777" w:rsidR="00123B09" w:rsidRPr="00E114E9" w:rsidRDefault="00123B09" w:rsidP="00D578F6">
            <w:pPr>
              <w:pStyle w:val="Akapitzlist"/>
              <w:spacing w:after="0"/>
              <w:ind w:left="0"/>
              <w:jc w:val="both"/>
              <w:rPr>
                <w:rFonts w:ascii="Times New Roman" w:hAnsi="Times New Roman" w:cs="Times New Roman"/>
                <w:b/>
                <w:sz w:val="24"/>
                <w:szCs w:val="24"/>
                <w:highlight w:val="yellow"/>
              </w:rPr>
            </w:pPr>
          </w:p>
        </w:tc>
      </w:tr>
      <w:tr w:rsidR="00123B09" w:rsidRPr="00E114E9" w14:paraId="651449DA" w14:textId="77777777" w:rsidTr="00D578F6">
        <w:tc>
          <w:tcPr>
            <w:tcW w:w="551" w:type="dxa"/>
            <w:vAlign w:val="center"/>
          </w:tcPr>
          <w:p w14:paraId="0696569E" w14:textId="77777777" w:rsidR="00123B09" w:rsidRPr="00A91C1C" w:rsidRDefault="00123B09" w:rsidP="00D578F6">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21</w:t>
            </w:r>
            <w:r w:rsidRPr="00A91C1C">
              <w:rPr>
                <w:rFonts w:ascii="Times New Roman" w:hAnsi="Times New Roman" w:cs="Times New Roman"/>
                <w:b/>
                <w:sz w:val="24"/>
                <w:szCs w:val="24"/>
              </w:rPr>
              <w:t>.</w:t>
            </w:r>
          </w:p>
        </w:tc>
        <w:tc>
          <w:tcPr>
            <w:tcW w:w="4507" w:type="dxa"/>
          </w:tcPr>
          <w:p w14:paraId="5085ADB6" w14:textId="77777777" w:rsidR="00123B09" w:rsidRPr="00A91C1C" w:rsidRDefault="00123B09" w:rsidP="00D578F6">
            <w:pPr>
              <w:pStyle w:val="Akapitzlist"/>
              <w:spacing w:after="0"/>
              <w:ind w:left="0"/>
              <w:jc w:val="both"/>
              <w:rPr>
                <w:rFonts w:ascii="Times New Roman" w:hAnsi="Times New Roman" w:cs="Times New Roman"/>
                <w:sz w:val="24"/>
                <w:szCs w:val="24"/>
              </w:rPr>
            </w:pPr>
            <w:r w:rsidRPr="00A91C1C">
              <w:rPr>
                <w:rFonts w:ascii="Times New Roman" w:hAnsi="Times New Roman" w:cs="Times New Roman"/>
                <w:sz w:val="24"/>
                <w:szCs w:val="24"/>
              </w:rPr>
              <w:t>Wycieranie kurzu z gaśnic</w:t>
            </w:r>
          </w:p>
        </w:tc>
        <w:tc>
          <w:tcPr>
            <w:tcW w:w="1070" w:type="dxa"/>
          </w:tcPr>
          <w:p w14:paraId="3365EF71" w14:textId="77777777" w:rsidR="00123B09" w:rsidRPr="00A91C1C" w:rsidRDefault="00123B09" w:rsidP="00D578F6">
            <w:pPr>
              <w:pStyle w:val="Akapitzlist"/>
              <w:spacing w:after="0"/>
              <w:ind w:left="0"/>
              <w:jc w:val="both"/>
              <w:rPr>
                <w:rFonts w:ascii="Times New Roman" w:hAnsi="Times New Roman" w:cs="Times New Roman"/>
                <w:b/>
                <w:sz w:val="24"/>
                <w:szCs w:val="24"/>
              </w:rPr>
            </w:pPr>
          </w:p>
        </w:tc>
        <w:tc>
          <w:tcPr>
            <w:tcW w:w="1236" w:type="dxa"/>
            <w:vAlign w:val="center"/>
          </w:tcPr>
          <w:p w14:paraId="689F9119" w14:textId="77777777" w:rsidR="00123B09" w:rsidRPr="00A91C1C" w:rsidRDefault="00123B09" w:rsidP="00D578F6">
            <w:pPr>
              <w:pStyle w:val="Akapitzlist"/>
              <w:spacing w:after="0"/>
              <w:ind w:left="0"/>
              <w:jc w:val="center"/>
              <w:rPr>
                <w:rFonts w:ascii="Times New Roman" w:hAnsi="Times New Roman" w:cs="Times New Roman"/>
                <w:b/>
                <w:sz w:val="24"/>
                <w:szCs w:val="24"/>
              </w:rPr>
            </w:pPr>
          </w:p>
        </w:tc>
        <w:tc>
          <w:tcPr>
            <w:tcW w:w="1134" w:type="dxa"/>
            <w:vAlign w:val="center"/>
          </w:tcPr>
          <w:p w14:paraId="4C8E5E1F" w14:textId="77777777" w:rsidR="00123B09" w:rsidRPr="00A91C1C" w:rsidRDefault="00123B09" w:rsidP="00D578F6">
            <w:pPr>
              <w:pStyle w:val="Akapitzlist"/>
              <w:spacing w:after="0"/>
              <w:ind w:left="0"/>
              <w:jc w:val="center"/>
              <w:rPr>
                <w:rFonts w:ascii="Times New Roman" w:hAnsi="Times New Roman" w:cs="Times New Roman"/>
                <w:b/>
                <w:sz w:val="24"/>
                <w:szCs w:val="24"/>
              </w:rPr>
            </w:pPr>
            <w:r w:rsidRPr="00A91C1C">
              <w:rPr>
                <w:rFonts w:ascii="Times New Roman" w:hAnsi="Times New Roman" w:cs="Times New Roman"/>
                <w:b/>
                <w:sz w:val="24"/>
                <w:szCs w:val="24"/>
              </w:rPr>
              <w:t>x</w:t>
            </w:r>
          </w:p>
        </w:tc>
        <w:tc>
          <w:tcPr>
            <w:tcW w:w="1278" w:type="dxa"/>
            <w:gridSpan w:val="2"/>
            <w:vAlign w:val="center"/>
          </w:tcPr>
          <w:p w14:paraId="0CBDB6A3" w14:textId="77777777" w:rsidR="00123B09" w:rsidRPr="00E114E9" w:rsidRDefault="00123B09" w:rsidP="00D578F6">
            <w:pPr>
              <w:pStyle w:val="Akapitzlist"/>
              <w:spacing w:after="0"/>
              <w:ind w:left="0"/>
              <w:jc w:val="center"/>
              <w:rPr>
                <w:rFonts w:ascii="Times New Roman" w:hAnsi="Times New Roman" w:cs="Times New Roman"/>
                <w:b/>
                <w:sz w:val="24"/>
                <w:szCs w:val="24"/>
                <w:highlight w:val="yellow"/>
              </w:rPr>
            </w:pPr>
          </w:p>
        </w:tc>
      </w:tr>
      <w:tr w:rsidR="00123B09" w:rsidRPr="00E114E9" w14:paraId="4594766A" w14:textId="77777777" w:rsidTr="00D578F6">
        <w:tc>
          <w:tcPr>
            <w:tcW w:w="551" w:type="dxa"/>
            <w:vAlign w:val="center"/>
          </w:tcPr>
          <w:p w14:paraId="56622AB4" w14:textId="77777777" w:rsidR="00123B09" w:rsidRPr="006C10D1" w:rsidRDefault="00123B09" w:rsidP="00D578F6">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Pr="006C10D1">
              <w:rPr>
                <w:rFonts w:ascii="Times New Roman" w:hAnsi="Times New Roman" w:cs="Times New Roman"/>
                <w:b/>
                <w:sz w:val="24"/>
                <w:szCs w:val="24"/>
              </w:rPr>
              <w:t>.</w:t>
            </w:r>
          </w:p>
        </w:tc>
        <w:tc>
          <w:tcPr>
            <w:tcW w:w="4507" w:type="dxa"/>
          </w:tcPr>
          <w:p w14:paraId="0F0D148F" w14:textId="77777777" w:rsidR="00123B09" w:rsidRPr="00A91C1C" w:rsidRDefault="00123B09" w:rsidP="00D578F6">
            <w:pPr>
              <w:pStyle w:val="Akapitzlist"/>
              <w:ind w:left="0"/>
              <w:jc w:val="both"/>
              <w:rPr>
                <w:rFonts w:ascii="Times New Roman" w:hAnsi="Times New Roman" w:cs="Times New Roman"/>
                <w:sz w:val="24"/>
                <w:szCs w:val="24"/>
              </w:rPr>
            </w:pPr>
            <w:r w:rsidRPr="00A91C1C">
              <w:rPr>
                <w:rFonts w:ascii="Times New Roman" w:hAnsi="Times New Roman" w:cs="Times New Roman"/>
                <w:sz w:val="24"/>
                <w:szCs w:val="24"/>
              </w:rPr>
              <w:t xml:space="preserve">Krystalizacja posadzki, </w:t>
            </w:r>
            <w:proofErr w:type="spellStart"/>
            <w:r w:rsidRPr="00A91C1C">
              <w:rPr>
                <w:rFonts w:ascii="Times New Roman" w:hAnsi="Times New Roman" w:cs="Times New Roman"/>
                <w:sz w:val="24"/>
                <w:szCs w:val="24"/>
              </w:rPr>
              <w:t>akrylowanie</w:t>
            </w:r>
            <w:proofErr w:type="spellEnd"/>
            <w:r w:rsidRPr="00A91C1C">
              <w:rPr>
                <w:rFonts w:ascii="Times New Roman" w:hAnsi="Times New Roman" w:cs="Times New Roman"/>
                <w:sz w:val="24"/>
                <w:szCs w:val="24"/>
              </w:rPr>
              <w:t xml:space="preserve"> podłóg (konieczność wyniesienia i wniesienia wszystkich wskazanych mebli)</w:t>
            </w:r>
          </w:p>
        </w:tc>
        <w:tc>
          <w:tcPr>
            <w:tcW w:w="1070" w:type="dxa"/>
          </w:tcPr>
          <w:p w14:paraId="03DA6B46" w14:textId="77777777" w:rsidR="00123B09" w:rsidRPr="00A91C1C"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6D520E2E" w14:textId="77777777" w:rsidR="00123B09" w:rsidRPr="00A91C1C" w:rsidRDefault="00123B09" w:rsidP="00D578F6">
            <w:pPr>
              <w:pStyle w:val="Akapitzlist"/>
              <w:ind w:left="0"/>
              <w:jc w:val="center"/>
              <w:rPr>
                <w:rFonts w:ascii="Times New Roman" w:hAnsi="Times New Roman" w:cs="Times New Roman"/>
                <w:b/>
                <w:sz w:val="24"/>
                <w:szCs w:val="24"/>
              </w:rPr>
            </w:pPr>
          </w:p>
        </w:tc>
        <w:tc>
          <w:tcPr>
            <w:tcW w:w="1134" w:type="dxa"/>
            <w:vAlign w:val="center"/>
          </w:tcPr>
          <w:p w14:paraId="7FF6EBED" w14:textId="77777777" w:rsidR="00123B09" w:rsidRPr="00A91C1C" w:rsidRDefault="00123B09" w:rsidP="00D578F6">
            <w:pPr>
              <w:pStyle w:val="Akapitzlist"/>
              <w:ind w:left="0"/>
              <w:jc w:val="center"/>
              <w:rPr>
                <w:rFonts w:ascii="Times New Roman" w:hAnsi="Times New Roman" w:cs="Times New Roman"/>
                <w:b/>
                <w:sz w:val="24"/>
                <w:szCs w:val="24"/>
              </w:rPr>
            </w:pPr>
          </w:p>
        </w:tc>
        <w:tc>
          <w:tcPr>
            <w:tcW w:w="1278" w:type="dxa"/>
            <w:gridSpan w:val="2"/>
            <w:vAlign w:val="center"/>
          </w:tcPr>
          <w:p w14:paraId="3EC5CE9F" w14:textId="77777777" w:rsidR="00123B09" w:rsidRPr="00A91C1C" w:rsidRDefault="00123B09" w:rsidP="00D578F6">
            <w:pPr>
              <w:pStyle w:val="Akapitzlist"/>
              <w:ind w:left="0"/>
              <w:jc w:val="center"/>
              <w:rPr>
                <w:rFonts w:ascii="Times New Roman" w:hAnsi="Times New Roman" w:cs="Times New Roman"/>
                <w:b/>
                <w:sz w:val="24"/>
                <w:szCs w:val="24"/>
              </w:rPr>
            </w:pPr>
            <w:r w:rsidRPr="00A91C1C">
              <w:rPr>
                <w:rFonts w:ascii="Times New Roman" w:hAnsi="Times New Roman" w:cs="Times New Roman"/>
                <w:b/>
                <w:sz w:val="24"/>
                <w:szCs w:val="24"/>
              </w:rPr>
              <w:t>x</w:t>
            </w:r>
          </w:p>
        </w:tc>
      </w:tr>
      <w:tr w:rsidR="00123B09" w:rsidRPr="00E114E9" w14:paraId="49E1C425" w14:textId="77777777" w:rsidTr="00D578F6">
        <w:trPr>
          <w:trHeight w:val="672"/>
        </w:trPr>
        <w:tc>
          <w:tcPr>
            <w:tcW w:w="551" w:type="dxa"/>
            <w:vAlign w:val="center"/>
          </w:tcPr>
          <w:p w14:paraId="6B8F9360" w14:textId="77777777" w:rsidR="00123B09" w:rsidRPr="006C10D1" w:rsidRDefault="00123B09" w:rsidP="00D578F6">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23</w:t>
            </w:r>
            <w:r w:rsidRPr="006C10D1">
              <w:rPr>
                <w:rFonts w:ascii="Times New Roman" w:hAnsi="Times New Roman" w:cs="Times New Roman"/>
                <w:b/>
                <w:sz w:val="24"/>
                <w:szCs w:val="24"/>
              </w:rPr>
              <w:t>.</w:t>
            </w:r>
          </w:p>
        </w:tc>
        <w:tc>
          <w:tcPr>
            <w:tcW w:w="4507" w:type="dxa"/>
          </w:tcPr>
          <w:p w14:paraId="7E15C607" w14:textId="77777777" w:rsidR="00123B09" w:rsidRPr="00A91C1C" w:rsidRDefault="00123B09" w:rsidP="00D578F6">
            <w:pPr>
              <w:pStyle w:val="Akapitzlist"/>
              <w:ind w:left="0"/>
              <w:jc w:val="both"/>
              <w:rPr>
                <w:rFonts w:ascii="Times New Roman" w:hAnsi="Times New Roman" w:cs="Times New Roman"/>
                <w:sz w:val="24"/>
                <w:szCs w:val="24"/>
              </w:rPr>
            </w:pPr>
            <w:r w:rsidRPr="00A91C1C">
              <w:rPr>
                <w:rFonts w:ascii="Times New Roman" w:hAnsi="Times New Roman" w:cs="Times New Roman"/>
                <w:sz w:val="24"/>
                <w:szCs w:val="24"/>
              </w:rPr>
              <w:t>Mycie kloszy, opraw oświetleniowych, kratek wentylacyjnych</w:t>
            </w:r>
          </w:p>
        </w:tc>
        <w:tc>
          <w:tcPr>
            <w:tcW w:w="1070" w:type="dxa"/>
          </w:tcPr>
          <w:p w14:paraId="245AF9FF" w14:textId="77777777" w:rsidR="00123B09" w:rsidRPr="00A91C1C"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5135846D" w14:textId="77777777" w:rsidR="00123B09" w:rsidRPr="00A91C1C" w:rsidRDefault="00123B09" w:rsidP="00D578F6">
            <w:pPr>
              <w:pStyle w:val="Akapitzlist"/>
              <w:ind w:left="0"/>
              <w:jc w:val="center"/>
              <w:rPr>
                <w:rFonts w:ascii="Times New Roman" w:hAnsi="Times New Roman" w:cs="Times New Roman"/>
                <w:b/>
                <w:sz w:val="24"/>
                <w:szCs w:val="24"/>
              </w:rPr>
            </w:pPr>
          </w:p>
        </w:tc>
        <w:tc>
          <w:tcPr>
            <w:tcW w:w="1134" w:type="dxa"/>
            <w:vAlign w:val="center"/>
          </w:tcPr>
          <w:p w14:paraId="0D262CCE" w14:textId="77777777" w:rsidR="00123B09" w:rsidRPr="00A91C1C" w:rsidRDefault="00123B09" w:rsidP="00D578F6">
            <w:pPr>
              <w:pStyle w:val="Akapitzlist"/>
              <w:ind w:left="0"/>
              <w:jc w:val="center"/>
              <w:rPr>
                <w:rFonts w:ascii="Times New Roman" w:hAnsi="Times New Roman" w:cs="Times New Roman"/>
                <w:b/>
                <w:sz w:val="24"/>
                <w:szCs w:val="24"/>
              </w:rPr>
            </w:pPr>
          </w:p>
        </w:tc>
        <w:tc>
          <w:tcPr>
            <w:tcW w:w="1278" w:type="dxa"/>
            <w:gridSpan w:val="2"/>
            <w:vAlign w:val="center"/>
          </w:tcPr>
          <w:p w14:paraId="0C91A132" w14:textId="77777777" w:rsidR="00123B09" w:rsidRPr="00A91C1C" w:rsidRDefault="00123B09" w:rsidP="00D578F6">
            <w:pPr>
              <w:pStyle w:val="Akapitzlist"/>
              <w:ind w:left="0"/>
              <w:jc w:val="center"/>
              <w:rPr>
                <w:rFonts w:ascii="Times New Roman" w:hAnsi="Times New Roman" w:cs="Times New Roman"/>
                <w:b/>
                <w:sz w:val="24"/>
                <w:szCs w:val="24"/>
              </w:rPr>
            </w:pPr>
            <w:r w:rsidRPr="00A91C1C">
              <w:rPr>
                <w:rFonts w:ascii="Times New Roman" w:hAnsi="Times New Roman" w:cs="Times New Roman"/>
                <w:b/>
                <w:sz w:val="24"/>
                <w:szCs w:val="24"/>
              </w:rPr>
              <w:t>x</w:t>
            </w:r>
          </w:p>
        </w:tc>
      </w:tr>
      <w:tr w:rsidR="00123B09" w:rsidRPr="00E114E9" w14:paraId="2777CD93" w14:textId="77777777" w:rsidTr="00D578F6">
        <w:tc>
          <w:tcPr>
            <w:tcW w:w="551" w:type="dxa"/>
            <w:vAlign w:val="center"/>
          </w:tcPr>
          <w:p w14:paraId="752E9621" w14:textId="77777777" w:rsidR="00123B09" w:rsidRPr="00437E43" w:rsidRDefault="00123B09" w:rsidP="00D578F6">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24</w:t>
            </w:r>
            <w:r w:rsidRPr="00437E43">
              <w:rPr>
                <w:rFonts w:ascii="Times New Roman" w:hAnsi="Times New Roman" w:cs="Times New Roman"/>
                <w:b/>
                <w:sz w:val="24"/>
                <w:szCs w:val="24"/>
              </w:rPr>
              <w:t>.</w:t>
            </w:r>
          </w:p>
        </w:tc>
        <w:tc>
          <w:tcPr>
            <w:tcW w:w="4507" w:type="dxa"/>
          </w:tcPr>
          <w:p w14:paraId="17427643" w14:textId="77777777" w:rsidR="00123B09" w:rsidRPr="00437E43" w:rsidRDefault="00123B09" w:rsidP="00D578F6">
            <w:pPr>
              <w:pStyle w:val="Akapitzlist"/>
              <w:ind w:left="0"/>
              <w:jc w:val="both"/>
              <w:rPr>
                <w:rFonts w:ascii="Times New Roman" w:hAnsi="Times New Roman" w:cs="Times New Roman"/>
                <w:sz w:val="24"/>
                <w:szCs w:val="24"/>
              </w:rPr>
            </w:pPr>
            <w:r w:rsidRPr="00437E43">
              <w:rPr>
                <w:rFonts w:ascii="Times New Roman" w:hAnsi="Times New Roman" w:cs="Times New Roman"/>
                <w:sz w:val="24"/>
                <w:szCs w:val="24"/>
              </w:rPr>
              <w:t xml:space="preserve">Pranie wykładzin podłogowych, chodników, wycieraczek z polipropylenu na gumie, </w:t>
            </w:r>
          </w:p>
        </w:tc>
        <w:tc>
          <w:tcPr>
            <w:tcW w:w="1070" w:type="dxa"/>
          </w:tcPr>
          <w:p w14:paraId="6BBFAEFF" w14:textId="77777777" w:rsidR="00123B09" w:rsidRPr="00437E43"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33A9517E" w14:textId="77777777" w:rsidR="00123B09" w:rsidRPr="00437E43" w:rsidRDefault="00123B09" w:rsidP="00D578F6">
            <w:pPr>
              <w:pStyle w:val="Akapitzlist"/>
              <w:ind w:left="0"/>
              <w:jc w:val="center"/>
              <w:rPr>
                <w:rFonts w:ascii="Times New Roman" w:hAnsi="Times New Roman" w:cs="Times New Roman"/>
                <w:b/>
                <w:sz w:val="24"/>
                <w:szCs w:val="24"/>
              </w:rPr>
            </w:pPr>
          </w:p>
        </w:tc>
        <w:tc>
          <w:tcPr>
            <w:tcW w:w="1134" w:type="dxa"/>
            <w:vAlign w:val="center"/>
          </w:tcPr>
          <w:p w14:paraId="01A81523" w14:textId="77777777" w:rsidR="00123B09" w:rsidRPr="00437E43" w:rsidRDefault="00123B09" w:rsidP="00D578F6">
            <w:pPr>
              <w:pStyle w:val="Akapitzlist"/>
              <w:ind w:left="0"/>
              <w:jc w:val="center"/>
              <w:rPr>
                <w:rFonts w:ascii="Times New Roman" w:hAnsi="Times New Roman" w:cs="Times New Roman"/>
                <w:b/>
                <w:sz w:val="24"/>
                <w:szCs w:val="24"/>
              </w:rPr>
            </w:pPr>
          </w:p>
        </w:tc>
        <w:tc>
          <w:tcPr>
            <w:tcW w:w="1278" w:type="dxa"/>
            <w:gridSpan w:val="2"/>
            <w:vAlign w:val="center"/>
          </w:tcPr>
          <w:p w14:paraId="283F8255" w14:textId="77777777" w:rsidR="00123B09" w:rsidRPr="00437E43" w:rsidRDefault="00123B09" w:rsidP="00D578F6">
            <w:pPr>
              <w:pStyle w:val="Akapitzlist"/>
              <w:ind w:left="0"/>
              <w:jc w:val="center"/>
              <w:rPr>
                <w:rFonts w:ascii="Times New Roman" w:hAnsi="Times New Roman" w:cs="Times New Roman"/>
                <w:b/>
                <w:sz w:val="24"/>
                <w:szCs w:val="24"/>
              </w:rPr>
            </w:pPr>
            <w:r w:rsidRPr="00437E43">
              <w:rPr>
                <w:rFonts w:ascii="Times New Roman" w:hAnsi="Times New Roman" w:cs="Times New Roman"/>
                <w:b/>
                <w:sz w:val="24"/>
                <w:szCs w:val="24"/>
              </w:rPr>
              <w:t>x</w:t>
            </w:r>
          </w:p>
        </w:tc>
      </w:tr>
      <w:tr w:rsidR="00123B09" w:rsidRPr="006C10D1" w14:paraId="5222C303" w14:textId="77777777" w:rsidTr="00D578F6">
        <w:tc>
          <w:tcPr>
            <w:tcW w:w="551" w:type="dxa"/>
            <w:vAlign w:val="center"/>
          </w:tcPr>
          <w:p w14:paraId="3A164573" w14:textId="77777777" w:rsidR="00123B09" w:rsidRPr="00437E43" w:rsidRDefault="00123B09" w:rsidP="00D578F6">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25</w:t>
            </w:r>
            <w:r w:rsidRPr="00437E43">
              <w:rPr>
                <w:rFonts w:ascii="Times New Roman" w:hAnsi="Times New Roman" w:cs="Times New Roman"/>
                <w:b/>
                <w:sz w:val="24"/>
                <w:szCs w:val="24"/>
              </w:rPr>
              <w:t>.</w:t>
            </w:r>
          </w:p>
        </w:tc>
        <w:tc>
          <w:tcPr>
            <w:tcW w:w="4507" w:type="dxa"/>
          </w:tcPr>
          <w:p w14:paraId="03732216" w14:textId="77777777" w:rsidR="00123B09" w:rsidRPr="00437E43" w:rsidRDefault="00123B09" w:rsidP="00D578F6">
            <w:pPr>
              <w:pStyle w:val="Akapitzlist"/>
              <w:ind w:left="0"/>
              <w:jc w:val="both"/>
              <w:rPr>
                <w:rFonts w:ascii="Times New Roman" w:hAnsi="Times New Roman" w:cs="Times New Roman"/>
                <w:sz w:val="24"/>
                <w:szCs w:val="24"/>
              </w:rPr>
            </w:pPr>
            <w:r w:rsidRPr="00437E43">
              <w:rPr>
                <w:rFonts w:ascii="Times New Roman" w:hAnsi="Times New Roman" w:cs="Times New Roman"/>
                <w:sz w:val="24"/>
                <w:szCs w:val="24"/>
              </w:rPr>
              <w:t>Gruntowne czyszczenie schodów drewnianych i olejowanie</w:t>
            </w:r>
          </w:p>
        </w:tc>
        <w:tc>
          <w:tcPr>
            <w:tcW w:w="1070" w:type="dxa"/>
          </w:tcPr>
          <w:p w14:paraId="72EF64EE" w14:textId="77777777" w:rsidR="00123B09" w:rsidRPr="00437E43" w:rsidRDefault="00123B09" w:rsidP="00D578F6">
            <w:pPr>
              <w:pStyle w:val="Akapitzlist"/>
              <w:ind w:left="0"/>
              <w:jc w:val="both"/>
              <w:rPr>
                <w:rFonts w:ascii="Times New Roman" w:hAnsi="Times New Roman" w:cs="Times New Roman"/>
                <w:b/>
                <w:sz w:val="24"/>
                <w:szCs w:val="24"/>
              </w:rPr>
            </w:pPr>
          </w:p>
        </w:tc>
        <w:tc>
          <w:tcPr>
            <w:tcW w:w="1236" w:type="dxa"/>
            <w:vAlign w:val="center"/>
          </w:tcPr>
          <w:p w14:paraId="64FFEE7A" w14:textId="77777777" w:rsidR="00123B09" w:rsidRPr="00437E43" w:rsidRDefault="00123B09" w:rsidP="00D578F6">
            <w:pPr>
              <w:pStyle w:val="Akapitzlist"/>
              <w:ind w:left="0"/>
              <w:jc w:val="center"/>
              <w:rPr>
                <w:rFonts w:ascii="Times New Roman" w:hAnsi="Times New Roman" w:cs="Times New Roman"/>
                <w:b/>
                <w:sz w:val="24"/>
                <w:szCs w:val="24"/>
              </w:rPr>
            </w:pPr>
          </w:p>
        </w:tc>
        <w:tc>
          <w:tcPr>
            <w:tcW w:w="1134" w:type="dxa"/>
            <w:vAlign w:val="center"/>
          </w:tcPr>
          <w:p w14:paraId="496CAD70" w14:textId="77777777" w:rsidR="00123B09" w:rsidRPr="00437E43" w:rsidRDefault="00123B09" w:rsidP="00D578F6">
            <w:pPr>
              <w:pStyle w:val="Akapitzlist"/>
              <w:ind w:left="0"/>
              <w:jc w:val="center"/>
              <w:rPr>
                <w:rFonts w:ascii="Times New Roman" w:hAnsi="Times New Roman" w:cs="Times New Roman"/>
                <w:b/>
                <w:sz w:val="24"/>
                <w:szCs w:val="24"/>
              </w:rPr>
            </w:pPr>
          </w:p>
        </w:tc>
        <w:tc>
          <w:tcPr>
            <w:tcW w:w="1278" w:type="dxa"/>
            <w:gridSpan w:val="2"/>
            <w:vAlign w:val="center"/>
          </w:tcPr>
          <w:p w14:paraId="694689D6" w14:textId="77777777" w:rsidR="00123B09" w:rsidRPr="00437E43" w:rsidRDefault="00123B09" w:rsidP="00D578F6">
            <w:pPr>
              <w:pStyle w:val="Akapitzlist"/>
              <w:ind w:left="0"/>
              <w:jc w:val="center"/>
              <w:rPr>
                <w:rFonts w:ascii="Times New Roman" w:hAnsi="Times New Roman" w:cs="Times New Roman"/>
                <w:b/>
                <w:sz w:val="24"/>
                <w:szCs w:val="24"/>
              </w:rPr>
            </w:pPr>
            <w:r w:rsidRPr="00437E43">
              <w:rPr>
                <w:rFonts w:ascii="Times New Roman" w:hAnsi="Times New Roman" w:cs="Times New Roman"/>
                <w:b/>
                <w:sz w:val="24"/>
                <w:szCs w:val="24"/>
              </w:rPr>
              <w:t>x</w:t>
            </w:r>
          </w:p>
        </w:tc>
      </w:tr>
      <w:tr w:rsidR="00123B09" w:rsidRPr="006C10D1" w14:paraId="13D6CFB7" w14:textId="77777777" w:rsidTr="00D578F6">
        <w:tc>
          <w:tcPr>
            <w:tcW w:w="551" w:type="dxa"/>
            <w:vAlign w:val="center"/>
          </w:tcPr>
          <w:p w14:paraId="1AA035FD" w14:textId="77777777" w:rsidR="00123B09" w:rsidRPr="00A91C1C" w:rsidRDefault="00123B09" w:rsidP="00D578F6">
            <w:pPr>
              <w:pStyle w:val="Akapitzlist"/>
              <w:ind w:left="0"/>
              <w:jc w:val="center"/>
              <w:rPr>
                <w:rFonts w:ascii="Times New Roman" w:hAnsi="Times New Roman"/>
                <w:b/>
                <w:sz w:val="24"/>
                <w:szCs w:val="24"/>
              </w:rPr>
            </w:pPr>
            <w:r>
              <w:rPr>
                <w:rFonts w:ascii="Times New Roman" w:hAnsi="Times New Roman"/>
                <w:b/>
                <w:sz w:val="24"/>
                <w:szCs w:val="24"/>
              </w:rPr>
              <w:t>26</w:t>
            </w:r>
            <w:r w:rsidRPr="00A91C1C">
              <w:rPr>
                <w:rFonts w:ascii="Times New Roman" w:hAnsi="Times New Roman"/>
                <w:b/>
                <w:sz w:val="24"/>
                <w:szCs w:val="24"/>
              </w:rPr>
              <w:t>.</w:t>
            </w:r>
          </w:p>
        </w:tc>
        <w:tc>
          <w:tcPr>
            <w:tcW w:w="4507" w:type="dxa"/>
          </w:tcPr>
          <w:p w14:paraId="0F43F3F8" w14:textId="77777777" w:rsidR="00123B09" w:rsidRPr="00A91C1C" w:rsidRDefault="00123B09" w:rsidP="00D578F6">
            <w:pPr>
              <w:pStyle w:val="Akapitzlist"/>
              <w:ind w:left="0"/>
              <w:jc w:val="both"/>
              <w:rPr>
                <w:rFonts w:ascii="Times New Roman" w:hAnsi="Times New Roman"/>
                <w:sz w:val="24"/>
                <w:szCs w:val="24"/>
              </w:rPr>
            </w:pPr>
            <w:r w:rsidRPr="00A91C1C">
              <w:rPr>
                <w:rFonts w:ascii="Times New Roman" w:hAnsi="Times New Roman"/>
                <w:sz w:val="24"/>
                <w:szCs w:val="24"/>
              </w:rPr>
              <w:t>Pranie i konserwacja mebli tapicerowanych</w:t>
            </w:r>
          </w:p>
        </w:tc>
        <w:tc>
          <w:tcPr>
            <w:tcW w:w="1070" w:type="dxa"/>
          </w:tcPr>
          <w:p w14:paraId="3CF32864" w14:textId="77777777" w:rsidR="00123B09" w:rsidRPr="00A91C1C" w:rsidRDefault="00123B09" w:rsidP="00D578F6">
            <w:pPr>
              <w:pStyle w:val="Akapitzlist"/>
              <w:ind w:left="0"/>
              <w:jc w:val="center"/>
              <w:rPr>
                <w:rFonts w:ascii="Times New Roman" w:hAnsi="Times New Roman"/>
                <w:b/>
                <w:sz w:val="24"/>
                <w:szCs w:val="24"/>
              </w:rPr>
            </w:pPr>
          </w:p>
        </w:tc>
        <w:tc>
          <w:tcPr>
            <w:tcW w:w="1236" w:type="dxa"/>
          </w:tcPr>
          <w:p w14:paraId="5761601D" w14:textId="77777777" w:rsidR="00123B09" w:rsidRPr="00A91C1C" w:rsidRDefault="00123B09" w:rsidP="00D578F6">
            <w:pPr>
              <w:pStyle w:val="Akapitzlist"/>
              <w:ind w:left="0"/>
              <w:jc w:val="center"/>
              <w:rPr>
                <w:rFonts w:ascii="Times New Roman" w:hAnsi="Times New Roman"/>
                <w:b/>
                <w:sz w:val="24"/>
                <w:szCs w:val="24"/>
              </w:rPr>
            </w:pPr>
          </w:p>
        </w:tc>
        <w:tc>
          <w:tcPr>
            <w:tcW w:w="1140" w:type="dxa"/>
            <w:gridSpan w:val="2"/>
          </w:tcPr>
          <w:p w14:paraId="4DB125EE" w14:textId="77777777" w:rsidR="00123B09" w:rsidRPr="00A91C1C" w:rsidRDefault="00123B09" w:rsidP="00D578F6">
            <w:pPr>
              <w:pStyle w:val="Akapitzlist"/>
              <w:ind w:left="0"/>
              <w:jc w:val="center"/>
              <w:rPr>
                <w:rFonts w:ascii="Times New Roman" w:hAnsi="Times New Roman"/>
                <w:b/>
                <w:sz w:val="24"/>
                <w:szCs w:val="24"/>
              </w:rPr>
            </w:pPr>
          </w:p>
        </w:tc>
        <w:tc>
          <w:tcPr>
            <w:tcW w:w="1272" w:type="dxa"/>
          </w:tcPr>
          <w:p w14:paraId="2008FCCC" w14:textId="77777777" w:rsidR="00123B09" w:rsidRPr="00A91C1C" w:rsidRDefault="00123B09" w:rsidP="00D578F6">
            <w:pPr>
              <w:pStyle w:val="Akapitzlist"/>
              <w:ind w:left="0"/>
              <w:jc w:val="center"/>
              <w:rPr>
                <w:rFonts w:ascii="Times New Roman" w:hAnsi="Times New Roman"/>
                <w:b/>
                <w:sz w:val="24"/>
                <w:szCs w:val="24"/>
              </w:rPr>
            </w:pPr>
            <w:r w:rsidRPr="00A91C1C">
              <w:rPr>
                <w:rFonts w:ascii="Times New Roman" w:hAnsi="Times New Roman"/>
                <w:b/>
                <w:sz w:val="24"/>
                <w:szCs w:val="24"/>
              </w:rPr>
              <w:t>x</w:t>
            </w:r>
          </w:p>
        </w:tc>
      </w:tr>
    </w:tbl>
    <w:p w14:paraId="4AB16EC3" w14:textId="77777777" w:rsidR="00123B09" w:rsidRDefault="00123B09" w:rsidP="009E3DD6">
      <w:pPr>
        <w:tabs>
          <w:tab w:val="left" w:pos="1701"/>
        </w:tabs>
        <w:rPr>
          <w:b/>
          <w:sz w:val="28"/>
          <w:szCs w:val="28"/>
        </w:rPr>
      </w:pPr>
    </w:p>
    <w:p w14:paraId="6F1C3BCF" w14:textId="77777777" w:rsidR="00123B09" w:rsidRDefault="00123B09" w:rsidP="009E3DD6">
      <w:pPr>
        <w:tabs>
          <w:tab w:val="left" w:pos="1701"/>
        </w:tabs>
        <w:rPr>
          <w:b/>
          <w:sz w:val="28"/>
          <w:szCs w:val="28"/>
        </w:rPr>
      </w:pPr>
    </w:p>
    <w:p w14:paraId="49BAABBD" w14:textId="7818DEE3" w:rsidR="00123B09" w:rsidRDefault="00123B09" w:rsidP="009E3DD6">
      <w:pPr>
        <w:tabs>
          <w:tab w:val="left" w:pos="1701"/>
        </w:tabs>
        <w:rPr>
          <w:b/>
          <w:sz w:val="28"/>
          <w:szCs w:val="28"/>
        </w:rPr>
      </w:pPr>
      <w:r>
        <w:rPr>
          <w:b/>
          <w:sz w:val="28"/>
          <w:szCs w:val="28"/>
        </w:rPr>
        <w:lastRenderedPageBreak/>
        <w:t>Załącznik nr 1</w:t>
      </w:r>
    </w:p>
    <w:p w14:paraId="633D175B" w14:textId="77777777" w:rsidR="00123B09" w:rsidRDefault="00123B09" w:rsidP="009E3DD6">
      <w:pPr>
        <w:tabs>
          <w:tab w:val="left" w:pos="1701"/>
        </w:tabs>
        <w:rPr>
          <w:b/>
          <w:sz w:val="28"/>
          <w:szCs w:val="28"/>
        </w:rPr>
      </w:pPr>
    </w:p>
    <w:p w14:paraId="1EF38496" w14:textId="77777777" w:rsidR="00123B09" w:rsidRDefault="007479B4" w:rsidP="00123B09">
      <w:pPr>
        <w:tabs>
          <w:tab w:val="left" w:pos="1701"/>
        </w:tabs>
        <w:jc w:val="center"/>
        <w:rPr>
          <w:b/>
          <w:sz w:val="28"/>
          <w:szCs w:val="28"/>
        </w:rPr>
      </w:pPr>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sprzątania, ich wielkości oraz cz</w:t>
      </w:r>
      <w:r w:rsidR="007A44E5">
        <w:rPr>
          <w:b/>
          <w:sz w:val="28"/>
          <w:szCs w:val="28"/>
        </w:rPr>
        <w:t>ęstotliwość wykonywania usług</w:t>
      </w:r>
      <w:r w:rsidR="00AF3C81">
        <w:rPr>
          <w:b/>
          <w:sz w:val="28"/>
          <w:szCs w:val="28"/>
        </w:rPr>
        <w:t xml:space="preserve">i w budynku </w:t>
      </w:r>
      <w:r w:rsidR="00EA1C4E">
        <w:rPr>
          <w:b/>
          <w:sz w:val="28"/>
          <w:szCs w:val="28"/>
        </w:rPr>
        <w:t xml:space="preserve">dydaktycznym Instytutu Kultury Europejskiej </w:t>
      </w:r>
      <w:r w:rsidR="00123B09">
        <w:rPr>
          <w:b/>
          <w:sz w:val="28"/>
          <w:szCs w:val="28"/>
        </w:rPr>
        <w:br/>
      </w:r>
      <w:r w:rsidR="00EA1C4E">
        <w:rPr>
          <w:b/>
          <w:sz w:val="28"/>
          <w:szCs w:val="28"/>
        </w:rPr>
        <w:t>przy ulicy Kostrzewskiego 5-7 w Gnieźnie</w:t>
      </w:r>
    </w:p>
    <w:p w14:paraId="188C7742" w14:textId="73FBD3A6" w:rsidR="001A6EED" w:rsidRPr="00E21ABC" w:rsidRDefault="00AE5639" w:rsidP="00123B09">
      <w:pPr>
        <w:tabs>
          <w:tab w:val="left" w:pos="1701"/>
        </w:tabs>
        <w:rPr>
          <w:b/>
          <w:sz w:val="28"/>
          <w:szCs w:val="28"/>
        </w:rPr>
      </w:pPr>
      <w:r>
        <w:rPr>
          <w:b/>
          <w:sz w:val="28"/>
          <w:szCs w:val="28"/>
        </w:rPr>
        <w:br/>
      </w:r>
      <w:r w:rsidR="00AF3C81">
        <w:rPr>
          <w:b/>
          <w:sz w:val="24"/>
          <w:szCs w:val="24"/>
        </w:rPr>
        <w:t>I.</w:t>
      </w:r>
    </w:p>
    <w:tbl>
      <w:tblPr>
        <w:tblStyle w:val="Tabela-Siatka"/>
        <w:tblW w:w="10201" w:type="dxa"/>
        <w:tblLayout w:type="fixed"/>
        <w:tblLook w:val="04A0" w:firstRow="1" w:lastRow="0" w:firstColumn="1" w:lastColumn="0" w:noHBand="0" w:noVBand="1"/>
      </w:tblPr>
      <w:tblGrid>
        <w:gridCol w:w="578"/>
        <w:gridCol w:w="1991"/>
        <w:gridCol w:w="20"/>
        <w:gridCol w:w="1749"/>
        <w:gridCol w:w="2745"/>
        <w:gridCol w:w="3118"/>
      </w:tblGrid>
      <w:tr w:rsidR="00AF3C81" w:rsidRPr="0011446C" w14:paraId="5539BAF3" w14:textId="77777777" w:rsidTr="00123B09">
        <w:tc>
          <w:tcPr>
            <w:tcW w:w="578"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AF3C81" w:rsidRPr="0011446C" w:rsidRDefault="00AF3C81" w:rsidP="00123B09">
            <w:pPr>
              <w:spacing w:before="240" w:after="240"/>
              <w:rPr>
                <w:rFonts w:ascii="Times New Roman" w:hAnsi="Times New Roman" w:cs="Times New Roman"/>
                <w:b/>
              </w:rPr>
            </w:pPr>
            <w:r w:rsidRPr="0011446C">
              <w:rPr>
                <w:rFonts w:ascii="Times New Roman" w:hAnsi="Times New Roman" w:cs="Times New Roman"/>
                <w:b/>
              </w:rPr>
              <w:t>l.p.</w:t>
            </w:r>
          </w:p>
        </w:tc>
        <w:tc>
          <w:tcPr>
            <w:tcW w:w="2011" w:type="dxa"/>
            <w:gridSpan w:val="2"/>
            <w:vMerge w:val="restart"/>
            <w:tcBorders>
              <w:top w:val="single" w:sz="4" w:space="0" w:color="auto"/>
              <w:left w:val="single" w:sz="4" w:space="0" w:color="auto"/>
              <w:bottom w:val="single" w:sz="4" w:space="0" w:color="auto"/>
              <w:right w:val="single" w:sz="4" w:space="0" w:color="auto"/>
            </w:tcBorders>
            <w:hideMark/>
          </w:tcPr>
          <w:p w14:paraId="330B3D19" w14:textId="77777777" w:rsidR="001B741C" w:rsidRDefault="001B741C" w:rsidP="00123B09">
            <w:pPr>
              <w:spacing w:before="240" w:after="240"/>
              <w:jc w:val="center"/>
              <w:rPr>
                <w:rFonts w:ascii="Times New Roman" w:hAnsi="Times New Roman" w:cs="Times New Roman"/>
                <w:b/>
              </w:rPr>
            </w:pPr>
          </w:p>
          <w:p w14:paraId="0F51C448" w14:textId="515B34F3" w:rsidR="00AF3C81" w:rsidRPr="0011446C" w:rsidRDefault="00AF3C81" w:rsidP="00123B09">
            <w:pPr>
              <w:spacing w:before="240" w:after="240"/>
              <w:jc w:val="center"/>
              <w:rPr>
                <w:rFonts w:ascii="Times New Roman" w:hAnsi="Times New Roman" w:cs="Times New Roman"/>
                <w:b/>
              </w:rPr>
            </w:pPr>
            <w:r w:rsidRPr="0011446C">
              <w:rPr>
                <w:rFonts w:ascii="Times New Roman" w:hAnsi="Times New Roman" w:cs="Times New Roman"/>
                <w:b/>
              </w:rPr>
              <w:t>Rodzaj pomieszczenia</w:t>
            </w:r>
          </w:p>
        </w:tc>
        <w:tc>
          <w:tcPr>
            <w:tcW w:w="1749" w:type="dxa"/>
            <w:vMerge w:val="restart"/>
            <w:tcBorders>
              <w:top w:val="single" w:sz="4" w:space="0" w:color="auto"/>
              <w:left w:val="single" w:sz="4" w:space="0" w:color="auto"/>
              <w:bottom w:val="single" w:sz="4" w:space="0" w:color="auto"/>
              <w:right w:val="single" w:sz="4" w:space="0" w:color="auto"/>
            </w:tcBorders>
            <w:hideMark/>
          </w:tcPr>
          <w:p w14:paraId="479B03D0" w14:textId="77777777" w:rsidR="001B741C" w:rsidRDefault="001B741C" w:rsidP="00123B09">
            <w:pPr>
              <w:spacing w:before="240" w:after="240"/>
              <w:jc w:val="center"/>
              <w:rPr>
                <w:rFonts w:ascii="Times New Roman" w:hAnsi="Times New Roman" w:cs="Times New Roman"/>
                <w:b/>
              </w:rPr>
            </w:pPr>
          </w:p>
          <w:p w14:paraId="4EE3BF6B" w14:textId="5133B45C" w:rsidR="00AF3C81" w:rsidRPr="0011446C" w:rsidRDefault="00AF3C81" w:rsidP="00123B09">
            <w:pPr>
              <w:spacing w:before="240" w:after="240"/>
              <w:jc w:val="center"/>
              <w:rPr>
                <w:rFonts w:ascii="Times New Roman" w:hAnsi="Times New Roman" w:cs="Times New Roman"/>
                <w:b/>
              </w:rPr>
            </w:pPr>
            <w:r w:rsidRPr="0011446C">
              <w:rPr>
                <w:rFonts w:ascii="Times New Roman" w:hAnsi="Times New Roman" w:cs="Times New Roman"/>
                <w:b/>
              </w:rPr>
              <w:t>Rodzaj powierzchni podłogowej</w:t>
            </w:r>
          </w:p>
        </w:tc>
        <w:tc>
          <w:tcPr>
            <w:tcW w:w="5863" w:type="dxa"/>
            <w:gridSpan w:val="2"/>
            <w:tcBorders>
              <w:top w:val="single" w:sz="4" w:space="0" w:color="auto"/>
              <w:left w:val="single" w:sz="4" w:space="0" w:color="auto"/>
              <w:bottom w:val="single" w:sz="4" w:space="0" w:color="auto"/>
              <w:right w:val="single" w:sz="4" w:space="0" w:color="auto"/>
            </w:tcBorders>
          </w:tcPr>
          <w:p w14:paraId="12334DBB" w14:textId="20A6E539" w:rsidR="00AF3C81" w:rsidRPr="0011446C" w:rsidRDefault="00AF3C81" w:rsidP="00123B09">
            <w:pPr>
              <w:spacing w:before="240" w:after="240"/>
              <w:jc w:val="center"/>
              <w:rPr>
                <w:rFonts w:ascii="Times New Roman" w:hAnsi="Times New Roman" w:cs="Times New Roman"/>
                <w:b/>
              </w:rPr>
            </w:pPr>
            <w:r w:rsidRPr="0011446C">
              <w:rPr>
                <w:rFonts w:ascii="Times New Roman" w:hAnsi="Times New Roman" w:cs="Times New Roman"/>
                <w:b/>
              </w:rPr>
              <w:t>Powierzchnia do sprzątania (m²)</w:t>
            </w:r>
          </w:p>
        </w:tc>
      </w:tr>
      <w:tr w:rsidR="001B741C" w:rsidRPr="0011446C" w14:paraId="18353841" w14:textId="6ED11B22" w:rsidTr="00123B09">
        <w:trPr>
          <w:trHeight w:val="794"/>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22C5E913" w14:textId="77777777" w:rsidR="001B741C" w:rsidRPr="0011446C" w:rsidRDefault="001B741C" w:rsidP="00123B09">
            <w:pPr>
              <w:rPr>
                <w:rFonts w:ascii="Times New Roman" w:eastAsia="Times New Roman" w:hAnsi="Times New Roman" w:cs="Times New Roman"/>
                <w:b/>
              </w:rPr>
            </w:pPr>
          </w:p>
        </w:tc>
        <w:tc>
          <w:tcPr>
            <w:tcW w:w="2011" w:type="dxa"/>
            <w:gridSpan w:val="2"/>
            <w:vMerge/>
            <w:tcBorders>
              <w:top w:val="single" w:sz="4" w:space="0" w:color="auto"/>
              <w:left w:val="single" w:sz="4" w:space="0" w:color="auto"/>
              <w:bottom w:val="single" w:sz="4" w:space="0" w:color="auto"/>
              <w:right w:val="single" w:sz="4" w:space="0" w:color="auto"/>
            </w:tcBorders>
            <w:vAlign w:val="center"/>
            <w:hideMark/>
          </w:tcPr>
          <w:p w14:paraId="1D8B4DDA" w14:textId="77777777" w:rsidR="001B741C" w:rsidRPr="0011446C" w:rsidRDefault="001B741C" w:rsidP="00123B09">
            <w:pPr>
              <w:jc w:val="center"/>
              <w:rPr>
                <w:rFonts w:ascii="Times New Roman" w:eastAsia="Times New Roman" w:hAnsi="Times New Roman" w:cs="Times New Roman"/>
                <w:b/>
              </w:rPr>
            </w:pPr>
          </w:p>
        </w:tc>
        <w:tc>
          <w:tcPr>
            <w:tcW w:w="1749"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1B741C" w:rsidRPr="0011446C" w:rsidRDefault="001B741C" w:rsidP="00123B09">
            <w:pPr>
              <w:jc w:val="center"/>
              <w:rPr>
                <w:rFonts w:ascii="Times New Roman" w:eastAsia="Times New Roman" w:hAnsi="Times New Roman" w:cs="Times New Roman"/>
                <w:b/>
              </w:rPr>
            </w:pPr>
          </w:p>
        </w:tc>
        <w:tc>
          <w:tcPr>
            <w:tcW w:w="2745" w:type="dxa"/>
            <w:tcBorders>
              <w:top w:val="single" w:sz="4" w:space="0" w:color="auto"/>
              <w:left w:val="single" w:sz="4" w:space="0" w:color="auto"/>
              <w:bottom w:val="single" w:sz="4" w:space="0" w:color="auto"/>
              <w:right w:val="single" w:sz="4" w:space="0" w:color="auto"/>
            </w:tcBorders>
            <w:hideMark/>
          </w:tcPr>
          <w:p w14:paraId="38771D7D" w14:textId="09FCBFCD" w:rsidR="001B741C" w:rsidRPr="0011446C" w:rsidRDefault="001B741C" w:rsidP="00123B09">
            <w:pPr>
              <w:spacing w:before="240" w:after="240"/>
              <w:jc w:val="center"/>
              <w:rPr>
                <w:rFonts w:ascii="Times New Roman" w:hAnsi="Times New Roman" w:cs="Times New Roman"/>
                <w:b/>
              </w:rPr>
            </w:pPr>
            <w:r>
              <w:rPr>
                <w:rFonts w:ascii="Times New Roman" w:hAnsi="Times New Roman" w:cs="Times New Roman"/>
                <w:b/>
              </w:rPr>
              <w:t xml:space="preserve">Wrzesień – czerwiec </w:t>
            </w:r>
            <w:r w:rsidRPr="0011446C">
              <w:rPr>
                <w:rFonts w:ascii="Times New Roman" w:hAnsi="Times New Roman" w:cs="Times New Roman"/>
                <w:b/>
              </w:rPr>
              <w:t xml:space="preserve"> codziennie</w:t>
            </w:r>
          </w:p>
        </w:tc>
        <w:tc>
          <w:tcPr>
            <w:tcW w:w="3118" w:type="dxa"/>
            <w:tcBorders>
              <w:top w:val="single" w:sz="4" w:space="0" w:color="auto"/>
              <w:left w:val="single" w:sz="4" w:space="0" w:color="auto"/>
              <w:bottom w:val="single" w:sz="4" w:space="0" w:color="auto"/>
              <w:right w:val="single" w:sz="4" w:space="0" w:color="auto"/>
            </w:tcBorders>
          </w:tcPr>
          <w:p w14:paraId="0B35561C" w14:textId="7CDCF15B" w:rsidR="001B741C" w:rsidRPr="0011446C" w:rsidRDefault="001B741C" w:rsidP="00123B09">
            <w:pPr>
              <w:spacing w:before="240" w:after="240"/>
              <w:jc w:val="center"/>
              <w:rPr>
                <w:rFonts w:ascii="Times New Roman" w:hAnsi="Times New Roman" w:cs="Times New Roman"/>
                <w:b/>
              </w:rPr>
            </w:pPr>
            <w:r w:rsidRPr="0011446C">
              <w:rPr>
                <w:rFonts w:ascii="Times New Roman" w:hAnsi="Times New Roman" w:cs="Times New Roman"/>
                <w:b/>
              </w:rPr>
              <w:t xml:space="preserve">Lipiec – sierpień – </w:t>
            </w:r>
            <w:r>
              <w:rPr>
                <w:rFonts w:ascii="Times New Roman" w:hAnsi="Times New Roman" w:cs="Times New Roman"/>
                <w:b/>
              </w:rPr>
              <w:br/>
            </w:r>
            <w:r w:rsidR="00985E0C">
              <w:rPr>
                <w:rFonts w:ascii="Times New Roman" w:hAnsi="Times New Roman" w:cs="Times New Roman"/>
                <w:b/>
              </w:rPr>
              <w:t>2</w:t>
            </w:r>
            <w:r w:rsidRPr="0011446C">
              <w:rPr>
                <w:rFonts w:ascii="Times New Roman" w:hAnsi="Times New Roman" w:cs="Times New Roman"/>
                <w:b/>
              </w:rPr>
              <w:t xml:space="preserve"> razy w tygodniu</w:t>
            </w:r>
          </w:p>
        </w:tc>
      </w:tr>
      <w:tr w:rsidR="001B741C" w:rsidRPr="0011446C" w14:paraId="4E030697" w14:textId="7F06C7E4" w:rsidTr="00123B09">
        <w:trPr>
          <w:trHeight w:val="716"/>
        </w:trPr>
        <w:tc>
          <w:tcPr>
            <w:tcW w:w="578" w:type="dxa"/>
            <w:vMerge w:val="restart"/>
            <w:tcBorders>
              <w:top w:val="single" w:sz="4" w:space="0" w:color="auto"/>
              <w:left w:val="single" w:sz="4" w:space="0" w:color="auto"/>
              <w:right w:val="single" w:sz="4" w:space="0" w:color="auto"/>
            </w:tcBorders>
            <w:hideMark/>
          </w:tcPr>
          <w:p w14:paraId="4CBBE569" w14:textId="77777777" w:rsidR="001B741C" w:rsidRPr="0011446C" w:rsidRDefault="001B741C" w:rsidP="00123B09">
            <w:pPr>
              <w:rPr>
                <w:rFonts w:ascii="Times New Roman" w:hAnsi="Times New Roman" w:cs="Times New Roman"/>
              </w:rPr>
            </w:pPr>
            <w:r w:rsidRPr="0011446C">
              <w:rPr>
                <w:rFonts w:ascii="Times New Roman" w:hAnsi="Times New Roman" w:cs="Times New Roman"/>
              </w:rPr>
              <w:t>1.</w:t>
            </w:r>
          </w:p>
        </w:tc>
        <w:tc>
          <w:tcPr>
            <w:tcW w:w="2011" w:type="dxa"/>
            <w:gridSpan w:val="2"/>
            <w:vMerge w:val="restart"/>
            <w:tcBorders>
              <w:top w:val="single" w:sz="4" w:space="0" w:color="auto"/>
              <w:left w:val="single" w:sz="4" w:space="0" w:color="auto"/>
              <w:right w:val="single" w:sz="4" w:space="0" w:color="auto"/>
            </w:tcBorders>
          </w:tcPr>
          <w:p w14:paraId="5F5CD824" w14:textId="77777777" w:rsidR="001B741C" w:rsidRPr="0011446C" w:rsidRDefault="001B741C" w:rsidP="00123B09">
            <w:pPr>
              <w:rPr>
                <w:rFonts w:ascii="Times New Roman" w:hAnsi="Times New Roman" w:cs="Times New Roman"/>
              </w:rPr>
            </w:pPr>
            <w:r w:rsidRPr="0011446C">
              <w:rPr>
                <w:rFonts w:ascii="Times New Roman" w:hAnsi="Times New Roman" w:cs="Times New Roman"/>
              </w:rPr>
              <w:t>Sale wykładowe,</w:t>
            </w:r>
          </w:p>
          <w:p w14:paraId="3B958DB2" w14:textId="76751861" w:rsidR="001B741C" w:rsidRPr="0011446C" w:rsidRDefault="001B741C" w:rsidP="00123B09">
            <w:pPr>
              <w:rPr>
                <w:rFonts w:ascii="Times New Roman" w:hAnsi="Times New Roman" w:cs="Times New Roman"/>
              </w:rPr>
            </w:pPr>
            <w:r w:rsidRPr="0011446C">
              <w:rPr>
                <w:rFonts w:ascii="Times New Roman" w:hAnsi="Times New Roman" w:cs="Times New Roman"/>
              </w:rPr>
              <w:t>ćwiczeniowe, pracownie komputerowe, pomieszczenia pomocnicze</w:t>
            </w:r>
          </w:p>
        </w:tc>
        <w:tc>
          <w:tcPr>
            <w:tcW w:w="1749" w:type="dxa"/>
            <w:tcBorders>
              <w:top w:val="single" w:sz="4" w:space="0" w:color="auto"/>
              <w:left w:val="single" w:sz="4" w:space="0" w:color="auto"/>
              <w:bottom w:val="single" w:sz="4" w:space="0" w:color="auto"/>
              <w:right w:val="single" w:sz="4" w:space="0" w:color="auto"/>
            </w:tcBorders>
          </w:tcPr>
          <w:p w14:paraId="7369BCF4" w14:textId="18F3CA08" w:rsidR="001B741C" w:rsidRPr="0011446C" w:rsidRDefault="001B741C" w:rsidP="00123B09">
            <w:pPr>
              <w:rPr>
                <w:rFonts w:ascii="Times New Roman" w:hAnsi="Times New Roman" w:cs="Times New Roman"/>
              </w:rPr>
            </w:pPr>
            <w:r w:rsidRPr="0011446C">
              <w:rPr>
                <w:rFonts w:ascii="Times New Roman" w:hAnsi="Times New Roman" w:cs="Times New Roman"/>
              </w:rPr>
              <w:t>wykładzina dywanowa</w:t>
            </w:r>
          </w:p>
        </w:tc>
        <w:tc>
          <w:tcPr>
            <w:tcW w:w="2745" w:type="dxa"/>
            <w:tcBorders>
              <w:top w:val="single" w:sz="4" w:space="0" w:color="auto"/>
              <w:left w:val="single" w:sz="4" w:space="0" w:color="auto"/>
              <w:bottom w:val="single" w:sz="4" w:space="0" w:color="auto"/>
              <w:right w:val="single" w:sz="4" w:space="0" w:color="auto"/>
            </w:tcBorders>
            <w:vAlign w:val="center"/>
          </w:tcPr>
          <w:p w14:paraId="3A82CDEF" w14:textId="11974170" w:rsidR="001B741C" w:rsidRPr="0011446C" w:rsidRDefault="001B741C" w:rsidP="00123B09">
            <w:pPr>
              <w:jc w:val="center"/>
              <w:rPr>
                <w:rFonts w:ascii="Times New Roman" w:hAnsi="Times New Roman" w:cs="Times New Roman"/>
              </w:rPr>
            </w:pPr>
            <w:r>
              <w:rPr>
                <w:rFonts w:ascii="Times New Roman" w:hAnsi="Times New Roman" w:cs="Times New Roman"/>
              </w:rPr>
              <w:t>314,40</w:t>
            </w:r>
          </w:p>
        </w:tc>
        <w:tc>
          <w:tcPr>
            <w:tcW w:w="3118" w:type="dxa"/>
            <w:tcBorders>
              <w:top w:val="single" w:sz="4" w:space="0" w:color="auto"/>
              <w:left w:val="single" w:sz="4" w:space="0" w:color="auto"/>
              <w:bottom w:val="single" w:sz="4" w:space="0" w:color="auto"/>
              <w:right w:val="single" w:sz="4" w:space="0" w:color="auto"/>
            </w:tcBorders>
            <w:vAlign w:val="center"/>
          </w:tcPr>
          <w:p w14:paraId="363B919D" w14:textId="5879D49A" w:rsidR="001B741C" w:rsidRDefault="001B741C" w:rsidP="00123B09">
            <w:pPr>
              <w:jc w:val="center"/>
              <w:rPr>
                <w:rFonts w:ascii="Times New Roman" w:hAnsi="Times New Roman" w:cs="Times New Roman"/>
              </w:rPr>
            </w:pPr>
          </w:p>
          <w:p w14:paraId="3C4AD885" w14:textId="1ED6EC7F" w:rsidR="001B741C" w:rsidRPr="00E21E37" w:rsidRDefault="001B741C" w:rsidP="00123B09">
            <w:pPr>
              <w:jc w:val="center"/>
              <w:rPr>
                <w:rFonts w:ascii="Times New Roman" w:hAnsi="Times New Roman" w:cs="Times New Roman"/>
              </w:rPr>
            </w:pPr>
            <w:r w:rsidRPr="00E21E37">
              <w:rPr>
                <w:rFonts w:ascii="Times New Roman" w:hAnsi="Times New Roman" w:cs="Times New Roman"/>
              </w:rPr>
              <w:t>314,40</w:t>
            </w:r>
          </w:p>
          <w:p w14:paraId="2BFE189D" w14:textId="264E06D5" w:rsidR="001B741C" w:rsidRPr="0011446C" w:rsidRDefault="001B741C" w:rsidP="00123B09">
            <w:pPr>
              <w:jc w:val="center"/>
              <w:rPr>
                <w:rFonts w:ascii="Times New Roman" w:hAnsi="Times New Roman" w:cs="Times New Roman"/>
              </w:rPr>
            </w:pPr>
          </w:p>
        </w:tc>
      </w:tr>
      <w:tr w:rsidR="001B741C" w:rsidRPr="0011446C" w14:paraId="79ED868A" w14:textId="645BB72F" w:rsidTr="00123B09">
        <w:trPr>
          <w:trHeight w:val="779"/>
        </w:trPr>
        <w:tc>
          <w:tcPr>
            <w:tcW w:w="578" w:type="dxa"/>
            <w:vMerge/>
            <w:tcBorders>
              <w:left w:val="single" w:sz="4" w:space="0" w:color="auto"/>
              <w:right w:val="single" w:sz="4" w:space="0" w:color="auto"/>
            </w:tcBorders>
          </w:tcPr>
          <w:p w14:paraId="6520BA9A" w14:textId="77777777" w:rsidR="001B741C" w:rsidRPr="0011446C" w:rsidRDefault="001B741C" w:rsidP="00123B09">
            <w:pPr>
              <w:rPr>
                <w:rFonts w:ascii="Times New Roman" w:hAnsi="Times New Roman" w:cs="Times New Roman"/>
              </w:rPr>
            </w:pPr>
          </w:p>
        </w:tc>
        <w:tc>
          <w:tcPr>
            <w:tcW w:w="2011" w:type="dxa"/>
            <w:gridSpan w:val="2"/>
            <w:vMerge/>
            <w:tcBorders>
              <w:left w:val="single" w:sz="4" w:space="0" w:color="auto"/>
              <w:right w:val="single" w:sz="4" w:space="0" w:color="auto"/>
            </w:tcBorders>
          </w:tcPr>
          <w:p w14:paraId="33A3876E" w14:textId="77777777" w:rsidR="001B741C" w:rsidRPr="0011446C" w:rsidRDefault="001B741C" w:rsidP="00123B09">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238F4681" w14:textId="1494619B" w:rsidR="001B741C" w:rsidRPr="0011446C" w:rsidRDefault="001B741C" w:rsidP="00123B09">
            <w:pPr>
              <w:rPr>
                <w:rFonts w:ascii="Times New Roman" w:hAnsi="Times New Roman" w:cs="Times New Roman"/>
              </w:rPr>
            </w:pPr>
            <w:r w:rsidRPr="0011446C">
              <w:rPr>
                <w:rFonts w:ascii="Times New Roman" w:hAnsi="Times New Roman" w:cs="Times New Roman"/>
              </w:rPr>
              <w:t>wykładzina kauczukowa, PCV, gumoleum</w:t>
            </w:r>
          </w:p>
        </w:tc>
        <w:tc>
          <w:tcPr>
            <w:tcW w:w="2745" w:type="dxa"/>
            <w:tcBorders>
              <w:top w:val="single" w:sz="4" w:space="0" w:color="auto"/>
              <w:left w:val="single" w:sz="4" w:space="0" w:color="auto"/>
              <w:bottom w:val="single" w:sz="4" w:space="0" w:color="auto"/>
              <w:right w:val="single" w:sz="4" w:space="0" w:color="auto"/>
            </w:tcBorders>
            <w:vAlign w:val="center"/>
          </w:tcPr>
          <w:p w14:paraId="4A90778A" w14:textId="435CB7C8" w:rsidR="001B741C" w:rsidRPr="0011446C" w:rsidRDefault="001B741C" w:rsidP="00123B09">
            <w:pPr>
              <w:jc w:val="center"/>
              <w:rPr>
                <w:rFonts w:ascii="Times New Roman" w:hAnsi="Times New Roman" w:cs="Times New Roman"/>
              </w:rPr>
            </w:pPr>
            <w:r>
              <w:rPr>
                <w:rFonts w:ascii="Times New Roman" w:hAnsi="Times New Roman" w:cs="Times New Roman"/>
              </w:rPr>
              <w:t>1</w:t>
            </w:r>
            <w:r w:rsidR="00BD6712">
              <w:rPr>
                <w:rFonts w:ascii="Times New Roman" w:hAnsi="Times New Roman" w:cs="Times New Roman"/>
              </w:rPr>
              <w:t xml:space="preserve"> </w:t>
            </w:r>
            <w:r>
              <w:rPr>
                <w:rFonts w:ascii="Times New Roman" w:hAnsi="Times New Roman" w:cs="Times New Roman"/>
              </w:rPr>
              <w:t>044,00</w:t>
            </w:r>
          </w:p>
        </w:tc>
        <w:tc>
          <w:tcPr>
            <w:tcW w:w="3118" w:type="dxa"/>
            <w:tcBorders>
              <w:top w:val="single" w:sz="4" w:space="0" w:color="auto"/>
              <w:left w:val="single" w:sz="4" w:space="0" w:color="auto"/>
              <w:bottom w:val="single" w:sz="4" w:space="0" w:color="auto"/>
              <w:right w:val="single" w:sz="4" w:space="0" w:color="auto"/>
            </w:tcBorders>
            <w:vAlign w:val="center"/>
          </w:tcPr>
          <w:p w14:paraId="6AEF506E" w14:textId="45E9D819" w:rsidR="001B741C" w:rsidRPr="0011446C" w:rsidRDefault="00AE721D" w:rsidP="00123B09">
            <w:pPr>
              <w:jc w:val="center"/>
              <w:rPr>
                <w:rFonts w:ascii="Times New Roman" w:hAnsi="Times New Roman" w:cs="Times New Roman"/>
              </w:rPr>
            </w:pPr>
            <w:r>
              <w:rPr>
                <w:rFonts w:ascii="Times New Roman" w:hAnsi="Times New Roman" w:cs="Times New Roman"/>
              </w:rPr>
              <w:t>-----</w:t>
            </w:r>
          </w:p>
        </w:tc>
      </w:tr>
      <w:tr w:rsidR="001B741C" w:rsidRPr="0011446C" w14:paraId="50DED497" w14:textId="7AC569B1" w:rsidTr="00123B09">
        <w:tc>
          <w:tcPr>
            <w:tcW w:w="578" w:type="dxa"/>
            <w:vMerge w:val="restart"/>
            <w:tcBorders>
              <w:top w:val="single" w:sz="4" w:space="0" w:color="auto"/>
              <w:left w:val="single" w:sz="4" w:space="0" w:color="auto"/>
              <w:right w:val="single" w:sz="4" w:space="0" w:color="auto"/>
            </w:tcBorders>
          </w:tcPr>
          <w:p w14:paraId="1C6E7C93" w14:textId="00BBA70E" w:rsidR="001B741C" w:rsidRPr="0011446C" w:rsidRDefault="001B741C" w:rsidP="00123B09">
            <w:pPr>
              <w:rPr>
                <w:rFonts w:ascii="Times New Roman" w:hAnsi="Times New Roman" w:cs="Times New Roman"/>
              </w:rPr>
            </w:pPr>
            <w:r w:rsidRPr="0011446C">
              <w:rPr>
                <w:rFonts w:ascii="Times New Roman" w:hAnsi="Times New Roman" w:cs="Times New Roman"/>
              </w:rPr>
              <w:t>2.</w:t>
            </w:r>
          </w:p>
        </w:tc>
        <w:tc>
          <w:tcPr>
            <w:tcW w:w="2011" w:type="dxa"/>
            <w:gridSpan w:val="2"/>
            <w:vMerge w:val="restart"/>
            <w:tcBorders>
              <w:top w:val="single" w:sz="4" w:space="0" w:color="auto"/>
              <w:left w:val="single" w:sz="4" w:space="0" w:color="auto"/>
              <w:right w:val="single" w:sz="4" w:space="0" w:color="auto"/>
            </w:tcBorders>
          </w:tcPr>
          <w:p w14:paraId="07E429B5" w14:textId="2411CAAD" w:rsidR="001B741C" w:rsidRPr="0011446C" w:rsidRDefault="001B741C" w:rsidP="00123B09">
            <w:pPr>
              <w:rPr>
                <w:rFonts w:ascii="Times New Roman" w:hAnsi="Times New Roman" w:cs="Times New Roman"/>
              </w:rPr>
            </w:pPr>
            <w:r w:rsidRPr="0011446C">
              <w:rPr>
                <w:rFonts w:ascii="Times New Roman" w:hAnsi="Times New Roman" w:cs="Times New Roman"/>
              </w:rPr>
              <w:t>Pomieszczenia pracowników naukowo – dydaktycznych oraz administracyjnych</w:t>
            </w:r>
          </w:p>
        </w:tc>
        <w:tc>
          <w:tcPr>
            <w:tcW w:w="1749" w:type="dxa"/>
            <w:tcBorders>
              <w:top w:val="single" w:sz="4" w:space="0" w:color="auto"/>
              <w:left w:val="single" w:sz="4" w:space="0" w:color="auto"/>
              <w:bottom w:val="single" w:sz="4" w:space="0" w:color="auto"/>
              <w:right w:val="single" w:sz="4" w:space="0" w:color="auto"/>
            </w:tcBorders>
          </w:tcPr>
          <w:p w14:paraId="5720A8F1" w14:textId="5FDF60F3" w:rsidR="001B741C" w:rsidRPr="0011446C" w:rsidRDefault="001B741C" w:rsidP="00123B09">
            <w:pPr>
              <w:rPr>
                <w:rFonts w:ascii="Times New Roman" w:hAnsi="Times New Roman" w:cs="Times New Roman"/>
              </w:rPr>
            </w:pPr>
            <w:r w:rsidRPr="0011446C">
              <w:rPr>
                <w:rFonts w:ascii="Times New Roman" w:hAnsi="Times New Roman" w:cs="Times New Roman"/>
              </w:rPr>
              <w:t>wykładzina dywanowa</w:t>
            </w:r>
          </w:p>
        </w:tc>
        <w:tc>
          <w:tcPr>
            <w:tcW w:w="2745" w:type="dxa"/>
            <w:tcBorders>
              <w:top w:val="single" w:sz="4" w:space="0" w:color="auto"/>
              <w:left w:val="single" w:sz="4" w:space="0" w:color="auto"/>
              <w:bottom w:val="single" w:sz="4" w:space="0" w:color="auto"/>
              <w:right w:val="single" w:sz="4" w:space="0" w:color="auto"/>
            </w:tcBorders>
            <w:vAlign w:val="center"/>
          </w:tcPr>
          <w:p w14:paraId="1AFE1B7E" w14:textId="1D989E5A" w:rsidR="001B741C" w:rsidRPr="0011446C" w:rsidRDefault="001B741C" w:rsidP="00123B09">
            <w:pPr>
              <w:jc w:val="center"/>
              <w:rPr>
                <w:rFonts w:ascii="Times New Roman" w:hAnsi="Times New Roman" w:cs="Times New Roman"/>
              </w:rPr>
            </w:pPr>
            <w:r>
              <w:rPr>
                <w:rFonts w:ascii="Times New Roman" w:hAnsi="Times New Roman" w:cs="Times New Roman"/>
              </w:rPr>
              <w:t>550,80</w:t>
            </w:r>
          </w:p>
        </w:tc>
        <w:tc>
          <w:tcPr>
            <w:tcW w:w="3118" w:type="dxa"/>
            <w:tcBorders>
              <w:top w:val="single" w:sz="4" w:space="0" w:color="auto"/>
              <w:left w:val="single" w:sz="4" w:space="0" w:color="auto"/>
              <w:bottom w:val="single" w:sz="4" w:space="0" w:color="auto"/>
              <w:right w:val="single" w:sz="4" w:space="0" w:color="auto"/>
            </w:tcBorders>
            <w:vAlign w:val="center"/>
          </w:tcPr>
          <w:p w14:paraId="15900364" w14:textId="334A0121" w:rsidR="001B741C" w:rsidRPr="0011446C" w:rsidRDefault="001B741C" w:rsidP="00123B09">
            <w:pPr>
              <w:jc w:val="center"/>
              <w:rPr>
                <w:rFonts w:ascii="Times New Roman" w:hAnsi="Times New Roman" w:cs="Times New Roman"/>
              </w:rPr>
            </w:pPr>
            <w:r w:rsidRPr="00E21E37">
              <w:rPr>
                <w:rFonts w:ascii="Times New Roman" w:hAnsi="Times New Roman" w:cs="Times New Roman"/>
              </w:rPr>
              <w:t>550,80</w:t>
            </w:r>
          </w:p>
        </w:tc>
      </w:tr>
      <w:tr w:rsidR="001B741C" w:rsidRPr="0011446C" w14:paraId="13D45829" w14:textId="10D70DF8" w:rsidTr="00123B09">
        <w:tc>
          <w:tcPr>
            <w:tcW w:w="578" w:type="dxa"/>
            <w:vMerge/>
            <w:tcBorders>
              <w:left w:val="single" w:sz="4" w:space="0" w:color="auto"/>
              <w:right w:val="single" w:sz="4" w:space="0" w:color="auto"/>
            </w:tcBorders>
          </w:tcPr>
          <w:p w14:paraId="0F8E86B7" w14:textId="77777777" w:rsidR="001B741C" w:rsidRPr="0011446C" w:rsidRDefault="001B741C" w:rsidP="00123B09">
            <w:pPr>
              <w:rPr>
                <w:rFonts w:ascii="Times New Roman" w:hAnsi="Times New Roman" w:cs="Times New Roman"/>
              </w:rPr>
            </w:pPr>
          </w:p>
        </w:tc>
        <w:tc>
          <w:tcPr>
            <w:tcW w:w="2011" w:type="dxa"/>
            <w:gridSpan w:val="2"/>
            <w:vMerge/>
            <w:tcBorders>
              <w:left w:val="single" w:sz="4" w:space="0" w:color="auto"/>
              <w:right w:val="single" w:sz="4" w:space="0" w:color="auto"/>
            </w:tcBorders>
          </w:tcPr>
          <w:p w14:paraId="69D2D67F" w14:textId="77777777" w:rsidR="001B741C" w:rsidRPr="0011446C" w:rsidRDefault="001B741C" w:rsidP="00123B09">
            <w:pPr>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587BB2EE" w14:textId="2F0DC4E4" w:rsidR="001B741C" w:rsidRPr="0011446C" w:rsidRDefault="001B741C" w:rsidP="00123B09">
            <w:pPr>
              <w:rPr>
                <w:rFonts w:ascii="Times New Roman" w:hAnsi="Times New Roman" w:cs="Times New Roman"/>
              </w:rPr>
            </w:pPr>
            <w:r w:rsidRPr="0011446C">
              <w:rPr>
                <w:rFonts w:ascii="Times New Roman" w:hAnsi="Times New Roman" w:cs="Times New Roman"/>
              </w:rPr>
              <w:t>wykładzina kauczukowa, PCV, gumoleum</w:t>
            </w:r>
          </w:p>
        </w:tc>
        <w:tc>
          <w:tcPr>
            <w:tcW w:w="2745" w:type="dxa"/>
            <w:tcBorders>
              <w:top w:val="single" w:sz="4" w:space="0" w:color="auto"/>
              <w:left w:val="single" w:sz="4" w:space="0" w:color="auto"/>
              <w:bottom w:val="single" w:sz="4" w:space="0" w:color="auto"/>
              <w:right w:val="single" w:sz="4" w:space="0" w:color="auto"/>
            </w:tcBorders>
            <w:vAlign w:val="center"/>
          </w:tcPr>
          <w:p w14:paraId="1C8C4AC6" w14:textId="62963662" w:rsidR="001B741C" w:rsidRPr="0011446C" w:rsidRDefault="001B741C" w:rsidP="00123B09">
            <w:pPr>
              <w:jc w:val="center"/>
              <w:rPr>
                <w:rFonts w:ascii="Times New Roman" w:hAnsi="Times New Roman" w:cs="Times New Roman"/>
              </w:rPr>
            </w:pPr>
            <w:r>
              <w:rPr>
                <w:rFonts w:ascii="Times New Roman" w:hAnsi="Times New Roman" w:cs="Times New Roman"/>
              </w:rPr>
              <w:t>20,00</w:t>
            </w:r>
          </w:p>
        </w:tc>
        <w:tc>
          <w:tcPr>
            <w:tcW w:w="3118" w:type="dxa"/>
            <w:tcBorders>
              <w:top w:val="single" w:sz="4" w:space="0" w:color="auto"/>
              <w:left w:val="single" w:sz="4" w:space="0" w:color="auto"/>
              <w:bottom w:val="single" w:sz="4" w:space="0" w:color="auto"/>
              <w:right w:val="single" w:sz="4" w:space="0" w:color="auto"/>
            </w:tcBorders>
            <w:vAlign w:val="center"/>
          </w:tcPr>
          <w:p w14:paraId="7B0BEEC8" w14:textId="68361CE3" w:rsidR="001B741C" w:rsidRPr="0011446C" w:rsidRDefault="001B741C" w:rsidP="00123B09">
            <w:pPr>
              <w:jc w:val="center"/>
              <w:rPr>
                <w:rFonts w:ascii="Times New Roman" w:hAnsi="Times New Roman" w:cs="Times New Roman"/>
              </w:rPr>
            </w:pPr>
            <w:r w:rsidRPr="00E21E37">
              <w:rPr>
                <w:rFonts w:ascii="Times New Roman" w:hAnsi="Times New Roman" w:cs="Times New Roman"/>
              </w:rPr>
              <w:t>20,00</w:t>
            </w:r>
          </w:p>
        </w:tc>
      </w:tr>
      <w:tr w:rsidR="001B741C" w:rsidRPr="0011446C" w14:paraId="2180B61D" w14:textId="6FEBFEB2" w:rsidTr="00123B09">
        <w:trPr>
          <w:trHeight w:val="600"/>
        </w:trPr>
        <w:tc>
          <w:tcPr>
            <w:tcW w:w="578" w:type="dxa"/>
            <w:tcBorders>
              <w:left w:val="single" w:sz="4" w:space="0" w:color="auto"/>
              <w:right w:val="single" w:sz="4" w:space="0" w:color="auto"/>
            </w:tcBorders>
          </w:tcPr>
          <w:p w14:paraId="465C81BC" w14:textId="04E21B26" w:rsidR="001B741C" w:rsidRPr="0011446C" w:rsidRDefault="001B741C" w:rsidP="00123B09">
            <w:pPr>
              <w:rPr>
                <w:rFonts w:ascii="Times New Roman" w:hAnsi="Times New Roman" w:cs="Times New Roman"/>
              </w:rPr>
            </w:pPr>
            <w:r w:rsidRPr="0011446C">
              <w:rPr>
                <w:rFonts w:ascii="Times New Roman" w:hAnsi="Times New Roman" w:cs="Times New Roman"/>
              </w:rPr>
              <w:t>3.</w:t>
            </w:r>
          </w:p>
        </w:tc>
        <w:tc>
          <w:tcPr>
            <w:tcW w:w="2011" w:type="dxa"/>
            <w:gridSpan w:val="2"/>
            <w:tcBorders>
              <w:left w:val="single" w:sz="4" w:space="0" w:color="auto"/>
              <w:right w:val="single" w:sz="4" w:space="0" w:color="auto"/>
            </w:tcBorders>
          </w:tcPr>
          <w:p w14:paraId="65E9EAA0" w14:textId="2E0068DD" w:rsidR="001B741C" w:rsidRPr="0011446C" w:rsidRDefault="001B741C" w:rsidP="00123B09">
            <w:pPr>
              <w:rPr>
                <w:rFonts w:ascii="Times New Roman" w:hAnsi="Times New Roman" w:cs="Times New Roman"/>
              </w:rPr>
            </w:pPr>
            <w:r w:rsidRPr="0011446C">
              <w:rPr>
                <w:rFonts w:ascii="Times New Roman" w:hAnsi="Times New Roman" w:cs="Times New Roman"/>
              </w:rPr>
              <w:t>Czytelnie, biblioteki</w:t>
            </w:r>
          </w:p>
        </w:tc>
        <w:tc>
          <w:tcPr>
            <w:tcW w:w="1749" w:type="dxa"/>
            <w:tcBorders>
              <w:top w:val="single" w:sz="4" w:space="0" w:color="auto"/>
              <w:left w:val="single" w:sz="4" w:space="0" w:color="auto"/>
              <w:bottom w:val="single" w:sz="4" w:space="0" w:color="auto"/>
              <w:right w:val="single" w:sz="4" w:space="0" w:color="auto"/>
            </w:tcBorders>
          </w:tcPr>
          <w:p w14:paraId="59DAFA74" w14:textId="206D672B" w:rsidR="001B741C" w:rsidRPr="0011446C" w:rsidRDefault="001B741C" w:rsidP="00123B09">
            <w:pPr>
              <w:rPr>
                <w:rFonts w:ascii="Times New Roman" w:hAnsi="Times New Roman" w:cs="Times New Roman"/>
              </w:rPr>
            </w:pPr>
            <w:r>
              <w:rPr>
                <w:rFonts w:ascii="Times New Roman" w:hAnsi="Times New Roman" w:cs="Times New Roman"/>
              </w:rPr>
              <w:t>Wykładzina dywanowa</w:t>
            </w:r>
          </w:p>
        </w:tc>
        <w:tc>
          <w:tcPr>
            <w:tcW w:w="2745" w:type="dxa"/>
            <w:tcBorders>
              <w:top w:val="single" w:sz="4" w:space="0" w:color="auto"/>
              <w:left w:val="single" w:sz="4" w:space="0" w:color="auto"/>
              <w:bottom w:val="single" w:sz="4" w:space="0" w:color="auto"/>
              <w:right w:val="single" w:sz="4" w:space="0" w:color="auto"/>
            </w:tcBorders>
            <w:vAlign w:val="center"/>
          </w:tcPr>
          <w:p w14:paraId="40C7176C" w14:textId="3CDB78A3" w:rsidR="001B741C" w:rsidRPr="0011446C" w:rsidRDefault="001B741C" w:rsidP="00123B09">
            <w:pPr>
              <w:jc w:val="center"/>
              <w:rPr>
                <w:rFonts w:ascii="Times New Roman" w:hAnsi="Times New Roman" w:cs="Times New Roman"/>
              </w:rPr>
            </w:pPr>
            <w:r>
              <w:rPr>
                <w:rFonts w:ascii="Times New Roman" w:hAnsi="Times New Roman" w:cs="Times New Roman"/>
              </w:rPr>
              <w:t>396,80</w:t>
            </w:r>
          </w:p>
        </w:tc>
        <w:tc>
          <w:tcPr>
            <w:tcW w:w="3118" w:type="dxa"/>
            <w:tcBorders>
              <w:top w:val="single" w:sz="4" w:space="0" w:color="auto"/>
              <w:left w:val="single" w:sz="4" w:space="0" w:color="auto"/>
              <w:bottom w:val="single" w:sz="4" w:space="0" w:color="auto"/>
              <w:right w:val="single" w:sz="4" w:space="0" w:color="auto"/>
            </w:tcBorders>
            <w:vAlign w:val="center"/>
          </w:tcPr>
          <w:p w14:paraId="7063065C" w14:textId="77777777" w:rsidR="001B741C" w:rsidRDefault="001B741C" w:rsidP="00123B09">
            <w:pPr>
              <w:jc w:val="center"/>
              <w:rPr>
                <w:rFonts w:ascii="Times New Roman" w:hAnsi="Times New Roman" w:cs="Times New Roman"/>
              </w:rPr>
            </w:pPr>
          </w:p>
          <w:p w14:paraId="258E70A5" w14:textId="619A1D4D" w:rsidR="001B741C" w:rsidRPr="00E21E37" w:rsidRDefault="001B741C" w:rsidP="00123B09">
            <w:pPr>
              <w:jc w:val="center"/>
              <w:rPr>
                <w:rFonts w:ascii="Times New Roman" w:hAnsi="Times New Roman" w:cs="Times New Roman"/>
              </w:rPr>
            </w:pPr>
            <w:r w:rsidRPr="00E21E37">
              <w:rPr>
                <w:rFonts w:ascii="Times New Roman" w:hAnsi="Times New Roman" w:cs="Times New Roman"/>
              </w:rPr>
              <w:t>330,80</w:t>
            </w:r>
          </w:p>
          <w:p w14:paraId="066D130E" w14:textId="21F7ED23" w:rsidR="001B741C" w:rsidRPr="0011446C" w:rsidRDefault="001B741C" w:rsidP="00123B09">
            <w:pPr>
              <w:jc w:val="center"/>
              <w:rPr>
                <w:rFonts w:ascii="Times New Roman" w:hAnsi="Times New Roman" w:cs="Times New Roman"/>
              </w:rPr>
            </w:pPr>
          </w:p>
        </w:tc>
      </w:tr>
      <w:tr w:rsidR="001B741C" w:rsidRPr="0011446C" w14:paraId="6790337D" w14:textId="1AD24933" w:rsidTr="00123B09">
        <w:trPr>
          <w:trHeight w:val="469"/>
        </w:trPr>
        <w:tc>
          <w:tcPr>
            <w:tcW w:w="578" w:type="dxa"/>
            <w:vMerge w:val="restart"/>
            <w:tcBorders>
              <w:top w:val="single" w:sz="4" w:space="0" w:color="auto"/>
              <w:left w:val="single" w:sz="4" w:space="0" w:color="auto"/>
              <w:right w:val="single" w:sz="4" w:space="0" w:color="auto"/>
            </w:tcBorders>
          </w:tcPr>
          <w:p w14:paraId="23535DD5" w14:textId="6A7BE8E7" w:rsidR="001B741C" w:rsidRPr="0011446C" w:rsidRDefault="001B741C" w:rsidP="00123B09">
            <w:pPr>
              <w:rPr>
                <w:rFonts w:ascii="Times New Roman" w:hAnsi="Times New Roman" w:cs="Times New Roman"/>
              </w:rPr>
            </w:pPr>
            <w:r w:rsidRPr="0011446C">
              <w:rPr>
                <w:rFonts w:ascii="Times New Roman" w:hAnsi="Times New Roman" w:cs="Times New Roman"/>
              </w:rPr>
              <w:t>4.</w:t>
            </w:r>
          </w:p>
        </w:tc>
        <w:tc>
          <w:tcPr>
            <w:tcW w:w="2011" w:type="dxa"/>
            <w:gridSpan w:val="2"/>
            <w:vMerge w:val="restart"/>
            <w:tcBorders>
              <w:top w:val="single" w:sz="4" w:space="0" w:color="auto"/>
              <w:left w:val="single" w:sz="4" w:space="0" w:color="auto"/>
              <w:right w:val="single" w:sz="4" w:space="0" w:color="auto"/>
            </w:tcBorders>
          </w:tcPr>
          <w:p w14:paraId="469D7B17" w14:textId="6FDB2F41" w:rsidR="001B741C" w:rsidRPr="0011446C" w:rsidRDefault="001B741C" w:rsidP="00123B09">
            <w:pPr>
              <w:rPr>
                <w:rFonts w:ascii="Times New Roman" w:hAnsi="Times New Roman" w:cs="Times New Roman"/>
              </w:rPr>
            </w:pPr>
            <w:r w:rsidRPr="0011446C">
              <w:rPr>
                <w:rFonts w:ascii="Times New Roman" w:hAnsi="Times New Roman" w:cs="Times New Roman"/>
              </w:rPr>
              <w:t>Korytarze</w:t>
            </w:r>
          </w:p>
        </w:tc>
        <w:tc>
          <w:tcPr>
            <w:tcW w:w="1749" w:type="dxa"/>
            <w:tcBorders>
              <w:top w:val="single" w:sz="4" w:space="0" w:color="auto"/>
              <w:left w:val="single" w:sz="4" w:space="0" w:color="auto"/>
              <w:bottom w:val="single" w:sz="4" w:space="0" w:color="auto"/>
              <w:right w:val="single" w:sz="4" w:space="0" w:color="auto"/>
            </w:tcBorders>
          </w:tcPr>
          <w:p w14:paraId="2287FEA5" w14:textId="076E1096" w:rsidR="001B741C" w:rsidRPr="0011446C" w:rsidRDefault="001B741C" w:rsidP="00123B09">
            <w:pPr>
              <w:rPr>
                <w:rFonts w:ascii="Times New Roman" w:hAnsi="Times New Roman" w:cs="Times New Roman"/>
              </w:rPr>
            </w:pPr>
            <w:r>
              <w:rPr>
                <w:rFonts w:ascii="Times New Roman" w:hAnsi="Times New Roman" w:cs="Times New Roman"/>
              </w:rPr>
              <w:t>Wykładzina dywanowa</w:t>
            </w:r>
          </w:p>
        </w:tc>
        <w:tc>
          <w:tcPr>
            <w:tcW w:w="2745" w:type="dxa"/>
            <w:tcBorders>
              <w:top w:val="single" w:sz="4" w:space="0" w:color="auto"/>
              <w:left w:val="single" w:sz="4" w:space="0" w:color="auto"/>
              <w:bottom w:val="single" w:sz="4" w:space="0" w:color="auto"/>
              <w:right w:val="single" w:sz="4" w:space="0" w:color="auto"/>
            </w:tcBorders>
            <w:vAlign w:val="center"/>
          </w:tcPr>
          <w:p w14:paraId="5640B8E3" w14:textId="77006517" w:rsidR="001B741C" w:rsidRPr="0011446C" w:rsidRDefault="001B741C" w:rsidP="00123B09">
            <w:pPr>
              <w:jc w:val="center"/>
              <w:rPr>
                <w:rFonts w:ascii="Times New Roman" w:hAnsi="Times New Roman" w:cs="Times New Roman"/>
              </w:rPr>
            </w:pPr>
            <w:r>
              <w:rPr>
                <w:rFonts w:ascii="Times New Roman" w:hAnsi="Times New Roman" w:cs="Times New Roman"/>
              </w:rPr>
              <w:t>120,00</w:t>
            </w:r>
          </w:p>
        </w:tc>
        <w:tc>
          <w:tcPr>
            <w:tcW w:w="3118" w:type="dxa"/>
            <w:tcBorders>
              <w:top w:val="single" w:sz="4" w:space="0" w:color="auto"/>
              <w:left w:val="single" w:sz="4" w:space="0" w:color="auto"/>
              <w:bottom w:val="single" w:sz="4" w:space="0" w:color="auto"/>
              <w:right w:val="single" w:sz="4" w:space="0" w:color="auto"/>
            </w:tcBorders>
            <w:vAlign w:val="center"/>
          </w:tcPr>
          <w:p w14:paraId="6AE2C354" w14:textId="77777777" w:rsidR="001B741C" w:rsidRDefault="001B741C" w:rsidP="00123B09">
            <w:pPr>
              <w:jc w:val="center"/>
              <w:rPr>
                <w:rFonts w:ascii="Times New Roman" w:hAnsi="Times New Roman" w:cs="Times New Roman"/>
              </w:rPr>
            </w:pPr>
          </w:p>
          <w:p w14:paraId="2DFFF2A3" w14:textId="0DCC1F8B" w:rsidR="001B741C" w:rsidRPr="00E21E37" w:rsidRDefault="001B741C" w:rsidP="00123B09">
            <w:pPr>
              <w:jc w:val="center"/>
              <w:rPr>
                <w:rFonts w:ascii="Times New Roman" w:hAnsi="Times New Roman" w:cs="Times New Roman"/>
              </w:rPr>
            </w:pPr>
            <w:r w:rsidRPr="00E21E37">
              <w:rPr>
                <w:rFonts w:ascii="Times New Roman" w:hAnsi="Times New Roman" w:cs="Times New Roman"/>
              </w:rPr>
              <w:t>120,00</w:t>
            </w:r>
          </w:p>
          <w:p w14:paraId="39009CE8" w14:textId="09A6B6DE" w:rsidR="001B741C" w:rsidRPr="0011446C" w:rsidRDefault="001B741C" w:rsidP="00123B09">
            <w:pPr>
              <w:jc w:val="center"/>
              <w:rPr>
                <w:rFonts w:ascii="Times New Roman" w:hAnsi="Times New Roman" w:cs="Times New Roman"/>
              </w:rPr>
            </w:pPr>
          </w:p>
        </w:tc>
      </w:tr>
      <w:tr w:rsidR="001B741C" w:rsidRPr="0011446C" w14:paraId="6E3E375A" w14:textId="77777777" w:rsidTr="00123B09">
        <w:trPr>
          <w:trHeight w:val="469"/>
        </w:trPr>
        <w:tc>
          <w:tcPr>
            <w:tcW w:w="578" w:type="dxa"/>
            <w:vMerge/>
            <w:tcBorders>
              <w:left w:val="single" w:sz="4" w:space="0" w:color="auto"/>
              <w:right w:val="single" w:sz="4" w:space="0" w:color="auto"/>
            </w:tcBorders>
          </w:tcPr>
          <w:p w14:paraId="419D88FA" w14:textId="77777777" w:rsidR="001B741C" w:rsidRPr="0011446C" w:rsidRDefault="001B741C" w:rsidP="00123B09"/>
        </w:tc>
        <w:tc>
          <w:tcPr>
            <w:tcW w:w="2011" w:type="dxa"/>
            <w:gridSpan w:val="2"/>
            <w:vMerge/>
            <w:tcBorders>
              <w:left w:val="single" w:sz="4" w:space="0" w:color="auto"/>
              <w:right w:val="single" w:sz="4" w:space="0" w:color="auto"/>
            </w:tcBorders>
          </w:tcPr>
          <w:p w14:paraId="539CA494" w14:textId="77777777" w:rsidR="001B741C" w:rsidRPr="0011446C" w:rsidRDefault="001B741C" w:rsidP="00123B09"/>
        </w:tc>
        <w:tc>
          <w:tcPr>
            <w:tcW w:w="1749" w:type="dxa"/>
            <w:tcBorders>
              <w:top w:val="single" w:sz="4" w:space="0" w:color="auto"/>
              <w:left w:val="single" w:sz="4" w:space="0" w:color="auto"/>
              <w:bottom w:val="single" w:sz="4" w:space="0" w:color="auto"/>
              <w:right w:val="single" w:sz="4" w:space="0" w:color="auto"/>
            </w:tcBorders>
          </w:tcPr>
          <w:p w14:paraId="3B629FBA" w14:textId="480FEBD2" w:rsidR="001B741C" w:rsidRPr="0011446C" w:rsidRDefault="001B741C" w:rsidP="00123B09">
            <w:proofErr w:type="spellStart"/>
            <w:r w:rsidRPr="0011446C">
              <w:rPr>
                <w:rFonts w:ascii="Times New Roman" w:hAnsi="Times New Roman" w:cs="Times New Roman"/>
              </w:rPr>
              <w:t>granitogres</w:t>
            </w:r>
            <w:proofErr w:type="spellEnd"/>
          </w:p>
        </w:tc>
        <w:tc>
          <w:tcPr>
            <w:tcW w:w="2745" w:type="dxa"/>
            <w:tcBorders>
              <w:top w:val="single" w:sz="4" w:space="0" w:color="auto"/>
              <w:left w:val="single" w:sz="4" w:space="0" w:color="auto"/>
              <w:bottom w:val="single" w:sz="4" w:space="0" w:color="auto"/>
              <w:right w:val="single" w:sz="4" w:space="0" w:color="auto"/>
            </w:tcBorders>
            <w:vAlign w:val="center"/>
          </w:tcPr>
          <w:p w14:paraId="519673DE" w14:textId="48F38C67" w:rsidR="001B741C" w:rsidRPr="00AE721D" w:rsidRDefault="001B741C" w:rsidP="00123B09">
            <w:pPr>
              <w:jc w:val="center"/>
              <w:rPr>
                <w:rFonts w:ascii="Times New Roman" w:hAnsi="Times New Roman" w:cs="Times New Roman"/>
              </w:rPr>
            </w:pPr>
            <w:r w:rsidRPr="00AE721D">
              <w:rPr>
                <w:rFonts w:ascii="Times New Roman" w:hAnsi="Times New Roman" w:cs="Times New Roman"/>
              </w:rPr>
              <w:t>982,10</w:t>
            </w:r>
          </w:p>
        </w:tc>
        <w:tc>
          <w:tcPr>
            <w:tcW w:w="3118" w:type="dxa"/>
            <w:tcBorders>
              <w:top w:val="single" w:sz="4" w:space="0" w:color="auto"/>
              <w:left w:val="single" w:sz="4" w:space="0" w:color="auto"/>
              <w:bottom w:val="single" w:sz="4" w:space="0" w:color="auto"/>
              <w:right w:val="single" w:sz="4" w:space="0" w:color="auto"/>
            </w:tcBorders>
            <w:vAlign w:val="center"/>
          </w:tcPr>
          <w:p w14:paraId="7DDEFA88" w14:textId="4D17DEFC" w:rsidR="001B741C" w:rsidRPr="00AE721D" w:rsidRDefault="001B741C" w:rsidP="00123B09">
            <w:pPr>
              <w:jc w:val="center"/>
              <w:rPr>
                <w:rFonts w:ascii="Times New Roman" w:hAnsi="Times New Roman" w:cs="Times New Roman"/>
              </w:rPr>
            </w:pPr>
            <w:r w:rsidRPr="00AE721D">
              <w:rPr>
                <w:rFonts w:ascii="Times New Roman" w:hAnsi="Times New Roman" w:cs="Times New Roman"/>
              </w:rPr>
              <w:t>982,10</w:t>
            </w:r>
          </w:p>
        </w:tc>
      </w:tr>
      <w:tr w:rsidR="001B741C" w:rsidRPr="0011446C" w14:paraId="6047E974" w14:textId="5F3199B2" w:rsidTr="00123B09">
        <w:trPr>
          <w:trHeight w:val="479"/>
        </w:trPr>
        <w:tc>
          <w:tcPr>
            <w:tcW w:w="578" w:type="dxa"/>
            <w:tcBorders>
              <w:top w:val="single" w:sz="4" w:space="0" w:color="auto"/>
              <w:left w:val="single" w:sz="4" w:space="0" w:color="auto"/>
              <w:right w:val="single" w:sz="4" w:space="0" w:color="auto"/>
            </w:tcBorders>
          </w:tcPr>
          <w:p w14:paraId="6DD37686" w14:textId="60E98387" w:rsidR="001B741C" w:rsidRPr="0011446C" w:rsidRDefault="001B741C" w:rsidP="00123B09">
            <w:pPr>
              <w:rPr>
                <w:rFonts w:ascii="Times New Roman" w:hAnsi="Times New Roman" w:cs="Times New Roman"/>
              </w:rPr>
            </w:pPr>
            <w:r w:rsidRPr="0011446C">
              <w:rPr>
                <w:rFonts w:ascii="Times New Roman" w:hAnsi="Times New Roman" w:cs="Times New Roman"/>
              </w:rPr>
              <w:t>5.</w:t>
            </w:r>
          </w:p>
        </w:tc>
        <w:tc>
          <w:tcPr>
            <w:tcW w:w="2011" w:type="dxa"/>
            <w:gridSpan w:val="2"/>
            <w:tcBorders>
              <w:top w:val="single" w:sz="4" w:space="0" w:color="auto"/>
              <w:left w:val="single" w:sz="4" w:space="0" w:color="auto"/>
              <w:right w:val="single" w:sz="4" w:space="0" w:color="auto"/>
            </w:tcBorders>
          </w:tcPr>
          <w:p w14:paraId="6476D6DB" w14:textId="77DF4469" w:rsidR="001B741C" w:rsidRPr="0011446C" w:rsidRDefault="001B741C" w:rsidP="00123B09">
            <w:pPr>
              <w:rPr>
                <w:rFonts w:ascii="Times New Roman" w:hAnsi="Times New Roman" w:cs="Times New Roman"/>
              </w:rPr>
            </w:pPr>
            <w:r w:rsidRPr="0011446C">
              <w:rPr>
                <w:rFonts w:ascii="Times New Roman" w:hAnsi="Times New Roman" w:cs="Times New Roman"/>
              </w:rPr>
              <w:t>Klatki schodowe</w:t>
            </w:r>
          </w:p>
        </w:tc>
        <w:tc>
          <w:tcPr>
            <w:tcW w:w="1749" w:type="dxa"/>
            <w:tcBorders>
              <w:top w:val="single" w:sz="4" w:space="0" w:color="auto"/>
              <w:left w:val="single" w:sz="4" w:space="0" w:color="auto"/>
              <w:bottom w:val="single" w:sz="4" w:space="0" w:color="auto"/>
              <w:right w:val="single" w:sz="4" w:space="0" w:color="auto"/>
            </w:tcBorders>
          </w:tcPr>
          <w:p w14:paraId="3E1D8A37" w14:textId="25D6B22E" w:rsidR="001B741C" w:rsidRPr="0011446C" w:rsidRDefault="001B741C" w:rsidP="00123B09">
            <w:pPr>
              <w:rPr>
                <w:rFonts w:ascii="Times New Roman" w:hAnsi="Times New Roman" w:cs="Times New Roman"/>
              </w:rPr>
            </w:pPr>
            <w:proofErr w:type="spellStart"/>
            <w:r w:rsidRPr="0011446C">
              <w:rPr>
                <w:rFonts w:ascii="Times New Roman" w:hAnsi="Times New Roman" w:cs="Times New Roman"/>
              </w:rPr>
              <w:t>granitogres</w:t>
            </w:r>
            <w:proofErr w:type="spellEnd"/>
          </w:p>
        </w:tc>
        <w:tc>
          <w:tcPr>
            <w:tcW w:w="2745" w:type="dxa"/>
            <w:tcBorders>
              <w:top w:val="single" w:sz="4" w:space="0" w:color="auto"/>
              <w:left w:val="single" w:sz="4" w:space="0" w:color="auto"/>
              <w:bottom w:val="single" w:sz="4" w:space="0" w:color="auto"/>
              <w:right w:val="single" w:sz="4" w:space="0" w:color="auto"/>
            </w:tcBorders>
            <w:vAlign w:val="center"/>
          </w:tcPr>
          <w:p w14:paraId="0E4C4716" w14:textId="1267628D" w:rsidR="001B741C" w:rsidRPr="0011446C" w:rsidRDefault="001B741C" w:rsidP="00123B09">
            <w:pPr>
              <w:jc w:val="center"/>
              <w:rPr>
                <w:rFonts w:ascii="Times New Roman" w:hAnsi="Times New Roman" w:cs="Times New Roman"/>
              </w:rPr>
            </w:pPr>
            <w:r>
              <w:rPr>
                <w:rFonts w:ascii="Times New Roman" w:hAnsi="Times New Roman" w:cs="Times New Roman"/>
              </w:rPr>
              <w:t>126,90</w:t>
            </w:r>
          </w:p>
        </w:tc>
        <w:tc>
          <w:tcPr>
            <w:tcW w:w="3118" w:type="dxa"/>
            <w:tcBorders>
              <w:top w:val="single" w:sz="4" w:space="0" w:color="auto"/>
              <w:left w:val="single" w:sz="4" w:space="0" w:color="auto"/>
              <w:bottom w:val="single" w:sz="4" w:space="0" w:color="auto"/>
              <w:right w:val="single" w:sz="4" w:space="0" w:color="auto"/>
            </w:tcBorders>
            <w:vAlign w:val="center"/>
          </w:tcPr>
          <w:p w14:paraId="72AFE097" w14:textId="3CC82CD9" w:rsidR="001B741C" w:rsidRPr="0011446C" w:rsidRDefault="001B741C" w:rsidP="00123B09">
            <w:pPr>
              <w:jc w:val="center"/>
              <w:rPr>
                <w:rFonts w:ascii="Times New Roman" w:hAnsi="Times New Roman" w:cs="Times New Roman"/>
              </w:rPr>
            </w:pPr>
            <w:r w:rsidRPr="00E21E37">
              <w:rPr>
                <w:rFonts w:ascii="Times New Roman" w:hAnsi="Times New Roman" w:cs="Times New Roman"/>
              </w:rPr>
              <w:t>126,90</w:t>
            </w:r>
          </w:p>
        </w:tc>
      </w:tr>
      <w:tr w:rsidR="001B741C" w:rsidRPr="0011446C" w14:paraId="7C3D9791" w14:textId="3C53AA2A" w:rsidTr="00123B09">
        <w:tc>
          <w:tcPr>
            <w:tcW w:w="578" w:type="dxa"/>
            <w:tcBorders>
              <w:top w:val="single" w:sz="4" w:space="0" w:color="auto"/>
              <w:left w:val="single" w:sz="4" w:space="0" w:color="auto"/>
              <w:right w:val="single" w:sz="4" w:space="0" w:color="auto"/>
            </w:tcBorders>
          </w:tcPr>
          <w:p w14:paraId="4BD7761B" w14:textId="1A3558ED" w:rsidR="001B741C" w:rsidRPr="0011446C" w:rsidRDefault="001B741C" w:rsidP="00123B09">
            <w:pPr>
              <w:rPr>
                <w:rFonts w:ascii="Times New Roman" w:hAnsi="Times New Roman" w:cs="Times New Roman"/>
              </w:rPr>
            </w:pPr>
            <w:r w:rsidRPr="0011446C">
              <w:rPr>
                <w:rFonts w:ascii="Times New Roman" w:hAnsi="Times New Roman" w:cs="Times New Roman"/>
              </w:rPr>
              <w:t>6.</w:t>
            </w:r>
          </w:p>
        </w:tc>
        <w:tc>
          <w:tcPr>
            <w:tcW w:w="2011" w:type="dxa"/>
            <w:gridSpan w:val="2"/>
            <w:tcBorders>
              <w:top w:val="single" w:sz="4" w:space="0" w:color="auto"/>
              <w:left w:val="single" w:sz="4" w:space="0" w:color="auto"/>
              <w:right w:val="single" w:sz="4" w:space="0" w:color="auto"/>
            </w:tcBorders>
          </w:tcPr>
          <w:p w14:paraId="18FB3B37" w14:textId="5F5E0937" w:rsidR="001B741C" w:rsidRPr="0011446C" w:rsidRDefault="001B741C" w:rsidP="00123B09">
            <w:pPr>
              <w:rPr>
                <w:rFonts w:ascii="Times New Roman" w:hAnsi="Times New Roman" w:cs="Times New Roman"/>
              </w:rPr>
            </w:pPr>
            <w:r w:rsidRPr="0011446C">
              <w:rPr>
                <w:rFonts w:ascii="Times New Roman" w:hAnsi="Times New Roman" w:cs="Times New Roman"/>
              </w:rPr>
              <w:t>Pomieszczenia sanitarne</w:t>
            </w:r>
          </w:p>
        </w:tc>
        <w:tc>
          <w:tcPr>
            <w:tcW w:w="1749" w:type="dxa"/>
            <w:tcBorders>
              <w:top w:val="single" w:sz="4" w:space="0" w:color="auto"/>
              <w:left w:val="single" w:sz="4" w:space="0" w:color="auto"/>
              <w:bottom w:val="single" w:sz="4" w:space="0" w:color="auto"/>
              <w:right w:val="single" w:sz="4" w:space="0" w:color="auto"/>
            </w:tcBorders>
          </w:tcPr>
          <w:p w14:paraId="791B65A0" w14:textId="335DB6FE" w:rsidR="001B741C" w:rsidRPr="0011446C" w:rsidRDefault="00AE721D" w:rsidP="00123B09">
            <w:pPr>
              <w:rPr>
                <w:rFonts w:ascii="Times New Roman" w:hAnsi="Times New Roman" w:cs="Times New Roman"/>
              </w:rPr>
            </w:pPr>
            <w:r>
              <w:rPr>
                <w:rFonts w:ascii="Times New Roman" w:hAnsi="Times New Roman" w:cs="Times New Roman"/>
              </w:rPr>
              <w:t>p</w:t>
            </w:r>
            <w:r w:rsidR="001B741C" w:rsidRPr="0011446C">
              <w:rPr>
                <w:rFonts w:ascii="Times New Roman" w:hAnsi="Times New Roman" w:cs="Times New Roman"/>
              </w:rPr>
              <w:t>łytki ceramiczne</w:t>
            </w:r>
          </w:p>
        </w:tc>
        <w:tc>
          <w:tcPr>
            <w:tcW w:w="2745" w:type="dxa"/>
            <w:tcBorders>
              <w:top w:val="single" w:sz="4" w:space="0" w:color="auto"/>
              <w:left w:val="single" w:sz="4" w:space="0" w:color="auto"/>
              <w:bottom w:val="single" w:sz="4" w:space="0" w:color="auto"/>
              <w:right w:val="single" w:sz="4" w:space="0" w:color="auto"/>
            </w:tcBorders>
            <w:vAlign w:val="center"/>
          </w:tcPr>
          <w:p w14:paraId="2B169141" w14:textId="57460DB3" w:rsidR="001B741C" w:rsidRPr="0011446C" w:rsidRDefault="001B741C" w:rsidP="00123B09">
            <w:pPr>
              <w:jc w:val="center"/>
              <w:rPr>
                <w:rFonts w:ascii="Times New Roman" w:hAnsi="Times New Roman" w:cs="Times New Roman"/>
              </w:rPr>
            </w:pPr>
            <w:r>
              <w:rPr>
                <w:rFonts w:ascii="Times New Roman" w:hAnsi="Times New Roman" w:cs="Times New Roman"/>
              </w:rPr>
              <w:t>167,00</w:t>
            </w:r>
          </w:p>
        </w:tc>
        <w:tc>
          <w:tcPr>
            <w:tcW w:w="3118" w:type="dxa"/>
            <w:tcBorders>
              <w:top w:val="single" w:sz="4" w:space="0" w:color="auto"/>
              <w:left w:val="single" w:sz="4" w:space="0" w:color="auto"/>
              <w:bottom w:val="single" w:sz="4" w:space="0" w:color="auto"/>
              <w:right w:val="single" w:sz="4" w:space="0" w:color="auto"/>
            </w:tcBorders>
            <w:vAlign w:val="center"/>
          </w:tcPr>
          <w:p w14:paraId="771503BE" w14:textId="00595BA4" w:rsidR="001B741C" w:rsidRPr="0011446C" w:rsidRDefault="001B741C" w:rsidP="00123B09">
            <w:pPr>
              <w:jc w:val="center"/>
              <w:rPr>
                <w:rFonts w:ascii="Times New Roman" w:hAnsi="Times New Roman" w:cs="Times New Roman"/>
              </w:rPr>
            </w:pPr>
            <w:r w:rsidRPr="00E21E37">
              <w:rPr>
                <w:rFonts w:ascii="Times New Roman" w:hAnsi="Times New Roman" w:cs="Times New Roman"/>
              </w:rPr>
              <w:t>167,00</w:t>
            </w:r>
          </w:p>
        </w:tc>
      </w:tr>
      <w:tr w:rsidR="001B741C" w:rsidRPr="0011446C" w14:paraId="1A2C1811" w14:textId="5976A874" w:rsidTr="00123B09">
        <w:tc>
          <w:tcPr>
            <w:tcW w:w="578" w:type="dxa"/>
            <w:vMerge w:val="restart"/>
            <w:tcBorders>
              <w:top w:val="single" w:sz="4" w:space="0" w:color="auto"/>
              <w:left w:val="single" w:sz="4" w:space="0" w:color="auto"/>
              <w:right w:val="single" w:sz="4" w:space="0" w:color="auto"/>
            </w:tcBorders>
          </w:tcPr>
          <w:p w14:paraId="4651CE2A" w14:textId="3938B539" w:rsidR="001B741C" w:rsidRPr="0011446C" w:rsidRDefault="001B741C" w:rsidP="00123B09">
            <w:pPr>
              <w:rPr>
                <w:rFonts w:ascii="Times New Roman" w:hAnsi="Times New Roman" w:cs="Times New Roman"/>
              </w:rPr>
            </w:pPr>
            <w:r w:rsidRPr="0011446C">
              <w:rPr>
                <w:rFonts w:ascii="Times New Roman" w:hAnsi="Times New Roman" w:cs="Times New Roman"/>
              </w:rPr>
              <w:t>7.</w:t>
            </w:r>
          </w:p>
        </w:tc>
        <w:tc>
          <w:tcPr>
            <w:tcW w:w="2011" w:type="dxa"/>
            <w:gridSpan w:val="2"/>
            <w:vMerge w:val="restart"/>
            <w:tcBorders>
              <w:top w:val="single" w:sz="4" w:space="0" w:color="auto"/>
              <w:left w:val="single" w:sz="4" w:space="0" w:color="auto"/>
              <w:right w:val="single" w:sz="4" w:space="0" w:color="auto"/>
            </w:tcBorders>
          </w:tcPr>
          <w:p w14:paraId="4B5F0A62" w14:textId="761FC1FE" w:rsidR="001B741C" w:rsidRPr="0011446C" w:rsidRDefault="001B741C" w:rsidP="00123B09">
            <w:pPr>
              <w:rPr>
                <w:rFonts w:ascii="Times New Roman" w:hAnsi="Times New Roman" w:cs="Times New Roman"/>
              </w:rPr>
            </w:pPr>
            <w:r w:rsidRPr="0011446C">
              <w:rPr>
                <w:rFonts w:ascii="Times New Roman" w:hAnsi="Times New Roman" w:cs="Times New Roman"/>
              </w:rPr>
              <w:t>Pomieszczenia techniczne</w:t>
            </w:r>
            <w:r>
              <w:rPr>
                <w:rFonts w:ascii="Times New Roman" w:hAnsi="Times New Roman" w:cs="Times New Roman"/>
              </w:rPr>
              <w:t xml:space="preserve">, </w:t>
            </w:r>
            <w:r w:rsidRPr="0011446C">
              <w:rPr>
                <w:rFonts w:ascii="Times New Roman" w:hAnsi="Times New Roman" w:cs="Times New Roman"/>
              </w:rPr>
              <w:t xml:space="preserve"> windy</w:t>
            </w:r>
          </w:p>
        </w:tc>
        <w:tc>
          <w:tcPr>
            <w:tcW w:w="1749" w:type="dxa"/>
            <w:tcBorders>
              <w:top w:val="single" w:sz="4" w:space="0" w:color="auto"/>
              <w:left w:val="single" w:sz="4" w:space="0" w:color="auto"/>
              <w:bottom w:val="single" w:sz="4" w:space="0" w:color="auto"/>
              <w:right w:val="single" w:sz="4" w:space="0" w:color="auto"/>
            </w:tcBorders>
          </w:tcPr>
          <w:p w14:paraId="181E2560" w14:textId="5CB47E85" w:rsidR="001B741C" w:rsidRPr="0011446C" w:rsidRDefault="00AE721D" w:rsidP="00123B09">
            <w:pPr>
              <w:rPr>
                <w:rFonts w:ascii="Times New Roman" w:hAnsi="Times New Roman" w:cs="Times New Roman"/>
              </w:rPr>
            </w:pPr>
            <w:r>
              <w:rPr>
                <w:rFonts w:ascii="Times New Roman" w:hAnsi="Times New Roman" w:cs="Times New Roman"/>
              </w:rPr>
              <w:t>w</w:t>
            </w:r>
            <w:r w:rsidR="001B741C" w:rsidRPr="0011446C">
              <w:rPr>
                <w:rFonts w:ascii="Times New Roman" w:hAnsi="Times New Roman" w:cs="Times New Roman"/>
              </w:rPr>
              <w:t>ykładzina kauczukowa, PCV, gumoleum</w:t>
            </w:r>
          </w:p>
        </w:tc>
        <w:tc>
          <w:tcPr>
            <w:tcW w:w="2745" w:type="dxa"/>
            <w:tcBorders>
              <w:top w:val="single" w:sz="4" w:space="0" w:color="auto"/>
              <w:left w:val="single" w:sz="4" w:space="0" w:color="auto"/>
              <w:bottom w:val="single" w:sz="4" w:space="0" w:color="auto"/>
              <w:right w:val="single" w:sz="4" w:space="0" w:color="auto"/>
            </w:tcBorders>
            <w:vAlign w:val="center"/>
          </w:tcPr>
          <w:p w14:paraId="578C8A32" w14:textId="5F81056E" w:rsidR="001B741C" w:rsidRPr="0011446C" w:rsidRDefault="001B741C" w:rsidP="00123B09">
            <w:pPr>
              <w:jc w:val="center"/>
              <w:rPr>
                <w:rFonts w:ascii="Times New Roman" w:hAnsi="Times New Roman" w:cs="Times New Roman"/>
              </w:rPr>
            </w:pPr>
            <w:r>
              <w:rPr>
                <w:rFonts w:ascii="Times New Roman" w:hAnsi="Times New Roman" w:cs="Times New Roman"/>
              </w:rPr>
              <w:t>4,00</w:t>
            </w:r>
          </w:p>
        </w:tc>
        <w:tc>
          <w:tcPr>
            <w:tcW w:w="3118" w:type="dxa"/>
            <w:tcBorders>
              <w:top w:val="single" w:sz="4" w:space="0" w:color="auto"/>
              <w:left w:val="single" w:sz="4" w:space="0" w:color="auto"/>
              <w:bottom w:val="single" w:sz="4" w:space="0" w:color="auto"/>
              <w:right w:val="single" w:sz="4" w:space="0" w:color="auto"/>
            </w:tcBorders>
            <w:vAlign w:val="center"/>
          </w:tcPr>
          <w:p w14:paraId="6FB1FC61" w14:textId="7185B1D1" w:rsidR="001B741C" w:rsidRPr="0011446C" w:rsidRDefault="001B741C" w:rsidP="00123B09">
            <w:pPr>
              <w:jc w:val="center"/>
              <w:rPr>
                <w:rFonts w:ascii="Times New Roman" w:hAnsi="Times New Roman" w:cs="Times New Roman"/>
              </w:rPr>
            </w:pPr>
            <w:r w:rsidRPr="00E21E37">
              <w:rPr>
                <w:rFonts w:ascii="Times New Roman" w:hAnsi="Times New Roman" w:cs="Times New Roman"/>
              </w:rPr>
              <w:t>4,00</w:t>
            </w:r>
          </w:p>
        </w:tc>
      </w:tr>
      <w:tr w:rsidR="001B741C" w:rsidRPr="0011446C" w14:paraId="24F9F34B" w14:textId="6BD73833" w:rsidTr="00123B09">
        <w:tc>
          <w:tcPr>
            <w:tcW w:w="578" w:type="dxa"/>
            <w:vMerge/>
            <w:tcBorders>
              <w:left w:val="single" w:sz="4" w:space="0" w:color="auto"/>
              <w:bottom w:val="single" w:sz="4" w:space="0" w:color="auto"/>
              <w:right w:val="single" w:sz="4" w:space="0" w:color="auto"/>
            </w:tcBorders>
          </w:tcPr>
          <w:p w14:paraId="28A3FD59" w14:textId="77777777" w:rsidR="001B741C" w:rsidRPr="0011446C" w:rsidRDefault="001B741C" w:rsidP="00123B09">
            <w:pPr>
              <w:spacing w:before="240" w:after="240"/>
              <w:rPr>
                <w:rFonts w:ascii="Times New Roman" w:hAnsi="Times New Roman" w:cs="Times New Roman"/>
              </w:rPr>
            </w:pPr>
          </w:p>
        </w:tc>
        <w:tc>
          <w:tcPr>
            <w:tcW w:w="2011" w:type="dxa"/>
            <w:gridSpan w:val="2"/>
            <w:vMerge/>
            <w:tcBorders>
              <w:left w:val="single" w:sz="4" w:space="0" w:color="auto"/>
              <w:bottom w:val="single" w:sz="4" w:space="0" w:color="auto"/>
              <w:right w:val="single" w:sz="4" w:space="0" w:color="auto"/>
            </w:tcBorders>
          </w:tcPr>
          <w:p w14:paraId="363B0983" w14:textId="77777777" w:rsidR="001B741C" w:rsidRPr="0011446C" w:rsidRDefault="001B741C" w:rsidP="00123B09">
            <w:pPr>
              <w:spacing w:before="240" w:after="240"/>
              <w:rPr>
                <w:rFonts w:ascii="Times New Roman" w:hAnsi="Times New Roman" w:cs="Times New Roman"/>
              </w:rPr>
            </w:pPr>
          </w:p>
        </w:tc>
        <w:tc>
          <w:tcPr>
            <w:tcW w:w="1749" w:type="dxa"/>
            <w:tcBorders>
              <w:top w:val="single" w:sz="4" w:space="0" w:color="auto"/>
              <w:left w:val="single" w:sz="4" w:space="0" w:color="auto"/>
              <w:bottom w:val="single" w:sz="4" w:space="0" w:color="auto"/>
              <w:right w:val="single" w:sz="4" w:space="0" w:color="auto"/>
            </w:tcBorders>
          </w:tcPr>
          <w:p w14:paraId="11E8B9B0" w14:textId="7427C70C" w:rsidR="001B741C" w:rsidRPr="0011446C" w:rsidRDefault="001B741C" w:rsidP="00123B09">
            <w:pPr>
              <w:spacing w:before="240" w:after="240"/>
              <w:rPr>
                <w:rFonts w:ascii="Times New Roman" w:hAnsi="Times New Roman" w:cs="Times New Roman"/>
              </w:rPr>
            </w:pPr>
            <w:proofErr w:type="spellStart"/>
            <w:r w:rsidRPr="0011446C">
              <w:rPr>
                <w:rFonts w:ascii="Times New Roman" w:hAnsi="Times New Roman" w:cs="Times New Roman"/>
              </w:rPr>
              <w:t>granitogres</w:t>
            </w:r>
            <w:proofErr w:type="spellEnd"/>
          </w:p>
        </w:tc>
        <w:tc>
          <w:tcPr>
            <w:tcW w:w="2745" w:type="dxa"/>
            <w:tcBorders>
              <w:top w:val="single" w:sz="4" w:space="0" w:color="auto"/>
              <w:left w:val="single" w:sz="4" w:space="0" w:color="auto"/>
              <w:bottom w:val="single" w:sz="4" w:space="0" w:color="auto"/>
              <w:right w:val="single" w:sz="4" w:space="0" w:color="auto"/>
            </w:tcBorders>
            <w:vAlign w:val="center"/>
          </w:tcPr>
          <w:p w14:paraId="28285946" w14:textId="4CA23C44" w:rsidR="001B741C" w:rsidRPr="0011446C" w:rsidRDefault="001B741C" w:rsidP="00123B09">
            <w:pPr>
              <w:spacing w:before="240" w:after="240"/>
              <w:jc w:val="center"/>
              <w:rPr>
                <w:rFonts w:ascii="Times New Roman" w:hAnsi="Times New Roman" w:cs="Times New Roman"/>
              </w:rPr>
            </w:pPr>
            <w:r>
              <w:rPr>
                <w:rFonts w:ascii="Times New Roman" w:hAnsi="Times New Roman" w:cs="Times New Roman"/>
              </w:rPr>
              <w:t>146,00</w:t>
            </w:r>
          </w:p>
        </w:tc>
        <w:tc>
          <w:tcPr>
            <w:tcW w:w="3118" w:type="dxa"/>
            <w:tcBorders>
              <w:top w:val="single" w:sz="4" w:space="0" w:color="auto"/>
              <w:left w:val="single" w:sz="4" w:space="0" w:color="auto"/>
              <w:bottom w:val="single" w:sz="4" w:space="0" w:color="auto"/>
              <w:right w:val="single" w:sz="4" w:space="0" w:color="auto"/>
            </w:tcBorders>
            <w:vAlign w:val="center"/>
          </w:tcPr>
          <w:p w14:paraId="1FE4BB80" w14:textId="7C202F40" w:rsidR="001B741C" w:rsidRPr="0011446C" w:rsidRDefault="001B741C" w:rsidP="00123B09">
            <w:pPr>
              <w:spacing w:before="240" w:after="240"/>
              <w:jc w:val="center"/>
              <w:rPr>
                <w:rFonts w:ascii="Times New Roman" w:hAnsi="Times New Roman" w:cs="Times New Roman"/>
              </w:rPr>
            </w:pPr>
            <w:r w:rsidRPr="00E21E37">
              <w:rPr>
                <w:rFonts w:ascii="Times New Roman" w:hAnsi="Times New Roman" w:cs="Times New Roman"/>
              </w:rPr>
              <w:t>146,00</w:t>
            </w:r>
          </w:p>
        </w:tc>
      </w:tr>
      <w:tr w:rsidR="003515C5" w:rsidRPr="0011446C" w14:paraId="68FFF884" w14:textId="77777777" w:rsidTr="00123B09">
        <w:trPr>
          <w:trHeight w:val="256"/>
        </w:trPr>
        <w:tc>
          <w:tcPr>
            <w:tcW w:w="578" w:type="dxa"/>
            <w:vMerge w:val="restart"/>
            <w:tcBorders>
              <w:left w:val="single" w:sz="4" w:space="0" w:color="auto"/>
              <w:right w:val="single" w:sz="4" w:space="0" w:color="auto"/>
            </w:tcBorders>
          </w:tcPr>
          <w:p w14:paraId="2FA09F6E" w14:textId="55B8195A" w:rsidR="003515C5" w:rsidRPr="0011446C" w:rsidDel="00531AD0" w:rsidRDefault="003515C5" w:rsidP="00123B09">
            <w:pPr>
              <w:rPr>
                <w:rFonts w:ascii="Times New Roman" w:hAnsi="Times New Roman" w:cs="Times New Roman"/>
              </w:rPr>
            </w:pPr>
            <w:r w:rsidRPr="0011446C">
              <w:rPr>
                <w:rFonts w:ascii="Times New Roman" w:hAnsi="Times New Roman" w:cs="Times New Roman"/>
              </w:rPr>
              <w:t>8.</w:t>
            </w:r>
          </w:p>
        </w:tc>
        <w:tc>
          <w:tcPr>
            <w:tcW w:w="1991" w:type="dxa"/>
            <w:vMerge w:val="restart"/>
            <w:tcBorders>
              <w:left w:val="single" w:sz="4" w:space="0" w:color="auto"/>
              <w:right w:val="single" w:sz="4" w:space="0" w:color="auto"/>
            </w:tcBorders>
          </w:tcPr>
          <w:p w14:paraId="60971D09" w14:textId="480CBFAE" w:rsidR="003515C5" w:rsidRPr="001B741C" w:rsidRDefault="003515C5" w:rsidP="00123B09">
            <w:pPr>
              <w:rPr>
                <w:rFonts w:ascii="Times New Roman" w:hAnsi="Times New Roman" w:cs="Times New Roman"/>
              </w:rPr>
            </w:pPr>
            <w:r w:rsidRPr="001B741C">
              <w:rPr>
                <w:rFonts w:ascii="Times New Roman" w:hAnsi="Times New Roman" w:cs="Times New Roman"/>
              </w:rPr>
              <w:t>Inne</w:t>
            </w:r>
          </w:p>
        </w:tc>
        <w:tc>
          <w:tcPr>
            <w:tcW w:w="7632" w:type="dxa"/>
            <w:gridSpan w:val="4"/>
            <w:tcBorders>
              <w:left w:val="single" w:sz="4" w:space="0" w:color="auto"/>
              <w:bottom w:val="single" w:sz="4" w:space="0" w:color="auto"/>
              <w:right w:val="single" w:sz="4" w:space="0" w:color="auto"/>
            </w:tcBorders>
          </w:tcPr>
          <w:p w14:paraId="40110BD6" w14:textId="71E2EE99" w:rsidR="003515C5" w:rsidRPr="001B741C" w:rsidRDefault="003515C5" w:rsidP="00123B09">
            <w:pPr>
              <w:rPr>
                <w:rFonts w:ascii="Times New Roman" w:hAnsi="Times New Roman" w:cs="Times New Roman"/>
              </w:rPr>
            </w:pPr>
            <w:r w:rsidRPr="001B741C">
              <w:rPr>
                <w:rFonts w:ascii="Times New Roman" w:hAnsi="Times New Roman" w:cs="Times New Roman"/>
              </w:rPr>
              <w:t>Powierzchnie glazury naściennej – 394,00  m²  – raz w miesiącu</w:t>
            </w:r>
          </w:p>
        </w:tc>
      </w:tr>
      <w:tr w:rsidR="003515C5" w:rsidRPr="0011446C" w14:paraId="7C7C2FD5" w14:textId="77777777" w:rsidTr="00123B09">
        <w:trPr>
          <w:trHeight w:val="70"/>
        </w:trPr>
        <w:tc>
          <w:tcPr>
            <w:tcW w:w="578" w:type="dxa"/>
            <w:vMerge/>
            <w:tcBorders>
              <w:left w:val="single" w:sz="4" w:space="0" w:color="auto"/>
              <w:right w:val="single" w:sz="4" w:space="0" w:color="auto"/>
            </w:tcBorders>
          </w:tcPr>
          <w:p w14:paraId="29C23ACF" w14:textId="77777777" w:rsidR="003515C5" w:rsidRPr="0011446C" w:rsidRDefault="003515C5" w:rsidP="00123B09"/>
        </w:tc>
        <w:tc>
          <w:tcPr>
            <w:tcW w:w="1991" w:type="dxa"/>
            <w:vMerge/>
            <w:tcBorders>
              <w:left w:val="single" w:sz="4" w:space="0" w:color="auto"/>
              <w:right w:val="single" w:sz="4" w:space="0" w:color="auto"/>
            </w:tcBorders>
          </w:tcPr>
          <w:p w14:paraId="1B56D013" w14:textId="77777777" w:rsidR="003515C5" w:rsidRPr="001B741C" w:rsidRDefault="003515C5" w:rsidP="00123B09"/>
        </w:tc>
        <w:tc>
          <w:tcPr>
            <w:tcW w:w="7632" w:type="dxa"/>
            <w:gridSpan w:val="4"/>
            <w:tcBorders>
              <w:left w:val="single" w:sz="4" w:space="0" w:color="auto"/>
              <w:bottom w:val="single" w:sz="4" w:space="0" w:color="auto"/>
              <w:right w:val="single" w:sz="4" w:space="0" w:color="auto"/>
            </w:tcBorders>
          </w:tcPr>
          <w:p w14:paraId="6C791735" w14:textId="39B1F51B" w:rsidR="003515C5" w:rsidRPr="001B741C" w:rsidRDefault="003515C5" w:rsidP="00123B09">
            <w:pPr>
              <w:rPr>
                <w:rFonts w:ascii="Times New Roman" w:hAnsi="Times New Roman" w:cs="Times New Roman"/>
              </w:rPr>
            </w:pPr>
            <w:r w:rsidRPr="001B741C">
              <w:rPr>
                <w:rFonts w:ascii="Times New Roman" w:hAnsi="Times New Roman" w:cs="Times New Roman"/>
              </w:rPr>
              <w:t>Pranie i konserwacja mebli tapicerowanych - ok. 200 szt. – raz w roku</w:t>
            </w:r>
          </w:p>
        </w:tc>
      </w:tr>
      <w:tr w:rsidR="003515C5" w:rsidRPr="0011446C" w14:paraId="43A775C9" w14:textId="77777777" w:rsidTr="00123B09">
        <w:trPr>
          <w:trHeight w:val="268"/>
        </w:trPr>
        <w:tc>
          <w:tcPr>
            <w:tcW w:w="578" w:type="dxa"/>
            <w:vMerge/>
            <w:tcBorders>
              <w:left w:val="single" w:sz="4" w:space="0" w:color="auto"/>
              <w:right w:val="single" w:sz="4" w:space="0" w:color="auto"/>
            </w:tcBorders>
          </w:tcPr>
          <w:p w14:paraId="4FD79D3F" w14:textId="62F67F3D" w:rsidR="003515C5" w:rsidRPr="0011446C" w:rsidRDefault="003515C5" w:rsidP="00123B09">
            <w:pPr>
              <w:rPr>
                <w:rFonts w:ascii="Times New Roman" w:hAnsi="Times New Roman" w:cs="Times New Roman"/>
              </w:rPr>
            </w:pPr>
          </w:p>
        </w:tc>
        <w:tc>
          <w:tcPr>
            <w:tcW w:w="1991" w:type="dxa"/>
            <w:vMerge/>
            <w:tcBorders>
              <w:left w:val="single" w:sz="4" w:space="0" w:color="auto"/>
              <w:right w:val="single" w:sz="4" w:space="0" w:color="auto"/>
            </w:tcBorders>
          </w:tcPr>
          <w:p w14:paraId="1946DCE4" w14:textId="77777777" w:rsidR="003515C5" w:rsidRPr="001B741C" w:rsidRDefault="003515C5" w:rsidP="00123B09">
            <w:pPr>
              <w:rPr>
                <w:rFonts w:ascii="Times New Roman" w:hAnsi="Times New Roman" w:cs="Times New Roman"/>
              </w:rPr>
            </w:pPr>
          </w:p>
        </w:tc>
        <w:tc>
          <w:tcPr>
            <w:tcW w:w="7632" w:type="dxa"/>
            <w:gridSpan w:val="4"/>
            <w:tcBorders>
              <w:left w:val="single" w:sz="4" w:space="0" w:color="auto"/>
              <w:bottom w:val="single" w:sz="4" w:space="0" w:color="auto"/>
              <w:right w:val="single" w:sz="4" w:space="0" w:color="auto"/>
            </w:tcBorders>
          </w:tcPr>
          <w:p w14:paraId="1DB85527" w14:textId="3FDAE1C6" w:rsidR="003515C5" w:rsidRPr="001B741C" w:rsidRDefault="003515C5" w:rsidP="00123B09">
            <w:pPr>
              <w:rPr>
                <w:rFonts w:ascii="Times New Roman" w:hAnsi="Times New Roman" w:cs="Times New Roman"/>
              </w:rPr>
            </w:pPr>
            <w:r w:rsidRPr="001B741C">
              <w:rPr>
                <w:rFonts w:ascii="Times New Roman" w:hAnsi="Times New Roman" w:cs="Times New Roman"/>
              </w:rPr>
              <w:t>Pranie wykładziny dywanowej o pow. 1</w:t>
            </w:r>
            <w:r w:rsidR="001B741C" w:rsidRPr="001B741C">
              <w:rPr>
                <w:rFonts w:ascii="Times New Roman" w:hAnsi="Times New Roman" w:cs="Times New Roman"/>
              </w:rPr>
              <w:t xml:space="preserve"> </w:t>
            </w:r>
            <w:r w:rsidRPr="001B741C">
              <w:rPr>
                <w:rFonts w:ascii="Times New Roman" w:hAnsi="Times New Roman" w:cs="Times New Roman"/>
              </w:rPr>
              <w:t>262,00 m² - raz w roku</w:t>
            </w:r>
          </w:p>
        </w:tc>
      </w:tr>
      <w:tr w:rsidR="001B741C" w:rsidRPr="0011446C" w14:paraId="200C9C18" w14:textId="15FF8689" w:rsidTr="00123B09">
        <w:tc>
          <w:tcPr>
            <w:tcW w:w="4338" w:type="dxa"/>
            <w:gridSpan w:val="4"/>
            <w:tcBorders>
              <w:top w:val="single" w:sz="4" w:space="0" w:color="auto"/>
              <w:left w:val="single" w:sz="4" w:space="0" w:color="auto"/>
              <w:bottom w:val="single" w:sz="4" w:space="0" w:color="auto"/>
              <w:right w:val="single" w:sz="4" w:space="0" w:color="auto"/>
            </w:tcBorders>
            <w:hideMark/>
          </w:tcPr>
          <w:p w14:paraId="3EEDCFBF" w14:textId="77777777" w:rsidR="001B741C" w:rsidRPr="0011446C" w:rsidRDefault="001B741C" w:rsidP="00123B09">
            <w:pPr>
              <w:rPr>
                <w:rFonts w:ascii="Times New Roman" w:hAnsi="Times New Roman" w:cs="Times New Roman"/>
                <w:b/>
              </w:rPr>
            </w:pPr>
          </w:p>
          <w:p w14:paraId="4447AC87" w14:textId="77777777" w:rsidR="001B741C" w:rsidRPr="0011446C" w:rsidRDefault="001B741C" w:rsidP="00123B09">
            <w:pPr>
              <w:rPr>
                <w:rFonts w:ascii="Times New Roman" w:hAnsi="Times New Roman" w:cs="Times New Roman"/>
                <w:b/>
              </w:rPr>
            </w:pPr>
            <w:r w:rsidRPr="0011446C">
              <w:rPr>
                <w:rFonts w:ascii="Times New Roman" w:hAnsi="Times New Roman" w:cs="Times New Roman"/>
                <w:b/>
              </w:rPr>
              <w:t>Razem</w:t>
            </w:r>
          </w:p>
          <w:p w14:paraId="0CB27E3A" w14:textId="77777777" w:rsidR="001B741C" w:rsidRPr="0011446C" w:rsidRDefault="001B741C" w:rsidP="00123B09">
            <w:pPr>
              <w:rPr>
                <w:rFonts w:ascii="Times New Roman" w:hAnsi="Times New Roman" w:cs="Times New Roman"/>
                <w:b/>
              </w:rPr>
            </w:pPr>
          </w:p>
        </w:tc>
        <w:tc>
          <w:tcPr>
            <w:tcW w:w="2745" w:type="dxa"/>
            <w:tcBorders>
              <w:top w:val="single" w:sz="4" w:space="0" w:color="auto"/>
              <w:left w:val="single" w:sz="4" w:space="0" w:color="auto"/>
              <w:bottom w:val="single" w:sz="4" w:space="0" w:color="auto"/>
              <w:right w:val="single" w:sz="4" w:space="0" w:color="auto"/>
            </w:tcBorders>
            <w:hideMark/>
          </w:tcPr>
          <w:p w14:paraId="1B24F4B3" w14:textId="77777777" w:rsidR="001B741C" w:rsidRDefault="001B741C" w:rsidP="00123B09">
            <w:pPr>
              <w:jc w:val="center"/>
              <w:rPr>
                <w:rFonts w:ascii="Times New Roman" w:hAnsi="Times New Roman" w:cs="Times New Roman"/>
                <w:b/>
              </w:rPr>
            </w:pPr>
          </w:p>
          <w:p w14:paraId="6320298B" w14:textId="2623E44F" w:rsidR="001B741C" w:rsidRPr="0011446C" w:rsidRDefault="001B741C" w:rsidP="00123B09">
            <w:pPr>
              <w:jc w:val="center"/>
              <w:rPr>
                <w:rFonts w:ascii="Times New Roman" w:hAnsi="Times New Roman" w:cs="Times New Roman"/>
                <w:b/>
              </w:rPr>
            </w:pPr>
            <w:r>
              <w:rPr>
                <w:rFonts w:ascii="Times New Roman" w:hAnsi="Times New Roman" w:cs="Times New Roman"/>
                <w:b/>
              </w:rPr>
              <w:t>3 872,00</w:t>
            </w:r>
          </w:p>
        </w:tc>
        <w:tc>
          <w:tcPr>
            <w:tcW w:w="3118" w:type="dxa"/>
            <w:tcBorders>
              <w:top w:val="single" w:sz="4" w:space="0" w:color="auto"/>
              <w:left w:val="single" w:sz="4" w:space="0" w:color="auto"/>
              <w:bottom w:val="single" w:sz="4" w:space="0" w:color="auto"/>
              <w:right w:val="single" w:sz="4" w:space="0" w:color="auto"/>
            </w:tcBorders>
          </w:tcPr>
          <w:p w14:paraId="547656A5" w14:textId="77777777" w:rsidR="001B741C" w:rsidRDefault="001B741C" w:rsidP="00123B09">
            <w:pPr>
              <w:jc w:val="center"/>
              <w:rPr>
                <w:rFonts w:ascii="Times New Roman" w:hAnsi="Times New Roman" w:cs="Times New Roman"/>
                <w:b/>
              </w:rPr>
            </w:pPr>
          </w:p>
          <w:p w14:paraId="06D8EC76" w14:textId="31B1D1D8" w:rsidR="001B741C" w:rsidRPr="0011446C" w:rsidRDefault="001B741C" w:rsidP="00123B09">
            <w:pPr>
              <w:jc w:val="center"/>
              <w:rPr>
                <w:b/>
              </w:rPr>
            </w:pPr>
            <w:r>
              <w:rPr>
                <w:rFonts w:ascii="Times New Roman" w:hAnsi="Times New Roman" w:cs="Times New Roman"/>
                <w:b/>
              </w:rPr>
              <w:t>2 762,00</w:t>
            </w:r>
          </w:p>
        </w:tc>
      </w:tr>
    </w:tbl>
    <w:p w14:paraId="6FEAE6E3" w14:textId="163FEDB7" w:rsidR="001B741C" w:rsidRDefault="001B741C" w:rsidP="00E80BBA">
      <w:pPr>
        <w:tabs>
          <w:tab w:val="left" w:pos="1701"/>
        </w:tabs>
        <w:rPr>
          <w:b/>
          <w:sz w:val="24"/>
          <w:szCs w:val="24"/>
        </w:rPr>
      </w:pPr>
    </w:p>
    <w:p w14:paraId="2D8F44A5" w14:textId="6C494C80" w:rsidR="00AE721D" w:rsidRDefault="00AE721D" w:rsidP="00E80BBA">
      <w:pPr>
        <w:tabs>
          <w:tab w:val="left" w:pos="1701"/>
        </w:tabs>
        <w:rPr>
          <w:b/>
          <w:sz w:val="24"/>
          <w:szCs w:val="24"/>
        </w:rPr>
      </w:pPr>
    </w:p>
    <w:p w14:paraId="5308AD2E" w14:textId="0EE8A018" w:rsidR="00AE721D" w:rsidRDefault="00AE721D" w:rsidP="00E80BBA">
      <w:pPr>
        <w:tabs>
          <w:tab w:val="left" w:pos="1701"/>
        </w:tabs>
        <w:rPr>
          <w:b/>
          <w:sz w:val="24"/>
          <w:szCs w:val="24"/>
        </w:rPr>
      </w:pPr>
    </w:p>
    <w:p w14:paraId="0D527F28" w14:textId="30E4CB1E" w:rsidR="00AE721D" w:rsidRDefault="00AE721D" w:rsidP="00E80BBA">
      <w:pPr>
        <w:tabs>
          <w:tab w:val="left" w:pos="1701"/>
        </w:tabs>
        <w:rPr>
          <w:b/>
          <w:sz w:val="24"/>
          <w:szCs w:val="24"/>
        </w:rPr>
      </w:pPr>
    </w:p>
    <w:p w14:paraId="54511078" w14:textId="44F1ABE0" w:rsidR="00AE721D" w:rsidRDefault="00AE721D" w:rsidP="00E80BBA">
      <w:pPr>
        <w:tabs>
          <w:tab w:val="left" w:pos="1701"/>
        </w:tabs>
        <w:rPr>
          <w:b/>
          <w:sz w:val="24"/>
          <w:szCs w:val="24"/>
        </w:rPr>
      </w:pPr>
    </w:p>
    <w:p w14:paraId="065B99E1" w14:textId="1CFCA473" w:rsidR="00AE721D" w:rsidRDefault="00AE721D" w:rsidP="00E80BBA">
      <w:pPr>
        <w:tabs>
          <w:tab w:val="left" w:pos="1701"/>
        </w:tabs>
        <w:rPr>
          <w:b/>
          <w:sz w:val="24"/>
          <w:szCs w:val="24"/>
        </w:rPr>
      </w:pPr>
    </w:p>
    <w:p w14:paraId="233D9995" w14:textId="77777777" w:rsidR="000B5146" w:rsidRDefault="000B5146" w:rsidP="00E80BBA">
      <w:pPr>
        <w:tabs>
          <w:tab w:val="left" w:pos="1701"/>
        </w:tabs>
        <w:rPr>
          <w:b/>
          <w:sz w:val="24"/>
          <w:szCs w:val="24"/>
        </w:rPr>
      </w:pPr>
    </w:p>
    <w:p w14:paraId="3A1AAD94" w14:textId="77777777" w:rsidR="00143E76" w:rsidRDefault="00143E76" w:rsidP="00E80BBA">
      <w:pPr>
        <w:tabs>
          <w:tab w:val="left" w:pos="1701"/>
        </w:tabs>
        <w:rPr>
          <w:b/>
          <w:sz w:val="24"/>
          <w:szCs w:val="24"/>
        </w:rPr>
      </w:pPr>
    </w:p>
    <w:p w14:paraId="58B996C4" w14:textId="77777777" w:rsidR="001B741C" w:rsidRDefault="001B741C" w:rsidP="00E80BBA">
      <w:pPr>
        <w:tabs>
          <w:tab w:val="left" w:pos="1701"/>
        </w:tabs>
        <w:rPr>
          <w:b/>
          <w:sz w:val="24"/>
          <w:szCs w:val="24"/>
        </w:rPr>
      </w:pPr>
    </w:p>
    <w:p w14:paraId="3BC160A7" w14:textId="0D39BFC0" w:rsidR="00E80BBA" w:rsidRDefault="00E80BBA" w:rsidP="00E80BBA">
      <w:pPr>
        <w:tabs>
          <w:tab w:val="left" w:pos="1701"/>
        </w:tabs>
        <w:rPr>
          <w:b/>
          <w:sz w:val="24"/>
          <w:szCs w:val="24"/>
        </w:rPr>
      </w:pPr>
      <w:r w:rsidRPr="006C10D1">
        <w:rPr>
          <w:b/>
          <w:sz w:val="24"/>
          <w:szCs w:val="24"/>
        </w:rPr>
        <w:t>II. Informacje dodatkowe:</w:t>
      </w:r>
    </w:p>
    <w:p w14:paraId="7B7DDB53" w14:textId="77777777" w:rsidR="000B5146" w:rsidRPr="006C10D1" w:rsidRDefault="000B5146" w:rsidP="00E80BBA">
      <w:pPr>
        <w:tabs>
          <w:tab w:val="left" w:pos="1701"/>
        </w:tabs>
        <w:rPr>
          <w:b/>
          <w:sz w:val="24"/>
          <w:szCs w:val="24"/>
        </w:rPr>
      </w:pPr>
    </w:p>
    <w:p w14:paraId="04A5AB02" w14:textId="77777777" w:rsidR="00E80BBA" w:rsidRPr="00160C1F" w:rsidRDefault="00E80BBA" w:rsidP="00E80BBA">
      <w:pPr>
        <w:tabs>
          <w:tab w:val="left" w:pos="1701"/>
        </w:tabs>
        <w:rPr>
          <w:sz w:val="24"/>
          <w:szCs w:val="24"/>
        </w:rPr>
      </w:pPr>
      <w:r w:rsidRPr="00160C1F">
        <w:rPr>
          <w:sz w:val="24"/>
          <w:szCs w:val="24"/>
        </w:rPr>
        <w:t>W budynku znajduje się:</w:t>
      </w:r>
    </w:p>
    <w:p w14:paraId="629E1203" w14:textId="4EE1F03C" w:rsidR="00E80BBA" w:rsidRPr="00160C1F" w:rsidRDefault="00E21ABC" w:rsidP="00E80BBA">
      <w:pPr>
        <w:pStyle w:val="Akapitzlist"/>
        <w:numPr>
          <w:ilvl w:val="0"/>
          <w:numId w:val="20"/>
        </w:numPr>
        <w:tabs>
          <w:tab w:val="left" w:pos="1701"/>
        </w:tabs>
        <w:rPr>
          <w:rFonts w:ascii="Times New Roman" w:hAnsi="Times New Roman"/>
          <w:sz w:val="24"/>
          <w:szCs w:val="24"/>
        </w:rPr>
      </w:pPr>
      <w:r w:rsidRPr="00160C1F">
        <w:rPr>
          <w:rFonts w:ascii="Times New Roman" w:hAnsi="Times New Roman"/>
          <w:sz w:val="24"/>
          <w:szCs w:val="24"/>
        </w:rPr>
        <w:t>15</w:t>
      </w:r>
      <w:r w:rsidR="00E80BBA" w:rsidRPr="00160C1F">
        <w:rPr>
          <w:rFonts w:ascii="Times New Roman" w:hAnsi="Times New Roman"/>
          <w:sz w:val="24"/>
          <w:szCs w:val="24"/>
        </w:rPr>
        <w:t xml:space="preserve"> pomieszczeń sanitarnych z:</w:t>
      </w:r>
      <w:r w:rsidR="00E80BBA" w:rsidRPr="00160C1F">
        <w:rPr>
          <w:rFonts w:ascii="Times New Roman" w:hAnsi="Times New Roman"/>
          <w:sz w:val="24"/>
          <w:szCs w:val="24"/>
        </w:rPr>
        <w:br/>
        <w:t xml:space="preserve">- </w:t>
      </w:r>
      <w:r w:rsidRPr="00160C1F">
        <w:rPr>
          <w:rFonts w:ascii="Times New Roman" w:hAnsi="Times New Roman"/>
          <w:sz w:val="24"/>
          <w:szCs w:val="24"/>
        </w:rPr>
        <w:t>21</w:t>
      </w:r>
      <w:r w:rsidR="007E3098" w:rsidRPr="00160C1F">
        <w:rPr>
          <w:rFonts w:ascii="Times New Roman" w:hAnsi="Times New Roman"/>
          <w:sz w:val="24"/>
          <w:szCs w:val="24"/>
        </w:rPr>
        <w:t xml:space="preserve"> szt. kabin</w:t>
      </w:r>
      <w:r w:rsidR="003A37A4" w:rsidRPr="00160C1F">
        <w:rPr>
          <w:rFonts w:ascii="Times New Roman" w:hAnsi="Times New Roman"/>
          <w:sz w:val="24"/>
          <w:szCs w:val="24"/>
        </w:rPr>
        <w:t>,</w:t>
      </w:r>
    </w:p>
    <w:p w14:paraId="6525F652" w14:textId="1A878581" w:rsidR="00E80BBA" w:rsidRPr="00160C1F" w:rsidRDefault="00E21ABC" w:rsidP="00E80BBA">
      <w:pPr>
        <w:pStyle w:val="Akapitzlist"/>
        <w:tabs>
          <w:tab w:val="left" w:pos="1701"/>
        </w:tabs>
        <w:rPr>
          <w:rFonts w:ascii="Times New Roman" w:hAnsi="Times New Roman"/>
          <w:sz w:val="24"/>
          <w:szCs w:val="24"/>
        </w:rPr>
      </w:pPr>
      <w:r w:rsidRPr="00160C1F">
        <w:rPr>
          <w:rFonts w:ascii="Times New Roman" w:hAnsi="Times New Roman"/>
          <w:sz w:val="24"/>
          <w:szCs w:val="24"/>
        </w:rPr>
        <w:t>- 24</w:t>
      </w:r>
      <w:r w:rsidR="007E3098" w:rsidRPr="00160C1F">
        <w:rPr>
          <w:rFonts w:ascii="Times New Roman" w:hAnsi="Times New Roman"/>
          <w:sz w:val="24"/>
          <w:szCs w:val="24"/>
        </w:rPr>
        <w:t xml:space="preserve"> szt. umywalek</w:t>
      </w:r>
    </w:p>
    <w:p w14:paraId="20014DE0" w14:textId="268A8739" w:rsidR="007E3098" w:rsidRPr="00AE721D" w:rsidRDefault="00E21ABC" w:rsidP="007A44E5">
      <w:pPr>
        <w:pStyle w:val="Akapitzlist"/>
        <w:tabs>
          <w:tab w:val="left" w:pos="1701"/>
        </w:tabs>
        <w:spacing w:after="0"/>
        <w:rPr>
          <w:rFonts w:ascii="Times New Roman" w:hAnsi="Times New Roman"/>
          <w:sz w:val="24"/>
          <w:szCs w:val="24"/>
        </w:rPr>
      </w:pPr>
      <w:r w:rsidRPr="00AE721D">
        <w:rPr>
          <w:rFonts w:ascii="Times New Roman" w:hAnsi="Times New Roman"/>
          <w:sz w:val="24"/>
          <w:szCs w:val="24"/>
        </w:rPr>
        <w:t xml:space="preserve">- </w:t>
      </w:r>
      <w:r w:rsidR="00822FB7" w:rsidRPr="00AE721D">
        <w:rPr>
          <w:rFonts w:ascii="Times New Roman" w:hAnsi="Times New Roman"/>
          <w:sz w:val="24"/>
          <w:szCs w:val="24"/>
        </w:rPr>
        <w:t>5</w:t>
      </w:r>
      <w:r w:rsidR="007E3098" w:rsidRPr="00AE721D">
        <w:rPr>
          <w:rFonts w:ascii="Times New Roman" w:hAnsi="Times New Roman"/>
          <w:sz w:val="24"/>
          <w:szCs w:val="24"/>
        </w:rPr>
        <w:t xml:space="preserve"> szt. pisuarów</w:t>
      </w:r>
      <w:r w:rsidR="00AE721D">
        <w:rPr>
          <w:rFonts w:ascii="Times New Roman" w:hAnsi="Times New Roman"/>
          <w:sz w:val="24"/>
          <w:szCs w:val="24"/>
        </w:rPr>
        <w:t>,</w:t>
      </w:r>
    </w:p>
    <w:p w14:paraId="7C67A3F1" w14:textId="2B72582C" w:rsidR="00E80BBA" w:rsidRPr="00160C1F" w:rsidRDefault="007E3098" w:rsidP="007E3098">
      <w:pPr>
        <w:tabs>
          <w:tab w:val="left" w:pos="1701"/>
        </w:tabs>
        <w:rPr>
          <w:sz w:val="24"/>
          <w:szCs w:val="24"/>
        </w:rPr>
      </w:pPr>
      <w:r w:rsidRPr="00160C1F">
        <w:rPr>
          <w:sz w:val="24"/>
          <w:szCs w:val="24"/>
        </w:rPr>
        <w:t xml:space="preserve">     b) poza toale</w:t>
      </w:r>
      <w:r w:rsidR="00E21ABC" w:rsidRPr="00160C1F">
        <w:rPr>
          <w:sz w:val="24"/>
          <w:szCs w:val="24"/>
        </w:rPr>
        <w:t>tami budynek wyposażony jest w 12</w:t>
      </w:r>
      <w:r w:rsidRPr="00160C1F">
        <w:rPr>
          <w:sz w:val="24"/>
          <w:szCs w:val="24"/>
        </w:rPr>
        <w:t xml:space="preserve"> umywalek</w:t>
      </w:r>
      <w:r w:rsidR="00AE721D">
        <w:rPr>
          <w:sz w:val="24"/>
          <w:szCs w:val="24"/>
        </w:rPr>
        <w:t>,</w:t>
      </w:r>
    </w:p>
    <w:p w14:paraId="2F0953EE" w14:textId="62D9CABF" w:rsidR="00E80BBA" w:rsidRDefault="00946741" w:rsidP="00E80BBA">
      <w:pPr>
        <w:pStyle w:val="Akapitzlist"/>
        <w:tabs>
          <w:tab w:val="left" w:pos="1701"/>
        </w:tabs>
        <w:ind w:hanging="436"/>
        <w:rPr>
          <w:rFonts w:ascii="Times New Roman" w:hAnsi="Times New Roman"/>
          <w:sz w:val="24"/>
          <w:szCs w:val="24"/>
        </w:rPr>
      </w:pPr>
      <w:r w:rsidRPr="00160C1F">
        <w:rPr>
          <w:rFonts w:ascii="Times New Roman" w:hAnsi="Times New Roman"/>
          <w:sz w:val="24"/>
          <w:szCs w:val="24"/>
        </w:rPr>
        <w:t>c</w:t>
      </w:r>
      <w:r w:rsidR="00E80BBA" w:rsidRPr="00160C1F">
        <w:rPr>
          <w:rFonts w:ascii="Times New Roman" w:hAnsi="Times New Roman"/>
          <w:sz w:val="24"/>
          <w:szCs w:val="24"/>
        </w:rPr>
        <w:t>)</w:t>
      </w:r>
      <w:r w:rsidR="00A2252F" w:rsidRPr="00160C1F">
        <w:rPr>
          <w:rFonts w:ascii="Times New Roman" w:hAnsi="Times New Roman"/>
          <w:sz w:val="24"/>
          <w:szCs w:val="24"/>
        </w:rPr>
        <w:t xml:space="preserve"> </w:t>
      </w:r>
      <w:r w:rsidR="00E21ABC" w:rsidRPr="00160C1F">
        <w:rPr>
          <w:rFonts w:ascii="Times New Roman" w:hAnsi="Times New Roman"/>
          <w:sz w:val="24"/>
          <w:szCs w:val="24"/>
        </w:rPr>
        <w:t>33</w:t>
      </w:r>
      <w:r w:rsidR="00E80BBA" w:rsidRPr="00160C1F">
        <w:rPr>
          <w:rFonts w:ascii="Times New Roman" w:hAnsi="Times New Roman"/>
          <w:sz w:val="24"/>
          <w:szCs w:val="24"/>
        </w:rPr>
        <w:t xml:space="preserve"> koszy na śmieci</w:t>
      </w:r>
      <w:r w:rsidR="00160C1F" w:rsidRPr="00160C1F">
        <w:rPr>
          <w:rFonts w:ascii="Times New Roman" w:hAnsi="Times New Roman"/>
          <w:sz w:val="24"/>
          <w:szCs w:val="24"/>
        </w:rPr>
        <w:t>.</w:t>
      </w:r>
    </w:p>
    <w:p w14:paraId="5843F0A7" w14:textId="41742CC1" w:rsidR="001B741C" w:rsidRDefault="001B741C" w:rsidP="00E80BBA">
      <w:pPr>
        <w:pStyle w:val="Akapitzlist"/>
        <w:tabs>
          <w:tab w:val="left" w:pos="1701"/>
        </w:tabs>
        <w:ind w:hanging="436"/>
        <w:rPr>
          <w:rFonts w:ascii="Times New Roman" w:hAnsi="Times New Roman"/>
          <w:sz w:val="24"/>
          <w:szCs w:val="24"/>
        </w:rPr>
      </w:pPr>
    </w:p>
    <w:p w14:paraId="20E5CC25" w14:textId="2AD56DBA" w:rsidR="001B741C" w:rsidRDefault="001B741C" w:rsidP="00E80BBA">
      <w:pPr>
        <w:pStyle w:val="Akapitzlist"/>
        <w:tabs>
          <w:tab w:val="left" w:pos="1701"/>
        </w:tabs>
        <w:ind w:hanging="436"/>
        <w:rPr>
          <w:rFonts w:ascii="Times New Roman" w:hAnsi="Times New Roman"/>
          <w:sz w:val="24"/>
          <w:szCs w:val="24"/>
        </w:rPr>
      </w:pPr>
    </w:p>
    <w:p w14:paraId="58DF3A95" w14:textId="06D740F2" w:rsidR="001B741C" w:rsidRDefault="001B741C" w:rsidP="00E80BBA">
      <w:pPr>
        <w:pStyle w:val="Akapitzlist"/>
        <w:tabs>
          <w:tab w:val="left" w:pos="1701"/>
        </w:tabs>
        <w:ind w:hanging="436"/>
        <w:rPr>
          <w:rFonts w:ascii="Times New Roman" w:hAnsi="Times New Roman"/>
          <w:sz w:val="24"/>
          <w:szCs w:val="24"/>
        </w:rPr>
      </w:pPr>
    </w:p>
    <w:p w14:paraId="0AE33D17" w14:textId="4AAB3F2C" w:rsidR="001B741C" w:rsidRDefault="001B741C" w:rsidP="00E80BBA">
      <w:pPr>
        <w:pStyle w:val="Akapitzlist"/>
        <w:tabs>
          <w:tab w:val="left" w:pos="1701"/>
        </w:tabs>
        <w:ind w:hanging="436"/>
        <w:rPr>
          <w:rFonts w:ascii="Times New Roman" w:hAnsi="Times New Roman"/>
          <w:sz w:val="24"/>
          <w:szCs w:val="24"/>
        </w:rPr>
      </w:pPr>
    </w:p>
    <w:p w14:paraId="26A34E15" w14:textId="61F73FF6" w:rsidR="001B741C" w:rsidRDefault="001B741C" w:rsidP="00E80BBA">
      <w:pPr>
        <w:pStyle w:val="Akapitzlist"/>
        <w:tabs>
          <w:tab w:val="left" w:pos="1701"/>
        </w:tabs>
        <w:ind w:hanging="436"/>
        <w:rPr>
          <w:rFonts w:ascii="Times New Roman" w:hAnsi="Times New Roman"/>
          <w:sz w:val="24"/>
          <w:szCs w:val="24"/>
        </w:rPr>
      </w:pPr>
    </w:p>
    <w:p w14:paraId="655DB361" w14:textId="56B78979" w:rsidR="001B741C" w:rsidRDefault="001B741C" w:rsidP="00E80BBA">
      <w:pPr>
        <w:pStyle w:val="Akapitzlist"/>
        <w:tabs>
          <w:tab w:val="left" w:pos="1701"/>
        </w:tabs>
        <w:ind w:hanging="436"/>
        <w:rPr>
          <w:rFonts w:ascii="Times New Roman" w:hAnsi="Times New Roman"/>
          <w:sz w:val="24"/>
          <w:szCs w:val="24"/>
        </w:rPr>
      </w:pPr>
    </w:p>
    <w:p w14:paraId="5A21BCC0" w14:textId="5B52EAC3" w:rsidR="001B741C" w:rsidRDefault="001B741C" w:rsidP="00E80BBA">
      <w:pPr>
        <w:pStyle w:val="Akapitzlist"/>
        <w:tabs>
          <w:tab w:val="left" w:pos="1701"/>
        </w:tabs>
        <w:ind w:hanging="436"/>
        <w:rPr>
          <w:rFonts w:ascii="Times New Roman" w:hAnsi="Times New Roman"/>
          <w:sz w:val="24"/>
          <w:szCs w:val="24"/>
        </w:rPr>
      </w:pPr>
    </w:p>
    <w:p w14:paraId="170532F4" w14:textId="3D8074A3" w:rsidR="001B741C" w:rsidRDefault="001B741C" w:rsidP="00E80BBA">
      <w:pPr>
        <w:pStyle w:val="Akapitzlist"/>
        <w:tabs>
          <w:tab w:val="left" w:pos="1701"/>
        </w:tabs>
        <w:ind w:hanging="436"/>
        <w:rPr>
          <w:rFonts w:ascii="Times New Roman" w:hAnsi="Times New Roman"/>
          <w:sz w:val="24"/>
          <w:szCs w:val="24"/>
        </w:rPr>
      </w:pPr>
    </w:p>
    <w:p w14:paraId="04075B53" w14:textId="294724EB" w:rsidR="001B741C" w:rsidRDefault="001B741C" w:rsidP="00E80BBA">
      <w:pPr>
        <w:pStyle w:val="Akapitzlist"/>
        <w:tabs>
          <w:tab w:val="left" w:pos="1701"/>
        </w:tabs>
        <w:ind w:hanging="436"/>
        <w:rPr>
          <w:rFonts w:ascii="Times New Roman" w:hAnsi="Times New Roman"/>
          <w:sz w:val="24"/>
          <w:szCs w:val="24"/>
        </w:rPr>
      </w:pPr>
    </w:p>
    <w:p w14:paraId="296013D4" w14:textId="65E5784A" w:rsidR="001B741C" w:rsidRDefault="001B741C" w:rsidP="00E80BBA">
      <w:pPr>
        <w:pStyle w:val="Akapitzlist"/>
        <w:tabs>
          <w:tab w:val="left" w:pos="1701"/>
        </w:tabs>
        <w:ind w:hanging="436"/>
        <w:rPr>
          <w:rFonts w:ascii="Times New Roman" w:hAnsi="Times New Roman"/>
          <w:sz w:val="24"/>
          <w:szCs w:val="24"/>
        </w:rPr>
      </w:pPr>
    </w:p>
    <w:p w14:paraId="2F44ABA4" w14:textId="7879769C" w:rsidR="001B741C" w:rsidRDefault="001B741C" w:rsidP="00E80BBA">
      <w:pPr>
        <w:pStyle w:val="Akapitzlist"/>
        <w:tabs>
          <w:tab w:val="left" w:pos="1701"/>
        </w:tabs>
        <w:ind w:hanging="436"/>
        <w:rPr>
          <w:rFonts w:ascii="Times New Roman" w:hAnsi="Times New Roman"/>
          <w:sz w:val="24"/>
          <w:szCs w:val="24"/>
        </w:rPr>
      </w:pPr>
    </w:p>
    <w:p w14:paraId="66C83C2D" w14:textId="2AB96DC7" w:rsidR="001B741C" w:rsidRDefault="001B741C" w:rsidP="00E80BBA">
      <w:pPr>
        <w:pStyle w:val="Akapitzlist"/>
        <w:tabs>
          <w:tab w:val="left" w:pos="1701"/>
        </w:tabs>
        <w:ind w:hanging="436"/>
        <w:rPr>
          <w:rFonts w:ascii="Times New Roman" w:hAnsi="Times New Roman"/>
          <w:sz w:val="24"/>
          <w:szCs w:val="24"/>
        </w:rPr>
      </w:pPr>
    </w:p>
    <w:p w14:paraId="26B5468F" w14:textId="13609892" w:rsidR="001B741C" w:rsidRDefault="001B741C" w:rsidP="00E80BBA">
      <w:pPr>
        <w:pStyle w:val="Akapitzlist"/>
        <w:tabs>
          <w:tab w:val="left" w:pos="1701"/>
        </w:tabs>
        <w:ind w:hanging="436"/>
        <w:rPr>
          <w:rFonts w:ascii="Times New Roman" w:hAnsi="Times New Roman"/>
          <w:sz w:val="24"/>
          <w:szCs w:val="24"/>
        </w:rPr>
      </w:pPr>
    </w:p>
    <w:p w14:paraId="7BC9CA7D" w14:textId="076A191F" w:rsidR="001B741C" w:rsidRDefault="001B741C" w:rsidP="00E80BBA">
      <w:pPr>
        <w:pStyle w:val="Akapitzlist"/>
        <w:tabs>
          <w:tab w:val="left" w:pos="1701"/>
        </w:tabs>
        <w:ind w:hanging="436"/>
        <w:rPr>
          <w:rFonts w:ascii="Times New Roman" w:hAnsi="Times New Roman"/>
          <w:sz w:val="24"/>
          <w:szCs w:val="24"/>
        </w:rPr>
      </w:pPr>
    </w:p>
    <w:p w14:paraId="0C52698C" w14:textId="50A7C493" w:rsidR="001B741C" w:rsidRDefault="001B741C" w:rsidP="00E80BBA">
      <w:pPr>
        <w:pStyle w:val="Akapitzlist"/>
        <w:tabs>
          <w:tab w:val="left" w:pos="1701"/>
        </w:tabs>
        <w:ind w:hanging="436"/>
        <w:rPr>
          <w:rFonts w:ascii="Times New Roman" w:hAnsi="Times New Roman"/>
          <w:sz w:val="24"/>
          <w:szCs w:val="24"/>
        </w:rPr>
      </w:pPr>
    </w:p>
    <w:p w14:paraId="4F2D1564" w14:textId="0F9A7CF1" w:rsidR="001B741C" w:rsidRDefault="001B741C" w:rsidP="00E80BBA">
      <w:pPr>
        <w:pStyle w:val="Akapitzlist"/>
        <w:tabs>
          <w:tab w:val="left" w:pos="1701"/>
        </w:tabs>
        <w:ind w:hanging="436"/>
        <w:rPr>
          <w:rFonts w:ascii="Times New Roman" w:hAnsi="Times New Roman"/>
          <w:sz w:val="24"/>
          <w:szCs w:val="24"/>
        </w:rPr>
      </w:pPr>
    </w:p>
    <w:p w14:paraId="34B7D456" w14:textId="0B59B638" w:rsidR="001B741C" w:rsidRDefault="001B741C" w:rsidP="00E80BBA">
      <w:pPr>
        <w:pStyle w:val="Akapitzlist"/>
        <w:tabs>
          <w:tab w:val="left" w:pos="1701"/>
        </w:tabs>
        <w:ind w:hanging="436"/>
        <w:rPr>
          <w:rFonts w:ascii="Times New Roman" w:hAnsi="Times New Roman"/>
          <w:sz w:val="24"/>
          <w:szCs w:val="24"/>
        </w:rPr>
      </w:pPr>
    </w:p>
    <w:p w14:paraId="0BB0470E" w14:textId="04A2AD38" w:rsidR="001B741C" w:rsidRDefault="001B741C" w:rsidP="00E80BBA">
      <w:pPr>
        <w:pStyle w:val="Akapitzlist"/>
        <w:tabs>
          <w:tab w:val="left" w:pos="1701"/>
        </w:tabs>
        <w:ind w:hanging="436"/>
        <w:rPr>
          <w:rFonts w:ascii="Times New Roman" w:hAnsi="Times New Roman"/>
          <w:sz w:val="24"/>
          <w:szCs w:val="24"/>
        </w:rPr>
      </w:pPr>
    </w:p>
    <w:p w14:paraId="6FDBFB9B" w14:textId="65506756" w:rsidR="001B741C" w:rsidRDefault="001B741C" w:rsidP="00E80BBA">
      <w:pPr>
        <w:pStyle w:val="Akapitzlist"/>
        <w:tabs>
          <w:tab w:val="left" w:pos="1701"/>
        </w:tabs>
        <w:ind w:hanging="436"/>
        <w:rPr>
          <w:rFonts w:ascii="Times New Roman" w:hAnsi="Times New Roman"/>
          <w:sz w:val="24"/>
          <w:szCs w:val="24"/>
        </w:rPr>
      </w:pPr>
    </w:p>
    <w:p w14:paraId="58993C29" w14:textId="09A5DCA5" w:rsidR="001B741C" w:rsidRDefault="001B741C" w:rsidP="00E80BBA">
      <w:pPr>
        <w:pStyle w:val="Akapitzlist"/>
        <w:tabs>
          <w:tab w:val="left" w:pos="1701"/>
        </w:tabs>
        <w:ind w:hanging="436"/>
        <w:rPr>
          <w:rFonts w:ascii="Times New Roman" w:hAnsi="Times New Roman"/>
          <w:sz w:val="24"/>
          <w:szCs w:val="24"/>
        </w:rPr>
      </w:pPr>
    </w:p>
    <w:p w14:paraId="3B0E610F" w14:textId="31AE625A" w:rsidR="001B741C" w:rsidRDefault="001B741C" w:rsidP="00E80BBA">
      <w:pPr>
        <w:pStyle w:val="Akapitzlist"/>
        <w:tabs>
          <w:tab w:val="left" w:pos="1701"/>
        </w:tabs>
        <w:ind w:hanging="436"/>
        <w:rPr>
          <w:rFonts w:ascii="Times New Roman" w:hAnsi="Times New Roman"/>
          <w:sz w:val="24"/>
          <w:szCs w:val="24"/>
        </w:rPr>
      </w:pPr>
    </w:p>
    <w:p w14:paraId="09FFF1BD" w14:textId="3AE9875F" w:rsidR="001B741C" w:rsidRDefault="001B741C" w:rsidP="00E80BBA">
      <w:pPr>
        <w:pStyle w:val="Akapitzlist"/>
        <w:tabs>
          <w:tab w:val="left" w:pos="1701"/>
        </w:tabs>
        <w:ind w:hanging="436"/>
        <w:rPr>
          <w:rFonts w:ascii="Times New Roman" w:hAnsi="Times New Roman"/>
          <w:sz w:val="24"/>
          <w:szCs w:val="24"/>
        </w:rPr>
      </w:pPr>
    </w:p>
    <w:p w14:paraId="2BFB2BB1" w14:textId="5DC7F985" w:rsidR="001B741C" w:rsidRDefault="001B741C" w:rsidP="00E80BBA">
      <w:pPr>
        <w:pStyle w:val="Akapitzlist"/>
        <w:tabs>
          <w:tab w:val="left" w:pos="1701"/>
        </w:tabs>
        <w:ind w:hanging="436"/>
        <w:rPr>
          <w:rFonts w:ascii="Times New Roman" w:hAnsi="Times New Roman"/>
          <w:sz w:val="24"/>
          <w:szCs w:val="24"/>
        </w:rPr>
      </w:pPr>
    </w:p>
    <w:p w14:paraId="5BBC4373" w14:textId="60746E57" w:rsidR="001B741C" w:rsidRDefault="001B741C" w:rsidP="00E80BBA">
      <w:pPr>
        <w:pStyle w:val="Akapitzlist"/>
        <w:tabs>
          <w:tab w:val="left" w:pos="1701"/>
        </w:tabs>
        <w:ind w:hanging="436"/>
        <w:rPr>
          <w:rFonts w:ascii="Times New Roman" w:hAnsi="Times New Roman"/>
          <w:sz w:val="24"/>
          <w:szCs w:val="24"/>
        </w:rPr>
      </w:pPr>
    </w:p>
    <w:p w14:paraId="6DB9D818" w14:textId="0DA3FE6B" w:rsidR="001B741C" w:rsidRDefault="001B741C" w:rsidP="00E80BBA">
      <w:pPr>
        <w:pStyle w:val="Akapitzlist"/>
        <w:tabs>
          <w:tab w:val="left" w:pos="1701"/>
        </w:tabs>
        <w:ind w:hanging="436"/>
        <w:rPr>
          <w:rFonts w:ascii="Times New Roman" w:hAnsi="Times New Roman"/>
          <w:sz w:val="24"/>
          <w:szCs w:val="24"/>
        </w:rPr>
      </w:pPr>
    </w:p>
    <w:p w14:paraId="6763FF59" w14:textId="0247E72E" w:rsidR="001B741C" w:rsidRDefault="001B741C" w:rsidP="00E80BBA">
      <w:pPr>
        <w:pStyle w:val="Akapitzlist"/>
        <w:tabs>
          <w:tab w:val="left" w:pos="1701"/>
        </w:tabs>
        <w:ind w:hanging="436"/>
        <w:rPr>
          <w:rFonts w:ascii="Times New Roman" w:hAnsi="Times New Roman"/>
          <w:sz w:val="24"/>
          <w:szCs w:val="24"/>
        </w:rPr>
      </w:pPr>
    </w:p>
    <w:p w14:paraId="1B7C8E21" w14:textId="1465473C" w:rsidR="001B741C" w:rsidRDefault="001B741C" w:rsidP="00E80BBA">
      <w:pPr>
        <w:pStyle w:val="Akapitzlist"/>
        <w:tabs>
          <w:tab w:val="left" w:pos="1701"/>
        </w:tabs>
        <w:ind w:hanging="436"/>
        <w:rPr>
          <w:rFonts w:ascii="Times New Roman" w:hAnsi="Times New Roman"/>
          <w:sz w:val="24"/>
          <w:szCs w:val="24"/>
        </w:rPr>
      </w:pPr>
    </w:p>
    <w:p w14:paraId="0C6A789B" w14:textId="6BA18170" w:rsidR="001B741C" w:rsidRDefault="001B741C" w:rsidP="00E80BBA">
      <w:pPr>
        <w:pStyle w:val="Akapitzlist"/>
        <w:tabs>
          <w:tab w:val="left" w:pos="1701"/>
        </w:tabs>
        <w:ind w:hanging="436"/>
        <w:rPr>
          <w:rFonts w:ascii="Times New Roman" w:hAnsi="Times New Roman"/>
          <w:sz w:val="24"/>
          <w:szCs w:val="24"/>
        </w:rPr>
      </w:pPr>
    </w:p>
    <w:p w14:paraId="2DEF8932" w14:textId="596EFF08" w:rsidR="001B741C" w:rsidRDefault="001B741C" w:rsidP="00E80BBA">
      <w:pPr>
        <w:pStyle w:val="Akapitzlist"/>
        <w:tabs>
          <w:tab w:val="left" w:pos="1701"/>
        </w:tabs>
        <w:ind w:hanging="436"/>
        <w:rPr>
          <w:rFonts w:ascii="Times New Roman" w:hAnsi="Times New Roman"/>
          <w:sz w:val="24"/>
          <w:szCs w:val="24"/>
        </w:rPr>
      </w:pPr>
    </w:p>
    <w:p w14:paraId="123AB4C5" w14:textId="71359B64" w:rsidR="001B741C" w:rsidRDefault="001B741C" w:rsidP="00E80BBA">
      <w:pPr>
        <w:pStyle w:val="Akapitzlist"/>
        <w:tabs>
          <w:tab w:val="left" w:pos="1701"/>
        </w:tabs>
        <w:ind w:hanging="436"/>
        <w:rPr>
          <w:rFonts w:ascii="Times New Roman" w:hAnsi="Times New Roman"/>
          <w:sz w:val="24"/>
          <w:szCs w:val="24"/>
        </w:rPr>
      </w:pPr>
    </w:p>
    <w:p w14:paraId="30974384" w14:textId="3605DFEB" w:rsidR="001B741C" w:rsidRDefault="001B741C" w:rsidP="00E80BBA">
      <w:pPr>
        <w:pStyle w:val="Akapitzlist"/>
        <w:tabs>
          <w:tab w:val="left" w:pos="1701"/>
        </w:tabs>
        <w:ind w:hanging="436"/>
        <w:rPr>
          <w:rFonts w:ascii="Times New Roman" w:hAnsi="Times New Roman"/>
          <w:sz w:val="24"/>
          <w:szCs w:val="24"/>
        </w:rPr>
      </w:pPr>
    </w:p>
    <w:p w14:paraId="1A6C005B" w14:textId="3C566F90" w:rsidR="001B741C" w:rsidRDefault="001B741C" w:rsidP="00E80BBA">
      <w:pPr>
        <w:pStyle w:val="Akapitzlist"/>
        <w:tabs>
          <w:tab w:val="left" w:pos="1701"/>
        </w:tabs>
        <w:ind w:hanging="436"/>
        <w:rPr>
          <w:rFonts w:ascii="Times New Roman" w:hAnsi="Times New Roman"/>
          <w:sz w:val="24"/>
          <w:szCs w:val="24"/>
        </w:rPr>
      </w:pPr>
    </w:p>
    <w:p w14:paraId="5B02AC3F" w14:textId="1096CAED" w:rsidR="001B741C" w:rsidRDefault="001B741C" w:rsidP="00E80BBA">
      <w:pPr>
        <w:pStyle w:val="Akapitzlist"/>
        <w:tabs>
          <w:tab w:val="left" w:pos="1701"/>
        </w:tabs>
        <w:ind w:hanging="436"/>
        <w:rPr>
          <w:rFonts w:ascii="Times New Roman" w:hAnsi="Times New Roman"/>
          <w:sz w:val="24"/>
          <w:szCs w:val="24"/>
        </w:rPr>
      </w:pPr>
    </w:p>
    <w:p w14:paraId="03F39801" w14:textId="331B10CB" w:rsidR="001B741C" w:rsidRDefault="001B741C" w:rsidP="00E80BBA">
      <w:pPr>
        <w:pStyle w:val="Akapitzlist"/>
        <w:tabs>
          <w:tab w:val="left" w:pos="1701"/>
        </w:tabs>
        <w:ind w:hanging="436"/>
        <w:rPr>
          <w:rFonts w:ascii="Times New Roman" w:hAnsi="Times New Roman"/>
          <w:sz w:val="24"/>
          <w:szCs w:val="24"/>
        </w:rPr>
      </w:pPr>
    </w:p>
    <w:p w14:paraId="305FF897" w14:textId="6CD07F36" w:rsidR="001B741C" w:rsidRDefault="001B741C" w:rsidP="00E80BBA">
      <w:pPr>
        <w:pStyle w:val="Akapitzlist"/>
        <w:tabs>
          <w:tab w:val="left" w:pos="1701"/>
        </w:tabs>
        <w:ind w:hanging="436"/>
        <w:rPr>
          <w:rFonts w:ascii="Times New Roman" w:hAnsi="Times New Roman"/>
          <w:sz w:val="24"/>
          <w:szCs w:val="24"/>
        </w:rPr>
      </w:pPr>
    </w:p>
    <w:p w14:paraId="15AD29F7" w14:textId="2F2F9936" w:rsidR="001B741C" w:rsidRDefault="001B741C" w:rsidP="00E80BBA">
      <w:pPr>
        <w:pStyle w:val="Akapitzlist"/>
        <w:tabs>
          <w:tab w:val="left" w:pos="1701"/>
        </w:tabs>
        <w:ind w:hanging="436"/>
        <w:rPr>
          <w:rFonts w:ascii="Times New Roman" w:hAnsi="Times New Roman"/>
          <w:sz w:val="24"/>
          <w:szCs w:val="24"/>
        </w:rPr>
      </w:pPr>
    </w:p>
    <w:p w14:paraId="50157419" w14:textId="6213C7DC" w:rsidR="001B741C" w:rsidRDefault="001B741C" w:rsidP="00E80BBA">
      <w:pPr>
        <w:pStyle w:val="Akapitzlist"/>
        <w:tabs>
          <w:tab w:val="left" w:pos="1701"/>
        </w:tabs>
        <w:ind w:hanging="436"/>
        <w:rPr>
          <w:rFonts w:ascii="Times New Roman" w:hAnsi="Times New Roman"/>
          <w:sz w:val="24"/>
          <w:szCs w:val="24"/>
        </w:rPr>
      </w:pPr>
    </w:p>
    <w:p w14:paraId="2BE72887" w14:textId="5E0A8235" w:rsidR="001B741C" w:rsidRDefault="001B741C" w:rsidP="00E80BBA">
      <w:pPr>
        <w:pStyle w:val="Akapitzlist"/>
        <w:tabs>
          <w:tab w:val="left" w:pos="1701"/>
        </w:tabs>
        <w:ind w:hanging="436"/>
        <w:rPr>
          <w:rFonts w:ascii="Times New Roman" w:hAnsi="Times New Roman"/>
          <w:sz w:val="24"/>
          <w:szCs w:val="24"/>
        </w:rPr>
      </w:pPr>
    </w:p>
    <w:p w14:paraId="543209D0" w14:textId="1EAF533F" w:rsidR="001B741C" w:rsidRDefault="001B741C" w:rsidP="00E80BBA">
      <w:pPr>
        <w:pStyle w:val="Akapitzlist"/>
        <w:tabs>
          <w:tab w:val="left" w:pos="1701"/>
        </w:tabs>
        <w:ind w:hanging="436"/>
        <w:rPr>
          <w:rFonts w:ascii="Times New Roman" w:hAnsi="Times New Roman"/>
          <w:sz w:val="24"/>
          <w:szCs w:val="24"/>
        </w:rPr>
      </w:pPr>
    </w:p>
    <w:p w14:paraId="6BB3089C" w14:textId="53E5B3D7" w:rsidR="003A37A4" w:rsidRDefault="00E21ABC" w:rsidP="00123B09">
      <w:pPr>
        <w:rPr>
          <w:b/>
          <w:color w:val="000000"/>
          <w:sz w:val="28"/>
          <w:szCs w:val="28"/>
        </w:rPr>
      </w:pPr>
      <w:r w:rsidRPr="00A91C1C">
        <w:rPr>
          <w:b/>
          <w:color w:val="000000"/>
          <w:sz w:val="28"/>
          <w:szCs w:val="28"/>
        </w:rPr>
        <w:lastRenderedPageBreak/>
        <w:t>Załącznik nr 2</w:t>
      </w:r>
    </w:p>
    <w:p w14:paraId="2E31143A" w14:textId="77777777" w:rsidR="00123B09" w:rsidRPr="00A91C1C" w:rsidRDefault="00123B09" w:rsidP="00123B09">
      <w:pPr>
        <w:rPr>
          <w:b/>
          <w:color w:val="000000"/>
          <w:sz w:val="28"/>
          <w:szCs w:val="28"/>
        </w:rPr>
      </w:pPr>
    </w:p>
    <w:p w14:paraId="6ABD5CA8" w14:textId="5994FA8C" w:rsidR="00A91C1C" w:rsidRPr="00233A6A" w:rsidRDefault="00E21ABC" w:rsidP="00233A6A">
      <w:pPr>
        <w:outlineLvl w:val="0"/>
        <w:rPr>
          <w:b/>
          <w:bCs/>
          <w:sz w:val="28"/>
          <w:szCs w:val="28"/>
        </w:rPr>
      </w:pPr>
      <w:r w:rsidRPr="00056BDF">
        <w:rPr>
          <w:b/>
          <w:bCs/>
          <w:sz w:val="28"/>
          <w:szCs w:val="28"/>
        </w:rPr>
        <w:t>Utrzymani</w:t>
      </w:r>
      <w:r w:rsidR="00056BDF" w:rsidRPr="00056BDF">
        <w:rPr>
          <w:b/>
          <w:bCs/>
          <w:sz w:val="28"/>
          <w:szCs w:val="28"/>
        </w:rPr>
        <w:t>e czystości w Sali sportowej</w:t>
      </w:r>
      <w:r w:rsidRPr="00056BDF">
        <w:rPr>
          <w:b/>
          <w:bCs/>
          <w:sz w:val="28"/>
          <w:szCs w:val="28"/>
        </w:rPr>
        <w:t xml:space="preserve"> Instytutu Kultury Europejskiej</w:t>
      </w:r>
      <w:r w:rsidR="00BD6712">
        <w:rPr>
          <w:b/>
          <w:bCs/>
          <w:sz w:val="28"/>
          <w:szCs w:val="28"/>
        </w:rPr>
        <w:t>,</w:t>
      </w:r>
      <w:r w:rsidRPr="00056BDF">
        <w:rPr>
          <w:b/>
          <w:bCs/>
          <w:sz w:val="28"/>
          <w:szCs w:val="28"/>
        </w:rPr>
        <w:t xml:space="preserve"> przy ulicy Kostrzewskiego 5 – 7 w Gnieźnie</w:t>
      </w:r>
    </w:p>
    <w:p w14:paraId="7D3651DF" w14:textId="77777777" w:rsidR="000B5146" w:rsidRDefault="000B5146" w:rsidP="00E21ABC">
      <w:pPr>
        <w:rPr>
          <w:b/>
          <w:sz w:val="24"/>
          <w:szCs w:val="24"/>
        </w:rPr>
      </w:pPr>
    </w:p>
    <w:p w14:paraId="7F704025" w14:textId="2653F04C" w:rsidR="00E21ABC" w:rsidRPr="00233A6A" w:rsidRDefault="00A91C1C" w:rsidP="00E21ABC">
      <w:pPr>
        <w:rPr>
          <w:b/>
          <w:sz w:val="24"/>
          <w:szCs w:val="24"/>
        </w:rPr>
      </w:pPr>
      <w:r w:rsidRPr="00233A6A">
        <w:rPr>
          <w:b/>
          <w:sz w:val="24"/>
          <w:szCs w:val="24"/>
        </w:rPr>
        <w:t>III.</w:t>
      </w:r>
    </w:p>
    <w:p w14:paraId="1059D709" w14:textId="77777777" w:rsidR="00E21ABC" w:rsidRDefault="00E21ABC" w:rsidP="00E21ABC"/>
    <w:tbl>
      <w:tblPr>
        <w:tblW w:w="98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2430"/>
        <w:gridCol w:w="1522"/>
        <w:gridCol w:w="2693"/>
        <w:gridCol w:w="2693"/>
      </w:tblGrid>
      <w:tr w:rsidR="00E21ABC" w14:paraId="5F7F55BE" w14:textId="77777777" w:rsidTr="00E21ABC">
        <w:trPr>
          <w:trHeight w:val="523"/>
        </w:trPr>
        <w:tc>
          <w:tcPr>
            <w:tcW w:w="544" w:type="dxa"/>
            <w:vMerge w:val="restart"/>
            <w:vAlign w:val="center"/>
          </w:tcPr>
          <w:p w14:paraId="619B3707" w14:textId="77777777" w:rsidR="00E21ABC" w:rsidRPr="00A91C1C" w:rsidRDefault="00E21ABC" w:rsidP="00155890">
            <w:pPr>
              <w:jc w:val="center"/>
              <w:rPr>
                <w:b/>
                <w:sz w:val="22"/>
                <w:szCs w:val="22"/>
              </w:rPr>
            </w:pPr>
            <w:r w:rsidRPr="00A91C1C">
              <w:rPr>
                <w:b/>
                <w:sz w:val="22"/>
                <w:szCs w:val="22"/>
              </w:rPr>
              <w:t>Lp.</w:t>
            </w:r>
          </w:p>
        </w:tc>
        <w:tc>
          <w:tcPr>
            <w:tcW w:w="2430" w:type="dxa"/>
            <w:vMerge w:val="restart"/>
            <w:vAlign w:val="center"/>
          </w:tcPr>
          <w:p w14:paraId="1A9B01AE" w14:textId="77777777" w:rsidR="00E21ABC" w:rsidRPr="00A91C1C" w:rsidRDefault="00E21ABC" w:rsidP="00155890">
            <w:pPr>
              <w:jc w:val="center"/>
              <w:rPr>
                <w:b/>
                <w:sz w:val="22"/>
                <w:szCs w:val="22"/>
              </w:rPr>
            </w:pPr>
            <w:r w:rsidRPr="00A91C1C">
              <w:rPr>
                <w:b/>
                <w:sz w:val="22"/>
                <w:szCs w:val="22"/>
              </w:rPr>
              <w:t>Rodzaj pomieszczenia</w:t>
            </w:r>
          </w:p>
        </w:tc>
        <w:tc>
          <w:tcPr>
            <w:tcW w:w="1522" w:type="dxa"/>
            <w:vMerge w:val="restart"/>
            <w:vAlign w:val="center"/>
          </w:tcPr>
          <w:p w14:paraId="479C2689" w14:textId="77777777" w:rsidR="00E21ABC" w:rsidRPr="00A91C1C" w:rsidRDefault="00E21ABC" w:rsidP="00155890">
            <w:pPr>
              <w:jc w:val="center"/>
              <w:rPr>
                <w:b/>
                <w:sz w:val="22"/>
                <w:szCs w:val="22"/>
              </w:rPr>
            </w:pPr>
            <w:r w:rsidRPr="00A91C1C">
              <w:rPr>
                <w:b/>
                <w:sz w:val="22"/>
                <w:szCs w:val="22"/>
              </w:rPr>
              <w:t>Rodzaj powierzchni podłogowej</w:t>
            </w:r>
          </w:p>
        </w:tc>
        <w:tc>
          <w:tcPr>
            <w:tcW w:w="5386" w:type="dxa"/>
            <w:gridSpan w:val="2"/>
            <w:vAlign w:val="center"/>
          </w:tcPr>
          <w:p w14:paraId="448939E8" w14:textId="77777777" w:rsidR="00E21ABC" w:rsidRPr="00A91C1C" w:rsidRDefault="00E21ABC" w:rsidP="00155890">
            <w:pPr>
              <w:jc w:val="center"/>
              <w:rPr>
                <w:b/>
                <w:sz w:val="22"/>
                <w:szCs w:val="22"/>
              </w:rPr>
            </w:pPr>
            <w:r w:rsidRPr="00A91C1C">
              <w:rPr>
                <w:b/>
                <w:sz w:val="22"/>
                <w:szCs w:val="22"/>
              </w:rPr>
              <w:t>Częstotliwość wykonywania usługi</w:t>
            </w:r>
          </w:p>
        </w:tc>
      </w:tr>
      <w:tr w:rsidR="00E21ABC" w14:paraId="43AD3442" w14:textId="77777777" w:rsidTr="00E21ABC">
        <w:trPr>
          <w:trHeight w:val="522"/>
        </w:trPr>
        <w:tc>
          <w:tcPr>
            <w:tcW w:w="544" w:type="dxa"/>
            <w:vMerge/>
            <w:vAlign w:val="center"/>
          </w:tcPr>
          <w:p w14:paraId="33093969" w14:textId="77777777" w:rsidR="00E21ABC" w:rsidRPr="00A91C1C" w:rsidRDefault="00E21ABC" w:rsidP="00155890">
            <w:pPr>
              <w:jc w:val="center"/>
              <w:rPr>
                <w:b/>
                <w:sz w:val="22"/>
                <w:szCs w:val="22"/>
              </w:rPr>
            </w:pPr>
          </w:p>
        </w:tc>
        <w:tc>
          <w:tcPr>
            <w:tcW w:w="2430" w:type="dxa"/>
            <w:vMerge/>
            <w:vAlign w:val="center"/>
          </w:tcPr>
          <w:p w14:paraId="03EC2D64" w14:textId="77777777" w:rsidR="00E21ABC" w:rsidRPr="00A91C1C" w:rsidRDefault="00E21ABC" w:rsidP="00155890">
            <w:pPr>
              <w:jc w:val="center"/>
              <w:rPr>
                <w:b/>
                <w:sz w:val="22"/>
                <w:szCs w:val="22"/>
              </w:rPr>
            </w:pPr>
          </w:p>
        </w:tc>
        <w:tc>
          <w:tcPr>
            <w:tcW w:w="1522" w:type="dxa"/>
            <w:vMerge/>
            <w:vAlign w:val="center"/>
          </w:tcPr>
          <w:p w14:paraId="16960A4E" w14:textId="77777777" w:rsidR="00E21ABC" w:rsidRPr="00A91C1C" w:rsidRDefault="00E21ABC" w:rsidP="00155890">
            <w:pPr>
              <w:jc w:val="center"/>
              <w:rPr>
                <w:b/>
                <w:sz w:val="22"/>
                <w:szCs w:val="22"/>
              </w:rPr>
            </w:pPr>
          </w:p>
        </w:tc>
        <w:tc>
          <w:tcPr>
            <w:tcW w:w="2693" w:type="dxa"/>
            <w:vAlign w:val="center"/>
          </w:tcPr>
          <w:p w14:paraId="6A59B3B3" w14:textId="77777777" w:rsidR="00E21ABC" w:rsidRDefault="00E21ABC" w:rsidP="00155890">
            <w:pPr>
              <w:jc w:val="center"/>
              <w:rPr>
                <w:b/>
                <w:sz w:val="22"/>
                <w:szCs w:val="22"/>
              </w:rPr>
            </w:pPr>
            <w:r w:rsidRPr="00A91C1C">
              <w:rPr>
                <w:b/>
                <w:sz w:val="22"/>
                <w:szCs w:val="22"/>
              </w:rPr>
              <w:t>Codziennie</w:t>
            </w:r>
          </w:p>
          <w:p w14:paraId="0B53D26F" w14:textId="1F51BD6A" w:rsidR="003E5EB4" w:rsidRPr="00A91C1C" w:rsidRDefault="003E5EB4" w:rsidP="00155890">
            <w:pPr>
              <w:jc w:val="center"/>
              <w:rPr>
                <w:b/>
                <w:sz w:val="22"/>
                <w:szCs w:val="22"/>
              </w:rPr>
            </w:pPr>
            <w:r>
              <w:rPr>
                <w:b/>
                <w:sz w:val="22"/>
                <w:szCs w:val="22"/>
              </w:rPr>
              <w:t>6 x w tygodniu</w:t>
            </w:r>
          </w:p>
        </w:tc>
        <w:tc>
          <w:tcPr>
            <w:tcW w:w="2693" w:type="dxa"/>
            <w:vAlign w:val="center"/>
          </w:tcPr>
          <w:p w14:paraId="29BC9BAE" w14:textId="77777777" w:rsidR="00E21ABC" w:rsidRPr="00121710" w:rsidRDefault="00E21ABC" w:rsidP="00155890">
            <w:pPr>
              <w:jc w:val="center"/>
              <w:rPr>
                <w:b/>
              </w:rPr>
            </w:pPr>
            <w:r w:rsidRPr="00121710">
              <w:rPr>
                <w:b/>
              </w:rPr>
              <w:t>Raz w miesiącu</w:t>
            </w:r>
          </w:p>
        </w:tc>
      </w:tr>
      <w:tr w:rsidR="00E21ABC" w14:paraId="3673057F" w14:textId="77777777" w:rsidTr="00E21ABC">
        <w:trPr>
          <w:trHeight w:val="703"/>
        </w:trPr>
        <w:tc>
          <w:tcPr>
            <w:tcW w:w="544" w:type="dxa"/>
            <w:vAlign w:val="center"/>
          </w:tcPr>
          <w:p w14:paraId="66BA9DD8" w14:textId="77777777" w:rsidR="00E21ABC" w:rsidRPr="00A91C1C" w:rsidRDefault="00E21ABC" w:rsidP="00155890">
            <w:pPr>
              <w:jc w:val="center"/>
              <w:rPr>
                <w:sz w:val="22"/>
                <w:szCs w:val="22"/>
              </w:rPr>
            </w:pPr>
            <w:r w:rsidRPr="00A91C1C">
              <w:rPr>
                <w:sz w:val="22"/>
                <w:szCs w:val="22"/>
              </w:rPr>
              <w:t>1.</w:t>
            </w:r>
          </w:p>
        </w:tc>
        <w:tc>
          <w:tcPr>
            <w:tcW w:w="2430" w:type="dxa"/>
            <w:vAlign w:val="center"/>
          </w:tcPr>
          <w:p w14:paraId="20464774" w14:textId="77777777" w:rsidR="00E21ABC" w:rsidRPr="00A91C1C" w:rsidRDefault="00E21ABC" w:rsidP="00155890">
            <w:pPr>
              <w:jc w:val="center"/>
              <w:rPr>
                <w:sz w:val="22"/>
                <w:szCs w:val="22"/>
              </w:rPr>
            </w:pPr>
            <w:r w:rsidRPr="00A91C1C">
              <w:rPr>
                <w:sz w:val="22"/>
                <w:szCs w:val="22"/>
              </w:rPr>
              <w:t>Hala sportowa</w:t>
            </w:r>
          </w:p>
        </w:tc>
        <w:tc>
          <w:tcPr>
            <w:tcW w:w="1522" w:type="dxa"/>
            <w:vAlign w:val="center"/>
          </w:tcPr>
          <w:p w14:paraId="432FFAC4" w14:textId="77777777" w:rsidR="00E21ABC" w:rsidRPr="00A91C1C" w:rsidRDefault="00E21ABC" w:rsidP="00155890">
            <w:pPr>
              <w:jc w:val="center"/>
              <w:rPr>
                <w:sz w:val="22"/>
                <w:szCs w:val="22"/>
              </w:rPr>
            </w:pPr>
            <w:r w:rsidRPr="00A91C1C">
              <w:rPr>
                <w:sz w:val="22"/>
                <w:szCs w:val="22"/>
              </w:rPr>
              <w:t>Parkiet sportowy</w:t>
            </w:r>
          </w:p>
        </w:tc>
        <w:tc>
          <w:tcPr>
            <w:tcW w:w="2693" w:type="dxa"/>
            <w:vAlign w:val="center"/>
          </w:tcPr>
          <w:p w14:paraId="16DB6574" w14:textId="6CB0401C" w:rsidR="00E21ABC" w:rsidRPr="00A91C1C" w:rsidRDefault="00E21ABC" w:rsidP="00155890">
            <w:pPr>
              <w:jc w:val="center"/>
              <w:rPr>
                <w:sz w:val="22"/>
                <w:szCs w:val="22"/>
              </w:rPr>
            </w:pPr>
            <w:r w:rsidRPr="00A91C1C">
              <w:rPr>
                <w:sz w:val="22"/>
                <w:szCs w:val="22"/>
              </w:rPr>
              <w:t>520 m</w:t>
            </w:r>
            <w:r w:rsidRPr="00A91C1C">
              <w:rPr>
                <w:sz w:val="22"/>
                <w:szCs w:val="22"/>
                <w:vertAlign w:val="superscript"/>
              </w:rPr>
              <w:t>2</w:t>
            </w:r>
          </w:p>
        </w:tc>
        <w:tc>
          <w:tcPr>
            <w:tcW w:w="2693" w:type="dxa"/>
            <w:vAlign w:val="center"/>
          </w:tcPr>
          <w:p w14:paraId="79CFDD8B" w14:textId="77777777" w:rsidR="00E21ABC" w:rsidRDefault="00E21ABC" w:rsidP="00155890">
            <w:pPr>
              <w:jc w:val="center"/>
            </w:pPr>
          </w:p>
        </w:tc>
      </w:tr>
      <w:tr w:rsidR="00E21ABC" w14:paraId="34865AAB" w14:textId="77777777" w:rsidTr="00E21ABC">
        <w:trPr>
          <w:trHeight w:val="1288"/>
        </w:trPr>
        <w:tc>
          <w:tcPr>
            <w:tcW w:w="544" w:type="dxa"/>
            <w:vAlign w:val="center"/>
          </w:tcPr>
          <w:p w14:paraId="75A6B778" w14:textId="77777777" w:rsidR="00E21ABC" w:rsidRPr="00A91C1C" w:rsidRDefault="00E21ABC" w:rsidP="00155890">
            <w:pPr>
              <w:jc w:val="center"/>
              <w:rPr>
                <w:sz w:val="22"/>
                <w:szCs w:val="22"/>
              </w:rPr>
            </w:pPr>
            <w:r w:rsidRPr="00A91C1C">
              <w:rPr>
                <w:sz w:val="22"/>
                <w:szCs w:val="22"/>
              </w:rPr>
              <w:t>2.</w:t>
            </w:r>
          </w:p>
        </w:tc>
        <w:tc>
          <w:tcPr>
            <w:tcW w:w="2430" w:type="dxa"/>
            <w:vAlign w:val="center"/>
          </w:tcPr>
          <w:p w14:paraId="17D96ABC" w14:textId="77777777" w:rsidR="00E21ABC" w:rsidRPr="00A91C1C" w:rsidRDefault="00E21ABC" w:rsidP="00155890">
            <w:pPr>
              <w:jc w:val="center"/>
              <w:rPr>
                <w:sz w:val="22"/>
                <w:szCs w:val="22"/>
              </w:rPr>
            </w:pPr>
            <w:r w:rsidRPr="00A91C1C">
              <w:rPr>
                <w:sz w:val="22"/>
                <w:szCs w:val="22"/>
              </w:rPr>
              <w:t>Siłownia</w:t>
            </w:r>
          </w:p>
        </w:tc>
        <w:tc>
          <w:tcPr>
            <w:tcW w:w="1522" w:type="dxa"/>
            <w:vAlign w:val="center"/>
          </w:tcPr>
          <w:p w14:paraId="0AE076C2" w14:textId="77777777" w:rsidR="00E21ABC" w:rsidRPr="00A91C1C" w:rsidRDefault="00E21ABC" w:rsidP="00155890">
            <w:pPr>
              <w:jc w:val="center"/>
              <w:rPr>
                <w:sz w:val="22"/>
                <w:szCs w:val="22"/>
              </w:rPr>
            </w:pPr>
            <w:r w:rsidRPr="00A91C1C">
              <w:rPr>
                <w:sz w:val="22"/>
                <w:szCs w:val="22"/>
              </w:rPr>
              <w:t>Posadzka żywiczna</w:t>
            </w:r>
          </w:p>
        </w:tc>
        <w:tc>
          <w:tcPr>
            <w:tcW w:w="2693" w:type="dxa"/>
            <w:vAlign w:val="center"/>
          </w:tcPr>
          <w:p w14:paraId="75EE50B8" w14:textId="391E6305" w:rsidR="00E21ABC" w:rsidRPr="00A91C1C" w:rsidRDefault="00E21ABC" w:rsidP="00155890">
            <w:pPr>
              <w:jc w:val="center"/>
              <w:rPr>
                <w:sz w:val="22"/>
                <w:szCs w:val="22"/>
              </w:rPr>
            </w:pPr>
            <w:r w:rsidRPr="00A91C1C">
              <w:rPr>
                <w:sz w:val="22"/>
                <w:szCs w:val="22"/>
              </w:rPr>
              <w:t>83 m</w:t>
            </w:r>
            <w:r w:rsidRPr="00A91C1C">
              <w:rPr>
                <w:sz w:val="22"/>
                <w:szCs w:val="22"/>
                <w:vertAlign w:val="superscript"/>
              </w:rPr>
              <w:t>2</w:t>
            </w:r>
          </w:p>
        </w:tc>
        <w:tc>
          <w:tcPr>
            <w:tcW w:w="2693" w:type="dxa"/>
            <w:vAlign w:val="center"/>
          </w:tcPr>
          <w:p w14:paraId="529B8D3E" w14:textId="77777777" w:rsidR="00E21ABC" w:rsidRDefault="00E21ABC" w:rsidP="00155890">
            <w:pPr>
              <w:jc w:val="center"/>
            </w:pPr>
            <w:r>
              <w:t>Impregnacja</w:t>
            </w:r>
          </w:p>
        </w:tc>
      </w:tr>
      <w:tr w:rsidR="00E21ABC" w14:paraId="251137CE" w14:textId="77777777" w:rsidTr="00E21ABC">
        <w:trPr>
          <w:trHeight w:val="1045"/>
        </w:trPr>
        <w:tc>
          <w:tcPr>
            <w:tcW w:w="544" w:type="dxa"/>
            <w:vAlign w:val="center"/>
          </w:tcPr>
          <w:p w14:paraId="21510F1D" w14:textId="77777777" w:rsidR="00E21ABC" w:rsidRPr="00A91C1C" w:rsidRDefault="00E21ABC" w:rsidP="00155890">
            <w:pPr>
              <w:jc w:val="center"/>
              <w:rPr>
                <w:sz w:val="22"/>
                <w:szCs w:val="22"/>
              </w:rPr>
            </w:pPr>
            <w:r w:rsidRPr="00A91C1C">
              <w:rPr>
                <w:sz w:val="22"/>
                <w:szCs w:val="22"/>
              </w:rPr>
              <w:t>3.</w:t>
            </w:r>
          </w:p>
        </w:tc>
        <w:tc>
          <w:tcPr>
            <w:tcW w:w="2430" w:type="dxa"/>
            <w:vAlign w:val="center"/>
          </w:tcPr>
          <w:p w14:paraId="3DBD9FD4" w14:textId="77777777" w:rsidR="00E21ABC" w:rsidRPr="00A91C1C" w:rsidRDefault="00E21ABC" w:rsidP="00155890">
            <w:pPr>
              <w:jc w:val="center"/>
              <w:rPr>
                <w:sz w:val="22"/>
                <w:szCs w:val="22"/>
              </w:rPr>
            </w:pPr>
            <w:r w:rsidRPr="00A91C1C">
              <w:rPr>
                <w:sz w:val="22"/>
                <w:szCs w:val="22"/>
              </w:rPr>
              <w:t>Powierzchnia ciągów komunikacyjnych, hole, korytarze</w:t>
            </w:r>
          </w:p>
        </w:tc>
        <w:tc>
          <w:tcPr>
            <w:tcW w:w="1522" w:type="dxa"/>
            <w:vAlign w:val="center"/>
          </w:tcPr>
          <w:p w14:paraId="2EA96F1E" w14:textId="77777777" w:rsidR="00E21ABC" w:rsidRPr="00A91C1C" w:rsidRDefault="00E21ABC" w:rsidP="00155890">
            <w:pPr>
              <w:jc w:val="center"/>
              <w:rPr>
                <w:sz w:val="22"/>
                <w:szCs w:val="22"/>
              </w:rPr>
            </w:pPr>
            <w:proofErr w:type="spellStart"/>
            <w:r w:rsidRPr="00A91C1C">
              <w:rPr>
                <w:sz w:val="22"/>
                <w:szCs w:val="22"/>
              </w:rPr>
              <w:t>Granitogres</w:t>
            </w:r>
            <w:proofErr w:type="spellEnd"/>
          </w:p>
        </w:tc>
        <w:tc>
          <w:tcPr>
            <w:tcW w:w="2693" w:type="dxa"/>
            <w:vAlign w:val="center"/>
          </w:tcPr>
          <w:p w14:paraId="0E254779" w14:textId="00064C64" w:rsidR="00E21ABC" w:rsidRPr="00A91C1C" w:rsidRDefault="00E21ABC" w:rsidP="00155890">
            <w:pPr>
              <w:jc w:val="center"/>
              <w:rPr>
                <w:sz w:val="22"/>
                <w:szCs w:val="22"/>
              </w:rPr>
            </w:pPr>
            <w:r w:rsidRPr="00A91C1C">
              <w:rPr>
                <w:sz w:val="22"/>
                <w:szCs w:val="22"/>
              </w:rPr>
              <w:t>322 m</w:t>
            </w:r>
            <w:r w:rsidRPr="00A91C1C">
              <w:rPr>
                <w:sz w:val="22"/>
                <w:szCs w:val="22"/>
                <w:vertAlign w:val="superscript"/>
              </w:rPr>
              <w:t>2</w:t>
            </w:r>
          </w:p>
        </w:tc>
        <w:tc>
          <w:tcPr>
            <w:tcW w:w="2693" w:type="dxa"/>
            <w:vAlign w:val="center"/>
          </w:tcPr>
          <w:p w14:paraId="4733B0C4" w14:textId="77777777" w:rsidR="00E21ABC" w:rsidRDefault="00E21ABC" w:rsidP="00155890">
            <w:pPr>
              <w:jc w:val="center"/>
            </w:pPr>
            <w:r>
              <w:t>Impregnacja</w:t>
            </w:r>
          </w:p>
        </w:tc>
      </w:tr>
      <w:tr w:rsidR="00E21ABC" w14:paraId="3B930229" w14:textId="77777777" w:rsidTr="00E21ABC">
        <w:trPr>
          <w:trHeight w:val="1387"/>
        </w:trPr>
        <w:tc>
          <w:tcPr>
            <w:tcW w:w="544" w:type="dxa"/>
            <w:vAlign w:val="center"/>
          </w:tcPr>
          <w:p w14:paraId="2096A331" w14:textId="77777777" w:rsidR="00E21ABC" w:rsidRPr="00A91C1C" w:rsidRDefault="00E21ABC" w:rsidP="00155890">
            <w:pPr>
              <w:jc w:val="center"/>
              <w:rPr>
                <w:sz w:val="22"/>
                <w:szCs w:val="22"/>
              </w:rPr>
            </w:pPr>
            <w:r w:rsidRPr="00A91C1C">
              <w:rPr>
                <w:sz w:val="22"/>
                <w:szCs w:val="22"/>
              </w:rPr>
              <w:t>4.</w:t>
            </w:r>
          </w:p>
        </w:tc>
        <w:tc>
          <w:tcPr>
            <w:tcW w:w="2430" w:type="dxa"/>
            <w:vAlign w:val="center"/>
          </w:tcPr>
          <w:p w14:paraId="4DFF61F8" w14:textId="77777777" w:rsidR="00E21ABC" w:rsidRPr="00A91C1C" w:rsidRDefault="00E21ABC" w:rsidP="00155890">
            <w:pPr>
              <w:jc w:val="center"/>
              <w:rPr>
                <w:sz w:val="22"/>
                <w:szCs w:val="22"/>
              </w:rPr>
            </w:pPr>
            <w:r w:rsidRPr="00A91C1C">
              <w:rPr>
                <w:sz w:val="22"/>
                <w:szCs w:val="22"/>
              </w:rPr>
              <w:t>Pomieszczenie sanitarne, szatnie</w:t>
            </w:r>
          </w:p>
        </w:tc>
        <w:tc>
          <w:tcPr>
            <w:tcW w:w="1522" w:type="dxa"/>
            <w:vAlign w:val="center"/>
          </w:tcPr>
          <w:p w14:paraId="595E58C2" w14:textId="77777777" w:rsidR="00E21ABC" w:rsidRPr="00A91C1C" w:rsidRDefault="00E21ABC" w:rsidP="00155890">
            <w:pPr>
              <w:jc w:val="center"/>
              <w:rPr>
                <w:sz w:val="22"/>
                <w:szCs w:val="22"/>
              </w:rPr>
            </w:pPr>
            <w:proofErr w:type="spellStart"/>
            <w:r w:rsidRPr="00A91C1C">
              <w:rPr>
                <w:sz w:val="22"/>
                <w:szCs w:val="22"/>
              </w:rPr>
              <w:t>Granitogres</w:t>
            </w:r>
            <w:proofErr w:type="spellEnd"/>
            <w:r w:rsidRPr="00A91C1C">
              <w:rPr>
                <w:sz w:val="22"/>
                <w:szCs w:val="22"/>
              </w:rPr>
              <w:t xml:space="preserve"> </w:t>
            </w:r>
          </w:p>
        </w:tc>
        <w:tc>
          <w:tcPr>
            <w:tcW w:w="2693" w:type="dxa"/>
            <w:vAlign w:val="center"/>
          </w:tcPr>
          <w:p w14:paraId="2F8E84C2" w14:textId="2E9B5F6A" w:rsidR="00E21ABC" w:rsidRPr="00A91C1C" w:rsidRDefault="00E21ABC" w:rsidP="00155890">
            <w:pPr>
              <w:jc w:val="center"/>
              <w:rPr>
                <w:sz w:val="22"/>
                <w:szCs w:val="22"/>
              </w:rPr>
            </w:pPr>
            <w:r w:rsidRPr="00A91C1C">
              <w:rPr>
                <w:sz w:val="22"/>
                <w:szCs w:val="22"/>
              </w:rPr>
              <w:t>129 m</w:t>
            </w:r>
            <w:r w:rsidRPr="00A91C1C">
              <w:rPr>
                <w:sz w:val="22"/>
                <w:szCs w:val="22"/>
                <w:vertAlign w:val="superscript"/>
              </w:rPr>
              <w:t>2</w:t>
            </w:r>
          </w:p>
        </w:tc>
        <w:tc>
          <w:tcPr>
            <w:tcW w:w="2693" w:type="dxa"/>
            <w:vAlign w:val="center"/>
          </w:tcPr>
          <w:p w14:paraId="0987D8C0" w14:textId="77777777" w:rsidR="00E21ABC" w:rsidRPr="0054132C" w:rsidRDefault="00E21ABC" w:rsidP="00155890">
            <w:pPr>
              <w:jc w:val="center"/>
            </w:pPr>
            <w:r>
              <w:t>Impregnacja</w:t>
            </w:r>
          </w:p>
        </w:tc>
      </w:tr>
      <w:tr w:rsidR="00E21ABC" w14:paraId="462A4836" w14:textId="77777777" w:rsidTr="00E21ABC">
        <w:trPr>
          <w:trHeight w:val="931"/>
        </w:trPr>
        <w:tc>
          <w:tcPr>
            <w:tcW w:w="544" w:type="dxa"/>
            <w:vAlign w:val="center"/>
          </w:tcPr>
          <w:p w14:paraId="11C6B285" w14:textId="77777777" w:rsidR="00E21ABC" w:rsidRPr="00A91C1C" w:rsidRDefault="00E21ABC" w:rsidP="00155890">
            <w:pPr>
              <w:jc w:val="center"/>
              <w:rPr>
                <w:sz w:val="22"/>
                <w:szCs w:val="22"/>
              </w:rPr>
            </w:pPr>
            <w:r w:rsidRPr="00A91C1C">
              <w:rPr>
                <w:sz w:val="22"/>
                <w:szCs w:val="22"/>
              </w:rPr>
              <w:t>5.</w:t>
            </w:r>
          </w:p>
        </w:tc>
        <w:tc>
          <w:tcPr>
            <w:tcW w:w="2430" w:type="dxa"/>
            <w:vAlign w:val="center"/>
          </w:tcPr>
          <w:p w14:paraId="0EBB40B5" w14:textId="77777777" w:rsidR="00E21ABC" w:rsidRPr="00A91C1C" w:rsidRDefault="00E21ABC" w:rsidP="00155890">
            <w:pPr>
              <w:jc w:val="center"/>
              <w:rPr>
                <w:sz w:val="22"/>
                <w:szCs w:val="22"/>
              </w:rPr>
            </w:pPr>
            <w:r w:rsidRPr="00A91C1C">
              <w:rPr>
                <w:sz w:val="22"/>
                <w:szCs w:val="22"/>
              </w:rPr>
              <w:t>Schody dębowe</w:t>
            </w:r>
          </w:p>
        </w:tc>
        <w:tc>
          <w:tcPr>
            <w:tcW w:w="1522" w:type="dxa"/>
            <w:vAlign w:val="center"/>
          </w:tcPr>
          <w:p w14:paraId="40AE0F8F" w14:textId="77777777" w:rsidR="00E21ABC" w:rsidRPr="00A91C1C" w:rsidRDefault="00E21ABC" w:rsidP="00155890">
            <w:pPr>
              <w:jc w:val="center"/>
              <w:rPr>
                <w:sz w:val="22"/>
                <w:szCs w:val="22"/>
              </w:rPr>
            </w:pPr>
            <w:r w:rsidRPr="00A91C1C">
              <w:rPr>
                <w:sz w:val="22"/>
                <w:szCs w:val="22"/>
              </w:rPr>
              <w:t>Drewno/dąb</w:t>
            </w:r>
          </w:p>
          <w:p w14:paraId="7097B671" w14:textId="77777777" w:rsidR="00E21ABC" w:rsidRPr="00A91C1C" w:rsidRDefault="00E21ABC" w:rsidP="00155890">
            <w:pPr>
              <w:jc w:val="center"/>
              <w:rPr>
                <w:sz w:val="22"/>
                <w:szCs w:val="22"/>
                <w:vertAlign w:val="superscript"/>
              </w:rPr>
            </w:pPr>
            <w:r w:rsidRPr="00A91C1C">
              <w:rPr>
                <w:sz w:val="22"/>
                <w:szCs w:val="22"/>
              </w:rPr>
              <w:t>olejowany</w:t>
            </w:r>
          </w:p>
        </w:tc>
        <w:tc>
          <w:tcPr>
            <w:tcW w:w="2693" w:type="dxa"/>
            <w:vAlign w:val="center"/>
          </w:tcPr>
          <w:p w14:paraId="149F59D2" w14:textId="0D6B9F17" w:rsidR="00E21ABC" w:rsidRPr="00A91C1C" w:rsidRDefault="00E21ABC" w:rsidP="00155890">
            <w:pPr>
              <w:jc w:val="center"/>
              <w:rPr>
                <w:sz w:val="22"/>
                <w:szCs w:val="22"/>
              </w:rPr>
            </w:pPr>
            <w:r w:rsidRPr="00A91C1C">
              <w:rPr>
                <w:sz w:val="22"/>
                <w:szCs w:val="22"/>
              </w:rPr>
              <w:t>28 m</w:t>
            </w:r>
            <w:r w:rsidRPr="00A91C1C">
              <w:rPr>
                <w:sz w:val="22"/>
                <w:szCs w:val="22"/>
                <w:vertAlign w:val="superscript"/>
              </w:rPr>
              <w:t>2</w:t>
            </w:r>
          </w:p>
        </w:tc>
        <w:tc>
          <w:tcPr>
            <w:tcW w:w="2693" w:type="dxa"/>
            <w:vAlign w:val="center"/>
          </w:tcPr>
          <w:p w14:paraId="404585C9" w14:textId="77777777" w:rsidR="00E21ABC" w:rsidRDefault="00E21ABC" w:rsidP="00155890">
            <w:pPr>
              <w:jc w:val="center"/>
            </w:pPr>
            <w:r>
              <w:t>Impregnacja środkami pielęgnacyjnymi na bazie wosku</w:t>
            </w:r>
          </w:p>
        </w:tc>
      </w:tr>
      <w:tr w:rsidR="00E21ABC" w14:paraId="377E25BC" w14:textId="77777777" w:rsidTr="00E21ABC">
        <w:trPr>
          <w:trHeight w:val="326"/>
        </w:trPr>
        <w:tc>
          <w:tcPr>
            <w:tcW w:w="4496" w:type="dxa"/>
            <w:gridSpan w:val="3"/>
            <w:vAlign w:val="center"/>
          </w:tcPr>
          <w:p w14:paraId="5F211170" w14:textId="77777777" w:rsidR="00E21ABC" w:rsidRPr="00A91C1C" w:rsidRDefault="00E21ABC" w:rsidP="00155890">
            <w:pPr>
              <w:jc w:val="center"/>
              <w:rPr>
                <w:sz w:val="22"/>
                <w:szCs w:val="22"/>
              </w:rPr>
            </w:pPr>
            <w:r w:rsidRPr="00A91C1C">
              <w:rPr>
                <w:sz w:val="22"/>
                <w:szCs w:val="22"/>
              </w:rPr>
              <w:t>Razem:</w:t>
            </w:r>
          </w:p>
        </w:tc>
        <w:tc>
          <w:tcPr>
            <w:tcW w:w="2693" w:type="dxa"/>
            <w:vAlign w:val="center"/>
          </w:tcPr>
          <w:p w14:paraId="2679A870" w14:textId="36C66293" w:rsidR="00E21ABC" w:rsidRPr="00A91C1C" w:rsidRDefault="00E21ABC" w:rsidP="00155890">
            <w:pPr>
              <w:jc w:val="center"/>
              <w:rPr>
                <w:sz w:val="22"/>
                <w:szCs w:val="22"/>
              </w:rPr>
            </w:pPr>
            <w:r w:rsidRPr="00A91C1C">
              <w:rPr>
                <w:b/>
                <w:bCs/>
                <w:sz w:val="22"/>
                <w:szCs w:val="22"/>
              </w:rPr>
              <w:t>1</w:t>
            </w:r>
            <w:r w:rsidR="00A91C1C" w:rsidRPr="00A91C1C">
              <w:rPr>
                <w:b/>
                <w:bCs/>
                <w:sz w:val="22"/>
                <w:szCs w:val="22"/>
              </w:rPr>
              <w:t xml:space="preserve"> </w:t>
            </w:r>
            <w:r w:rsidRPr="00A91C1C">
              <w:rPr>
                <w:b/>
                <w:bCs/>
                <w:sz w:val="22"/>
                <w:szCs w:val="22"/>
              </w:rPr>
              <w:t>082 m</w:t>
            </w:r>
            <w:r w:rsidRPr="00A91C1C">
              <w:rPr>
                <w:b/>
                <w:bCs/>
                <w:sz w:val="22"/>
                <w:szCs w:val="22"/>
                <w:vertAlign w:val="superscript"/>
              </w:rPr>
              <w:t>2</w:t>
            </w:r>
          </w:p>
        </w:tc>
        <w:tc>
          <w:tcPr>
            <w:tcW w:w="2693" w:type="dxa"/>
          </w:tcPr>
          <w:p w14:paraId="243F9D31" w14:textId="77777777" w:rsidR="00E21ABC" w:rsidRDefault="00E21ABC" w:rsidP="00155890">
            <w:pPr>
              <w:jc w:val="center"/>
            </w:pPr>
          </w:p>
        </w:tc>
      </w:tr>
    </w:tbl>
    <w:p w14:paraId="6193CDF3" w14:textId="77777777" w:rsidR="00E21ABC" w:rsidRPr="006C10D1" w:rsidRDefault="00E21ABC" w:rsidP="006E545D">
      <w:pPr>
        <w:rPr>
          <w:color w:val="000000"/>
          <w:sz w:val="24"/>
          <w:szCs w:val="24"/>
        </w:rPr>
      </w:pPr>
    </w:p>
    <w:p w14:paraId="58FDDDD5" w14:textId="77777777" w:rsidR="00056BDF" w:rsidRDefault="00056BDF" w:rsidP="006E545D">
      <w:pPr>
        <w:ind w:firstLine="709"/>
        <w:jc w:val="both"/>
        <w:rPr>
          <w:sz w:val="24"/>
          <w:szCs w:val="24"/>
        </w:rPr>
      </w:pPr>
    </w:p>
    <w:p w14:paraId="75F3401C" w14:textId="77777777" w:rsidR="00A91C1C" w:rsidRDefault="00A91C1C" w:rsidP="006E545D">
      <w:pPr>
        <w:ind w:firstLine="709"/>
        <w:jc w:val="both"/>
        <w:rPr>
          <w:sz w:val="24"/>
          <w:szCs w:val="24"/>
        </w:rPr>
      </w:pPr>
    </w:p>
    <w:p w14:paraId="4E5E3924" w14:textId="3E8C2547" w:rsidR="006E545D" w:rsidRPr="006C10D1" w:rsidRDefault="00056BDF" w:rsidP="006E545D">
      <w:pPr>
        <w:ind w:firstLine="709"/>
        <w:jc w:val="both"/>
        <w:rPr>
          <w:sz w:val="24"/>
          <w:szCs w:val="24"/>
        </w:rPr>
      </w:pPr>
      <w:r>
        <w:rPr>
          <w:sz w:val="24"/>
          <w:szCs w:val="24"/>
        </w:rPr>
        <w:t xml:space="preserve"> </w:t>
      </w:r>
      <w:r w:rsidR="006E545D" w:rsidRPr="006C10D1">
        <w:rPr>
          <w:sz w:val="24"/>
          <w:szCs w:val="24"/>
        </w:rPr>
        <w:t>Przy obliczaniu ceny za 1 m²/m-c utrzymania czystości w budynku</w:t>
      </w:r>
      <w:r w:rsidR="00A91C1C">
        <w:rPr>
          <w:sz w:val="24"/>
          <w:szCs w:val="24"/>
        </w:rPr>
        <w:t xml:space="preserve"> dydaktycznym</w:t>
      </w:r>
      <w:r w:rsidR="006E545D" w:rsidRPr="006C10D1">
        <w:rPr>
          <w:sz w:val="24"/>
          <w:szCs w:val="24"/>
        </w:rPr>
        <w:t xml:space="preserve"> należy brać pod uwagę </w:t>
      </w:r>
      <w:r w:rsidR="00E21ABC">
        <w:rPr>
          <w:b/>
          <w:sz w:val="24"/>
          <w:szCs w:val="24"/>
        </w:rPr>
        <w:t>3 872,00</w:t>
      </w:r>
      <w:r w:rsidR="008F5F38">
        <w:rPr>
          <w:sz w:val="24"/>
          <w:szCs w:val="24"/>
        </w:rPr>
        <w:t> </w:t>
      </w:r>
      <w:r w:rsidR="006E545D"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września</w:t>
      </w:r>
      <w:r w:rsidR="000D4C6A" w:rsidRPr="006C10D1">
        <w:rPr>
          <w:b/>
          <w:bCs/>
          <w:sz w:val="24"/>
          <w:szCs w:val="24"/>
        </w:rPr>
        <w:t xml:space="preserve"> </w:t>
      </w:r>
      <w:r w:rsidR="008F5F38" w:rsidRPr="006C10D1">
        <w:rPr>
          <w:b/>
          <w:bCs/>
          <w:sz w:val="24"/>
          <w:szCs w:val="24"/>
        </w:rPr>
        <w:t>do</w:t>
      </w:r>
      <w:r w:rsidR="008F5F38">
        <w:rPr>
          <w:b/>
          <w:bCs/>
          <w:sz w:val="24"/>
          <w:szCs w:val="24"/>
        </w:rPr>
        <w:t> </w:t>
      </w:r>
      <w:r w:rsidR="008F5F38" w:rsidRPr="006C10D1">
        <w:rPr>
          <w:b/>
          <w:bCs/>
          <w:sz w:val="24"/>
          <w:szCs w:val="24"/>
        </w:rPr>
        <w:t>30</w:t>
      </w:r>
      <w:r w:rsidR="008F5F38">
        <w:rPr>
          <w:b/>
          <w:bCs/>
          <w:sz w:val="24"/>
          <w:szCs w:val="24"/>
        </w:rPr>
        <w:t> </w:t>
      </w:r>
      <w:r w:rsidR="000D4C6A" w:rsidRPr="006C10D1">
        <w:rPr>
          <w:b/>
          <w:bCs/>
          <w:sz w:val="24"/>
          <w:szCs w:val="24"/>
        </w:rPr>
        <w:t>cz</w:t>
      </w:r>
      <w:r w:rsidR="001A3D62" w:rsidRPr="006C10D1">
        <w:rPr>
          <w:b/>
          <w:bCs/>
          <w:sz w:val="24"/>
          <w:szCs w:val="24"/>
        </w:rPr>
        <w:t>erwca (codziennie) i</w:t>
      </w:r>
      <w:r w:rsidR="008F5F38">
        <w:rPr>
          <w:b/>
          <w:bCs/>
          <w:sz w:val="24"/>
          <w:szCs w:val="24"/>
        </w:rPr>
        <w:t> </w:t>
      </w:r>
      <w:r w:rsidR="00E21ABC" w:rsidRPr="00E21E37">
        <w:rPr>
          <w:b/>
          <w:sz w:val="24"/>
          <w:szCs w:val="24"/>
        </w:rPr>
        <w:t>2 762,00</w:t>
      </w:r>
      <w:r w:rsidR="008F5F38">
        <w:rPr>
          <w:sz w:val="24"/>
          <w:szCs w:val="24"/>
        </w:rPr>
        <w:t> </w:t>
      </w:r>
      <w:r w:rsidR="006B4A52">
        <w:rPr>
          <w:b/>
          <w:bCs/>
          <w:sz w:val="24"/>
          <w:szCs w:val="24"/>
        </w:rPr>
        <w:t xml:space="preserve">m² </w:t>
      </w:r>
      <w:r w:rsidR="008F5F38" w:rsidRPr="006C10D1">
        <w:rPr>
          <w:b/>
          <w:bCs/>
          <w:sz w:val="24"/>
          <w:szCs w:val="24"/>
        </w:rPr>
        <w:t>w</w:t>
      </w:r>
      <w:r w:rsidR="008F5F38">
        <w:rPr>
          <w:b/>
          <w:bCs/>
          <w:sz w:val="24"/>
          <w:szCs w:val="24"/>
        </w:rPr>
        <w:t> </w:t>
      </w:r>
      <w:r w:rsidR="000D4C6A" w:rsidRPr="006C10D1">
        <w:rPr>
          <w:b/>
          <w:bCs/>
          <w:sz w:val="24"/>
          <w:szCs w:val="24"/>
        </w:rPr>
        <w:t>o</w:t>
      </w:r>
      <w:r w:rsidR="001A3D62" w:rsidRPr="006C10D1">
        <w:rPr>
          <w:b/>
          <w:bCs/>
          <w:sz w:val="24"/>
          <w:szCs w:val="24"/>
        </w:rPr>
        <w:t xml:space="preserve">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9244D5">
        <w:rPr>
          <w:b/>
          <w:bCs/>
          <w:sz w:val="24"/>
          <w:szCs w:val="24"/>
        </w:rPr>
        <w:t xml:space="preserve">lipca </w:t>
      </w:r>
      <w:r w:rsidR="008F5F38" w:rsidRPr="006C10D1">
        <w:rPr>
          <w:b/>
          <w:bCs/>
          <w:sz w:val="24"/>
          <w:szCs w:val="24"/>
        </w:rPr>
        <w:t>do</w:t>
      </w:r>
      <w:r w:rsidR="008F5F38">
        <w:rPr>
          <w:b/>
          <w:bCs/>
          <w:sz w:val="24"/>
          <w:szCs w:val="24"/>
        </w:rPr>
        <w:t> </w:t>
      </w:r>
      <w:r w:rsidR="008F5F38" w:rsidRPr="006C10D1">
        <w:rPr>
          <w:b/>
          <w:bCs/>
          <w:sz w:val="24"/>
          <w:szCs w:val="24"/>
        </w:rPr>
        <w:t>31</w:t>
      </w:r>
      <w:r w:rsidR="008F5F38">
        <w:rPr>
          <w:b/>
          <w:bCs/>
          <w:sz w:val="24"/>
          <w:szCs w:val="24"/>
        </w:rPr>
        <w:t> </w:t>
      </w:r>
      <w:r w:rsidR="001A3D62" w:rsidRPr="006C10D1">
        <w:rPr>
          <w:b/>
          <w:bCs/>
          <w:sz w:val="24"/>
          <w:szCs w:val="24"/>
        </w:rPr>
        <w:t>sierpnia</w:t>
      </w:r>
      <w:r w:rsidR="000D4C6A" w:rsidRPr="006C10D1">
        <w:rPr>
          <w:b/>
          <w:bCs/>
          <w:sz w:val="24"/>
          <w:szCs w:val="24"/>
        </w:rPr>
        <w:t xml:space="preserve"> (trzy </w:t>
      </w:r>
      <w:r w:rsidR="001A3D62" w:rsidRPr="006C10D1">
        <w:rPr>
          <w:b/>
          <w:bCs/>
          <w:sz w:val="24"/>
          <w:szCs w:val="24"/>
        </w:rPr>
        <w:t>razy w tygodniu</w:t>
      </w:r>
      <w:r w:rsidR="000D4C6A" w:rsidRPr="006C10D1">
        <w:rPr>
          <w:b/>
          <w:bCs/>
          <w:sz w:val="24"/>
          <w:szCs w:val="24"/>
        </w:rPr>
        <w:t>)</w:t>
      </w:r>
      <w:r>
        <w:rPr>
          <w:b/>
          <w:bCs/>
          <w:sz w:val="24"/>
          <w:szCs w:val="24"/>
        </w:rPr>
        <w:t xml:space="preserve"> oraz powierzchnię Sali gimnastycznej </w:t>
      </w:r>
      <w:r w:rsidR="00A91C1C" w:rsidRPr="006C10D1">
        <w:rPr>
          <w:b/>
          <w:bCs/>
          <w:sz w:val="24"/>
          <w:szCs w:val="24"/>
        </w:rPr>
        <w:t>w okresie od</w:t>
      </w:r>
      <w:r w:rsidR="00A91C1C">
        <w:rPr>
          <w:b/>
          <w:bCs/>
          <w:sz w:val="24"/>
          <w:szCs w:val="24"/>
        </w:rPr>
        <w:t> </w:t>
      </w:r>
      <w:r w:rsidR="00A91C1C" w:rsidRPr="006C10D1">
        <w:rPr>
          <w:b/>
          <w:bCs/>
          <w:sz w:val="24"/>
          <w:szCs w:val="24"/>
        </w:rPr>
        <w:t>1</w:t>
      </w:r>
      <w:r w:rsidR="00A91C1C">
        <w:rPr>
          <w:b/>
          <w:bCs/>
          <w:sz w:val="24"/>
          <w:szCs w:val="24"/>
        </w:rPr>
        <w:t> </w:t>
      </w:r>
      <w:r w:rsidR="00A91C1C" w:rsidRPr="006C10D1">
        <w:rPr>
          <w:b/>
          <w:bCs/>
          <w:sz w:val="24"/>
          <w:szCs w:val="24"/>
        </w:rPr>
        <w:t>września do</w:t>
      </w:r>
      <w:r w:rsidR="00A91C1C">
        <w:rPr>
          <w:b/>
          <w:bCs/>
          <w:sz w:val="24"/>
          <w:szCs w:val="24"/>
        </w:rPr>
        <w:t> </w:t>
      </w:r>
      <w:r w:rsidR="00A91C1C" w:rsidRPr="006C10D1">
        <w:rPr>
          <w:b/>
          <w:bCs/>
          <w:sz w:val="24"/>
          <w:szCs w:val="24"/>
        </w:rPr>
        <w:t>30</w:t>
      </w:r>
      <w:r w:rsidR="00A91C1C">
        <w:rPr>
          <w:b/>
          <w:bCs/>
          <w:sz w:val="24"/>
          <w:szCs w:val="24"/>
        </w:rPr>
        <w:t> </w:t>
      </w:r>
      <w:r w:rsidR="00A91C1C" w:rsidRPr="006C10D1">
        <w:rPr>
          <w:b/>
          <w:bCs/>
          <w:sz w:val="24"/>
          <w:szCs w:val="24"/>
        </w:rPr>
        <w:t xml:space="preserve">czerwca </w:t>
      </w:r>
      <w:r>
        <w:rPr>
          <w:b/>
          <w:bCs/>
          <w:sz w:val="24"/>
          <w:szCs w:val="24"/>
        </w:rPr>
        <w:t xml:space="preserve">1 082,00 </w:t>
      </w:r>
      <w:r w:rsidRPr="00056BDF">
        <w:rPr>
          <w:b/>
          <w:bCs/>
          <w:sz w:val="24"/>
          <w:szCs w:val="24"/>
        </w:rPr>
        <w:t>m</w:t>
      </w:r>
      <w:r w:rsidRPr="00056BDF">
        <w:rPr>
          <w:b/>
          <w:bCs/>
          <w:sz w:val="24"/>
          <w:szCs w:val="24"/>
          <w:vertAlign w:val="superscript"/>
        </w:rPr>
        <w:t>2</w:t>
      </w:r>
      <w:r w:rsidR="00A91C1C">
        <w:rPr>
          <w:b/>
          <w:bCs/>
          <w:sz w:val="24"/>
          <w:szCs w:val="24"/>
        </w:rPr>
        <w:t xml:space="preserve"> (sześć razy </w:t>
      </w:r>
      <w:r w:rsidR="00A91C1C">
        <w:rPr>
          <w:b/>
          <w:bCs/>
          <w:sz w:val="24"/>
          <w:szCs w:val="24"/>
        </w:rPr>
        <w:br/>
        <w:t xml:space="preserve">w tygodniu i </w:t>
      </w:r>
      <w:r w:rsidR="00A91C1C" w:rsidRPr="006C10D1">
        <w:rPr>
          <w:b/>
          <w:bCs/>
          <w:sz w:val="24"/>
          <w:szCs w:val="24"/>
        </w:rPr>
        <w:t>w</w:t>
      </w:r>
      <w:r w:rsidR="00A91C1C">
        <w:rPr>
          <w:b/>
          <w:bCs/>
          <w:sz w:val="24"/>
          <w:szCs w:val="24"/>
        </w:rPr>
        <w:t> </w:t>
      </w:r>
      <w:r w:rsidR="00A91C1C" w:rsidRPr="006C10D1">
        <w:rPr>
          <w:b/>
          <w:bCs/>
          <w:sz w:val="24"/>
          <w:szCs w:val="24"/>
        </w:rPr>
        <w:t>okresie od</w:t>
      </w:r>
      <w:r w:rsidR="00A91C1C">
        <w:rPr>
          <w:b/>
          <w:bCs/>
          <w:sz w:val="24"/>
          <w:szCs w:val="24"/>
        </w:rPr>
        <w:t> </w:t>
      </w:r>
      <w:r w:rsidR="00A91C1C" w:rsidRPr="006C10D1">
        <w:rPr>
          <w:b/>
          <w:bCs/>
          <w:sz w:val="24"/>
          <w:szCs w:val="24"/>
        </w:rPr>
        <w:t>1</w:t>
      </w:r>
      <w:r w:rsidR="00A91C1C">
        <w:rPr>
          <w:b/>
          <w:bCs/>
          <w:sz w:val="24"/>
          <w:szCs w:val="24"/>
        </w:rPr>
        <w:t xml:space="preserve"> lipca </w:t>
      </w:r>
      <w:r w:rsidR="00A91C1C" w:rsidRPr="006C10D1">
        <w:rPr>
          <w:b/>
          <w:bCs/>
          <w:sz w:val="24"/>
          <w:szCs w:val="24"/>
        </w:rPr>
        <w:t>do</w:t>
      </w:r>
      <w:r w:rsidR="00A91C1C">
        <w:rPr>
          <w:b/>
          <w:bCs/>
          <w:sz w:val="24"/>
          <w:szCs w:val="24"/>
        </w:rPr>
        <w:t> </w:t>
      </w:r>
      <w:r w:rsidR="00A91C1C" w:rsidRPr="006C10D1">
        <w:rPr>
          <w:b/>
          <w:bCs/>
          <w:sz w:val="24"/>
          <w:szCs w:val="24"/>
        </w:rPr>
        <w:t>31</w:t>
      </w:r>
      <w:r w:rsidR="00A91C1C">
        <w:rPr>
          <w:b/>
          <w:bCs/>
          <w:sz w:val="24"/>
          <w:szCs w:val="24"/>
        </w:rPr>
        <w:t> </w:t>
      </w:r>
      <w:r w:rsidR="00A91C1C" w:rsidRPr="006C10D1">
        <w:rPr>
          <w:b/>
          <w:bCs/>
          <w:sz w:val="24"/>
          <w:szCs w:val="24"/>
        </w:rPr>
        <w:t>sierpnia</w:t>
      </w:r>
      <w:r w:rsidR="006B4A52">
        <w:rPr>
          <w:b/>
          <w:bCs/>
          <w:sz w:val="24"/>
          <w:szCs w:val="24"/>
        </w:rPr>
        <w:t xml:space="preserve"> (dwa</w:t>
      </w:r>
      <w:r w:rsidR="00A91C1C" w:rsidRPr="006C10D1">
        <w:rPr>
          <w:b/>
          <w:bCs/>
          <w:sz w:val="24"/>
          <w:szCs w:val="24"/>
        </w:rPr>
        <w:t xml:space="preserve"> razy w tygodniu</w:t>
      </w:r>
      <w:r w:rsidR="006B4A52">
        <w:rPr>
          <w:b/>
          <w:bCs/>
          <w:sz w:val="24"/>
          <w:szCs w:val="24"/>
        </w:rPr>
        <w:t>)</w:t>
      </w:r>
      <w:r>
        <w:rPr>
          <w:b/>
          <w:bCs/>
          <w:sz w:val="24"/>
          <w:szCs w:val="24"/>
        </w:rPr>
        <w:t xml:space="preserve">. </w:t>
      </w:r>
      <w:r w:rsidR="006E545D"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006E545D" w:rsidRPr="006C10D1">
        <w:rPr>
          <w:bCs/>
          <w:sz w:val="24"/>
          <w:szCs w:val="24"/>
        </w:rPr>
        <w:t>tym wykonywanej okresowo</w:t>
      </w:r>
      <w:r>
        <w:rPr>
          <w:b/>
          <w:bCs/>
          <w:sz w:val="24"/>
          <w:szCs w:val="24"/>
        </w:rPr>
        <w:t xml:space="preserve"> </w:t>
      </w:r>
      <w:r w:rsidR="00645177" w:rsidRPr="006C10D1">
        <w:rPr>
          <w:sz w:val="24"/>
          <w:szCs w:val="24"/>
        </w:rPr>
        <w:t xml:space="preserve">(np. </w:t>
      </w:r>
      <w:proofErr w:type="spellStart"/>
      <w:r w:rsidR="00A22FA2">
        <w:rPr>
          <w:sz w:val="24"/>
          <w:szCs w:val="24"/>
        </w:rPr>
        <w:t>akrylowanie</w:t>
      </w:r>
      <w:proofErr w:type="spellEnd"/>
      <w:r w:rsidR="00A22FA2">
        <w:rPr>
          <w:sz w:val="24"/>
          <w:szCs w:val="24"/>
        </w:rPr>
        <w:t xml:space="preserve">,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006E545D" w:rsidRPr="006C10D1">
        <w:rPr>
          <w:sz w:val="24"/>
          <w:szCs w:val="24"/>
        </w:rPr>
        <w:t xml:space="preserve">pranie </w:t>
      </w:r>
      <w:r w:rsidR="00645177" w:rsidRPr="006C10D1">
        <w:rPr>
          <w:sz w:val="24"/>
          <w:szCs w:val="24"/>
        </w:rPr>
        <w:t>wykładzin</w:t>
      </w:r>
      <w:r w:rsidR="006E545D" w:rsidRPr="006C10D1">
        <w:rPr>
          <w:sz w:val="24"/>
          <w:szCs w:val="24"/>
        </w:rPr>
        <w:t xml:space="preserve"> dywanowych</w:t>
      </w:r>
      <w:r w:rsidR="00723EEF">
        <w:rPr>
          <w:sz w:val="24"/>
          <w:szCs w:val="24"/>
        </w:rPr>
        <w:t>,</w:t>
      </w:r>
      <w:r w:rsidR="00E114E9">
        <w:rPr>
          <w:sz w:val="24"/>
          <w:szCs w:val="24"/>
        </w:rPr>
        <w:t xml:space="preserve"> tapicerki krzeseł i foteli,</w:t>
      </w:r>
      <w:r w:rsidR="00723EEF">
        <w:rPr>
          <w:sz w:val="24"/>
          <w:szCs w:val="24"/>
        </w:rPr>
        <w:t xml:space="preserve"> mycie ścianek przeszklonych</w:t>
      </w:r>
      <w:r w:rsidR="006E545D"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35E8C414" w14:textId="68580EB6" w:rsidR="00530A3D" w:rsidRPr="006C10D1" w:rsidRDefault="001A6EED" w:rsidP="00123B09">
      <w:pPr>
        <w:pStyle w:val="Tytu"/>
        <w:spacing w:line="276" w:lineRule="auto"/>
        <w:rPr>
          <w:b w:val="0"/>
        </w:rPr>
      </w:pPr>
      <w:r w:rsidRPr="006C10D1">
        <w:br w:type="column"/>
      </w:r>
      <w:r w:rsidR="00123B09" w:rsidRPr="006C10D1">
        <w:rPr>
          <w:b w:val="0"/>
        </w:rPr>
        <w:lastRenderedPageBreak/>
        <w:t xml:space="preserve"> </w:t>
      </w:r>
    </w:p>
    <w:p w14:paraId="3DB704DD" w14:textId="014AAE77" w:rsidR="009267B6" w:rsidRPr="006C10D1" w:rsidRDefault="009267B6" w:rsidP="00123B09">
      <w:pPr>
        <w:rPr>
          <w:b/>
          <w:sz w:val="24"/>
          <w:szCs w:val="24"/>
        </w:rPr>
      </w:pPr>
      <w:r w:rsidRPr="006C10D1">
        <w:rPr>
          <w:b/>
          <w:sz w:val="24"/>
          <w:szCs w:val="24"/>
        </w:rPr>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72F959E8" w:rsidR="009267B6" w:rsidRPr="006C10D1" w:rsidRDefault="009267B6" w:rsidP="009267B6">
      <w:pPr>
        <w:ind w:firstLine="360"/>
        <w:jc w:val="both"/>
        <w:rPr>
          <w:sz w:val="24"/>
          <w:szCs w:val="24"/>
        </w:rPr>
      </w:pPr>
      <w:r w:rsidRPr="006C10D1">
        <w:rPr>
          <w:sz w:val="24"/>
          <w:szCs w:val="24"/>
        </w:rPr>
        <w:t>Zamawiający wymaga, aby podstawo</w:t>
      </w:r>
      <w:r w:rsidR="00827426">
        <w:rPr>
          <w:sz w:val="24"/>
          <w:szCs w:val="24"/>
        </w:rPr>
        <w:t>we środki i artykuły higieny</w:t>
      </w:r>
      <w:r w:rsidRPr="006C10D1">
        <w:rPr>
          <w:sz w:val="24"/>
          <w:szCs w:val="24"/>
        </w:rPr>
        <w:t xml:space="preserv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00C8BB3F"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6F1C8985" w:rsidR="009267B6" w:rsidRPr="006C10D1" w:rsidRDefault="00EC7A8B"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 xml:space="preserve">jednowarstwowe lub </w:t>
      </w:r>
      <w:r w:rsidR="009267B6" w:rsidRPr="006C10D1">
        <w:rPr>
          <w:rFonts w:ascii="Times New Roman" w:hAnsi="Times New Roman"/>
          <w:sz w:val="24"/>
          <w:szCs w:val="24"/>
        </w:rPr>
        <w:t>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pH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D448A4">
      <w:pPr>
        <w:pStyle w:val="Akapitzlist"/>
        <w:numPr>
          <w:ilvl w:val="0"/>
          <w:numId w:val="12"/>
        </w:numPr>
        <w:spacing w:line="240" w:lineRule="auto"/>
        <w:ind w:left="993" w:hanging="284"/>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03A38FC2"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6C10D1">
        <w:rPr>
          <w:rFonts w:ascii="Times New Roman" w:hAnsi="Times New Roman"/>
          <w:sz w:val="24"/>
          <w:szCs w:val="24"/>
        </w:rPr>
        <w:t>mało wrażliwa na obicia;</w:t>
      </w:r>
    </w:p>
    <w:p w14:paraId="34CAD213"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odporna na ścieranie i porysowanie;</w:t>
      </w:r>
    </w:p>
    <w:p w14:paraId="6B5EE991"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szybko schnąca, nabłyszczająca, zapewniająca bardzo wysoki połysk;</w:t>
      </w:r>
    </w:p>
    <w:p w14:paraId="6432A795"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nie przyjmuje kurzu, brudu oraz nie powoduje śliskości;</w:t>
      </w:r>
    </w:p>
    <w:p w14:paraId="32888658" w14:textId="1E41FA79" w:rsidR="009267B6" w:rsidRPr="00FC7F63" w:rsidRDefault="00124C2D"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0BE38BAA" w14:textId="77777777" w:rsidR="00827426" w:rsidRDefault="00827426" w:rsidP="00827426">
      <w:pPr>
        <w:pStyle w:val="Akapitzlist"/>
        <w:numPr>
          <w:ilvl w:val="0"/>
          <w:numId w:val="2"/>
        </w:numPr>
        <w:spacing w:line="240" w:lineRule="auto"/>
        <w:ind w:left="851" w:hanging="425"/>
        <w:jc w:val="both"/>
        <w:rPr>
          <w:rFonts w:ascii="Times New Roman" w:hAnsi="Times New Roman"/>
          <w:sz w:val="24"/>
          <w:szCs w:val="24"/>
        </w:rPr>
      </w:pPr>
      <w:r w:rsidRPr="00B662B7">
        <w:rPr>
          <w:rFonts w:ascii="Times New Roman" w:hAnsi="Times New Roman"/>
          <w:b/>
          <w:sz w:val="24"/>
          <w:szCs w:val="24"/>
        </w:rPr>
        <w:t>Profesjonalne środki przeznaczone do sprzątania:</w:t>
      </w:r>
      <w:r>
        <w:rPr>
          <w:rFonts w:ascii="Times New Roman" w:hAnsi="Times New Roman"/>
          <w:sz w:val="24"/>
          <w:szCs w:val="24"/>
        </w:rPr>
        <w:t xml:space="preserve"> </w:t>
      </w:r>
      <w:r w:rsidRPr="00EB7E6A">
        <w:rPr>
          <w:rFonts w:ascii="Times New Roman" w:hAnsi="Times New Roman"/>
          <w:color w:val="000000"/>
          <w:sz w:val="24"/>
          <w:szCs w:val="24"/>
          <w:shd w:val="clear" w:color="auto" w:fill="FFFFFF"/>
        </w:rPr>
        <w:t>o gęstej ko</w:t>
      </w:r>
      <w:r>
        <w:rPr>
          <w:rFonts w:ascii="Times New Roman" w:hAnsi="Times New Roman"/>
          <w:color w:val="000000"/>
          <w:sz w:val="24"/>
          <w:szCs w:val="24"/>
          <w:shd w:val="clear" w:color="auto" w:fill="FFFFFF"/>
        </w:rPr>
        <w:t>nsystencji, skutecznie usuwające</w:t>
      </w:r>
      <w:r w:rsidRPr="00EB7E6A">
        <w:rPr>
          <w:rFonts w:ascii="Times New Roman" w:hAnsi="Times New Roman"/>
          <w:color w:val="000000"/>
          <w:sz w:val="24"/>
          <w:szCs w:val="24"/>
          <w:shd w:val="clear" w:color="auto" w:fill="FFFFFF"/>
        </w:rPr>
        <w:t xml:space="preserve"> nawet starsze osady</w:t>
      </w:r>
      <w:r>
        <w:rPr>
          <w:rFonts w:ascii="Times New Roman" w:hAnsi="Times New Roman"/>
          <w:color w:val="000000"/>
          <w:sz w:val="24"/>
          <w:szCs w:val="24"/>
          <w:shd w:val="clear" w:color="auto" w:fill="FFFFFF"/>
        </w:rPr>
        <w:t xml:space="preserve"> wapienne i rdzę, pozostawiające</w:t>
      </w:r>
      <w:r w:rsidRPr="00EB7E6A">
        <w:rPr>
          <w:rFonts w:ascii="Times New Roman" w:hAnsi="Times New Roman"/>
          <w:color w:val="000000"/>
          <w:sz w:val="24"/>
          <w:szCs w:val="24"/>
          <w:shd w:val="clear" w:color="auto" w:fill="FFFFFF"/>
        </w:rPr>
        <w:t xml:space="preserve"> przyjemny, delikatnych zapach,</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skutecznie</w:t>
      </w:r>
      <w:r>
        <w:rPr>
          <w:rFonts w:ascii="Times New Roman" w:hAnsi="Times New Roman"/>
          <w:sz w:val="24"/>
          <w:szCs w:val="24"/>
        </w:rPr>
        <w:t xml:space="preserve"> i szybko usuwające</w:t>
      </w:r>
      <w:r w:rsidRPr="00EB7E6A">
        <w:rPr>
          <w:rFonts w:ascii="Times New Roman" w:hAnsi="Times New Roman"/>
          <w:sz w:val="24"/>
          <w:szCs w:val="24"/>
        </w:rPr>
        <w:t xml:space="preserve"> </w:t>
      </w:r>
      <w:r>
        <w:rPr>
          <w:rFonts w:ascii="Times New Roman" w:hAnsi="Times New Roman"/>
          <w:sz w:val="24"/>
          <w:szCs w:val="24"/>
        </w:rPr>
        <w:t xml:space="preserve">zabrudzenia, </w:t>
      </w:r>
      <w:r w:rsidRPr="00EB7E6A">
        <w:rPr>
          <w:rFonts w:ascii="Times New Roman" w:hAnsi="Times New Roman"/>
          <w:sz w:val="24"/>
          <w:szCs w:val="24"/>
        </w:rPr>
        <w:t xml:space="preserve">kamień wodny i </w:t>
      </w:r>
      <w:r>
        <w:rPr>
          <w:rFonts w:ascii="Times New Roman" w:hAnsi="Times New Roman"/>
          <w:sz w:val="24"/>
          <w:szCs w:val="24"/>
        </w:rPr>
        <w:t xml:space="preserve">inne </w:t>
      </w:r>
      <w:r w:rsidRPr="00EB7E6A">
        <w:rPr>
          <w:rFonts w:ascii="Times New Roman" w:hAnsi="Times New Roman"/>
          <w:sz w:val="24"/>
          <w:szCs w:val="24"/>
        </w:rPr>
        <w:t xml:space="preserve">pozostałości </w:t>
      </w:r>
      <w:r>
        <w:rPr>
          <w:rFonts w:ascii="Times New Roman" w:hAnsi="Times New Roman"/>
          <w:sz w:val="24"/>
          <w:szCs w:val="24"/>
        </w:rPr>
        <w:br/>
      </w:r>
      <w:r w:rsidRPr="00A171CB">
        <w:rPr>
          <w:rFonts w:ascii="Times New Roman" w:hAnsi="Times New Roman"/>
          <w:sz w:val="24"/>
          <w:szCs w:val="24"/>
        </w:rPr>
        <w:t>z różnych typów</w:t>
      </w:r>
      <w:r>
        <w:rPr>
          <w:rFonts w:ascii="Times New Roman" w:hAnsi="Times New Roman"/>
          <w:sz w:val="24"/>
          <w:szCs w:val="24"/>
        </w:rPr>
        <w:t xml:space="preserve"> powierzchni, </w:t>
      </w:r>
      <w:r w:rsidRPr="00A171CB">
        <w:rPr>
          <w:rFonts w:ascii="Times New Roman" w:hAnsi="Times New Roman"/>
          <w:sz w:val="24"/>
          <w:szCs w:val="24"/>
        </w:rPr>
        <w:t>radzące sobie z dużymi zabrudze</w:t>
      </w:r>
      <w:r>
        <w:rPr>
          <w:rFonts w:ascii="Times New Roman" w:hAnsi="Times New Roman"/>
          <w:sz w:val="24"/>
          <w:szCs w:val="24"/>
        </w:rPr>
        <w:t>niami, o wysokiej skuteczności.</w:t>
      </w:r>
    </w:p>
    <w:p w14:paraId="3371ACB0" w14:textId="77777777" w:rsidR="00827426" w:rsidRPr="00B662B7" w:rsidRDefault="00827426" w:rsidP="00827426">
      <w:pPr>
        <w:pStyle w:val="Akapitzlist"/>
        <w:spacing w:line="240" w:lineRule="auto"/>
        <w:ind w:left="851"/>
        <w:jc w:val="both"/>
        <w:rPr>
          <w:rFonts w:ascii="Times New Roman" w:hAnsi="Times New Roman"/>
          <w:sz w:val="24"/>
          <w:szCs w:val="24"/>
        </w:rPr>
      </w:pPr>
    </w:p>
    <w:p w14:paraId="2AFA9912" w14:textId="20DA61AF" w:rsidR="00827426" w:rsidRPr="00AB2772" w:rsidRDefault="00DF3E1C" w:rsidP="00D36CDD">
      <w:pPr>
        <w:pStyle w:val="Akapitzlist"/>
        <w:numPr>
          <w:ilvl w:val="0"/>
          <w:numId w:val="2"/>
        </w:numPr>
        <w:spacing w:after="0" w:line="240" w:lineRule="auto"/>
        <w:ind w:left="851" w:hanging="425"/>
        <w:jc w:val="both"/>
        <w:rPr>
          <w:rFonts w:ascii="Times New Roman" w:hAnsi="Times New Roman"/>
          <w:sz w:val="24"/>
          <w:szCs w:val="24"/>
        </w:rPr>
      </w:pPr>
      <w:r>
        <w:rPr>
          <w:rFonts w:ascii="Times New Roman" w:hAnsi="Times New Roman"/>
          <w:b/>
          <w:sz w:val="24"/>
          <w:szCs w:val="24"/>
        </w:rPr>
        <w:t>Profesjonalny środek</w:t>
      </w:r>
      <w:r w:rsidR="00827426">
        <w:rPr>
          <w:rFonts w:ascii="Times New Roman" w:hAnsi="Times New Roman"/>
          <w:b/>
          <w:sz w:val="24"/>
          <w:szCs w:val="24"/>
        </w:rPr>
        <w:t xml:space="preserve"> do dezynfekcji toalet:</w:t>
      </w:r>
      <w:r w:rsidR="00827426" w:rsidRPr="00B662B7">
        <w:rPr>
          <w:rFonts w:ascii="Times New Roman" w:hAnsi="Times New Roman"/>
          <w:color w:val="000000"/>
          <w:sz w:val="24"/>
          <w:szCs w:val="24"/>
          <w:shd w:val="clear" w:color="auto" w:fill="FFFFFF"/>
        </w:rPr>
        <w:t xml:space="preserve"> </w:t>
      </w:r>
      <w:r w:rsidR="00827426" w:rsidRPr="00EB7E6A">
        <w:rPr>
          <w:rFonts w:ascii="Times New Roman" w:hAnsi="Times New Roman"/>
          <w:color w:val="000000"/>
          <w:sz w:val="24"/>
          <w:szCs w:val="24"/>
          <w:shd w:val="clear" w:color="auto" w:fill="FFFFFF"/>
        </w:rPr>
        <w:t xml:space="preserve">preparat na bazie kwasów </w:t>
      </w:r>
      <w:r w:rsidR="00827426" w:rsidRPr="00EB7E6A">
        <w:rPr>
          <w:rFonts w:ascii="Times New Roman" w:hAnsi="Times New Roman"/>
          <w:sz w:val="24"/>
          <w:szCs w:val="24"/>
        </w:rPr>
        <w:t>lub alkoholu etylowego</w:t>
      </w:r>
      <w:r w:rsidR="00827426" w:rsidRPr="00EB7E6A">
        <w:rPr>
          <w:rFonts w:ascii="Times New Roman" w:hAnsi="Times New Roman"/>
          <w:color w:val="000000"/>
          <w:sz w:val="24"/>
          <w:szCs w:val="24"/>
          <w:shd w:val="clear" w:color="auto" w:fill="FFFFFF"/>
        </w:rPr>
        <w:t>, dezynfekujący</w:t>
      </w:r>
      <w:r w:rsidR="00827426">
        <w:rPr>
          <w:rFonts w:ascii="Times New Roman" w:hAnsi="Times New Roman"/>
          <w:color w:val="000000"/>
          <w:sz w:val="24"/>
          <w:szCs w:val="24"/>
          <w:shd w:val="clear" w:color="auto" w:fill="FFFFFF"/>
        </w:rPr>
        <w:t xml:space="preserve">, </w:t>
      </w:r>
      <w:r w:rsidR="00827426" w:rsidRPr="00EB7E6A">
        <w:rPr>
          <w:rFonts w:ascii="Times New Roman" w:hAnsi="Times New Roman"/>
          <w:sz w:val="24"/>
          <w:szCs w:val="24"/>
        </w:rPr>
        <w:t>wykazujący działania wirusobójcze</w:t>
      </w:r>
      <w:r w:rsidR="00827426">
        <w:rPr>
          <w:rFonts w:ascii="Times New Roman" w:hAnsi="Times New Roman"/>
          <w:sz w:val="24"/>
          <w:szCs w:val="24"/>
        </w:rPr>
        <w:t>, bakteriobójcze i grzybobójcze, niszczące drobnoustroje, bakterie</w:t>
      </w:r>
      <w:r w:rsidR="00827426" w:rsidRPr="00AB2772">
        <w:rPr>
          <w:rFonts w:ascii="Times New Roman" w:hAnsi="Times New Roman"/>
          <w:sz w:val="24"/>
          <w:szCs w:val="24"/>
        </w:rPr>
        <w:t xml:space="preserve"> </w:t>
      </w:r>
      <w:r w:rsidR="00827426" w:rsidRPr="008703EA">
        <w:rPr>
          <w:rFonts w:ascii="Times New Roman" w:hAnsi="Times New Roman"/>
          <w:sz w:val="24"/>
          <w:szCs w:val="24"/>
        </w:rPr>
        <w:t>znajdujące się na przedmiotach i powierzchniach użytkowych</w:t>
      </w:r>
      <w:r w:rsidR="00827426">
        <w:rPr>
          <w:rFonts w:ascii="Times New Roman" w:hAnsi="Times New Roman"/>
          <w:sz w:val="24"/>
          <w:szCs w:val="24"/>
        </w:rPr>
        <w:t>, szybko odparowujące.</w:t>
      </w:r>
    </w:p>
    <w:p w14:paraId="270552D2" w14:textId="6E48A0F7" w:rsidR="00827426" w:rsidRDefault="00827426" w:rsidP="00827426">
      <w:pPr>
        <w:pStyle w:val="Akapitzlist"/>
        <w:spacing w:line="240" w:lineRule="auto"/>
        <w:ind w:left="1080"/>
        <w:jc w:val="both"/>
        <w:rPr>
          <w:rFonts w:ascii="Times New Roman" w:hAnsi="Times New Roman"/>
          <w:sz w:val="24"/>
          <w:szCs w:val="24"/>
        </w:rPr>
      </w:pPr>
    </w:p>
    <w:p w14:paraId="73540F1A" w14:textId="77777777" w:rsidR="00FE436D" w:rsidRPr="00EB7E6A" w:rsidRDefault="00FE436D" w:rsidP="00827426">
      <w:pPr>
        <w:pStyle w:val="Akapitzlist"/>
        <w:spacing w:line="240" w:lineRule="auto"/>
        <w:ind w:left="1080"/>
        <w:jc w:val="both"/>
        <w:rPr>
          <w:rFonts w:ascii="Times New Roman" w:hAnsi="Times New Roman"/>
          <w:sz w:val="24"/>
          <w:szCs w:val="24"/>
        </w:rPr>
      </w:pPr>
      <w:bookmarkStart w:id="0" w:name="_GoBack"/>
      <w:bookmarkEnd w:id="0"/>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lastRenderedPageBreak/>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31F9743E"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Płyn do dezynfekcji powierzchni</w:t>
      </w:r>
      <w:r w:rsidR="00827426">
        <w:rPr>
          <w:rFonts w:ascii="Times New Roman" w:hAnsi="Times New Roman"/>
          <w:b/>
          <w:sz w:val="24"/>
          <w:szCs w:val="24"/>
        </w:rPr>
        <w:t xml:space="preserve"> i urządzeń</w:t>
      </w:r>
      <w:r w:rsidRPr="006C10D1">
        <w:rPr>
          <w:rFonts w:ascii="Times New Roman" w:hAnsi="Times New Roman"/>
          <w:b/>
          <w:sz w:val="24"/>
          <w:szCs w:val="24"/>
        </w:rPr>
        <w:t xml:space="preserve"> – </w:t>
      </w:r>
      <w:r w:rsidRPr="006C10D1">
        <w:rPr>
          <w:rFonts w:ascii="Times New Roman" w:hAnsi="Times New Roman"/>
          <w:sz w:val="24"/>
          <w:szCs w:val="24"/>
        </w:rPr>
        <w:t xml:space="preserve">preparat składający się z Etanolu - nie mniej niż 60%, Propanu -2-ol </w:t>
      </w:r>
      <w:r w:rsidR="000D3CF9" w:rsidRPr="000D3CF9">
        <w:rPr>
          <w:rFonts w:ascii="Times New Roman" w:hAnsi="Times New Roman"/>
          <w:sz w:val="24"/>
          <w:szCs w:val="24"/>
        </w:rPr>
        <w:t>(3% – 10%),</w:t>
      </w:r>
      <w:r w:rsidR="000D3CF9">
        <w:rPr>
          <w:sz w:val="24"/>
          <w:szCs w:val="24"/>
        </w:rPr>
        <w:t xml:space="preserve"> </w:t>
      </w:r>
      <w:r w:rsidRPr="006C10D1">
        <w:rPr>
          <w:rFonts w:ascii="Times New Roman" w:hAnsi="Times New Roman"/>
          <w:sz w:val="24"/>
          <w:szCs w:val="24"/>
        </w:rPr>
        <w:t>posiadający:</w:t>
      </w:r>
    </w:p>
    <w:p w14:paraId="4FC29291" w14:textId="77777777"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Wyrobów Medycznych 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7B6784B6"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1ED9C1DA"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 xml:space="preserve">preparat, w skład którego wchodzi mieszanina: Etanol - nie mniej niż 60 %, Propan-2-ol </w:t>
      </w:r>
      <w:r w:rsidR="000D3CF9" w:rsidRPr="000D3CF9">
        <w:rPr>
          <w:rFonts w:ascii="Times New Roman" w:hAnsi="Times New Roman"/>
          <w:sz w:val="24"/>
          <w:szCs w:val="24"/>
        </w:rPr>
        <w:t>(3% – 10%),</w:t>
      </w:r>
      <w:r w:rsidR="000D3CF9">
        <w:rPr>
          <w:sz w:val="24"/>
          <w:szCs w:val="24"/>
        </w:rPr>
        <w:t xml:space="preserve"> </w:t>
      </w:r>
      <w:r w:rsidRPr="006C10D1">
        <w:rPr>
          <w:rFonts w:ascii="Times New Roman" w:hAnsi="Times New Roman"/>
          <w:sz w:val="24"/>
          <w:szCs w:val="24"/>
        </w:rPr>
        <w:t>Gricero</w:t>
      </w:r>
      <w:r w:rsidR="007D1624" w:rsidRPr="006C10D1">
        <w:rPr>
          <w:rFonts w:ascii="Times New Roman" w:hAnsi="Times New Roman"/>
          <w:sz w:val="24"/>
          <w:szCs w:val="24"/>
        </w:rPr>
        <w:t>l</w:t>
      </w:r>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6261DF7E"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7969C7A8" w14:textId="77777777" w:rsidR="009267B6" w:rsidRPr="006C10D1"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bCs/>
          <w:sz w:val="24"/>
          <w:szCs w:val="24"/>
        </w:rPr>
        <w:t>identyfikację zagrożeń,</w:t>
      </w:r>
    </w:p>
    <w:p w14:paraId="6A1D63ED" w14:textId="77777777" w:rsidR="009267B6" w:rsidRPr="006C10D1"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bCs/>
          <w:sz w:val="24"/>
          <w:szCs w:val="24"/>
        </w:rPr>
        <w:lastRenderedPageBreak/>
        <w:t>s</w:t>
      </w:r>
      <w:r w:rsidRPr="006C10D1">
        <w:rPr>
          <w:rFonts w:ascii="Times New Roman" w:hAnsi="Times New Roman"/>
          <w:sz w:val="24"/>
          <w:szCs w:val="24"/>
        </w:rPr>
        <w:t>kład i informację o składnikach,</w:t>
      </w:r>
    </w:p>
    <w:p w14:paraId="048F6A85"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wymagane środki pierwszej pomocy,</w:t>
      </w:r>
    </w:p>
    <w:p w14:paraId="0CF6279E"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opis postępowania w trakcie pożaru,</w:t>
      </w:r>
    </w:p>
    <w:p w14:paraId="5A5A8DD2"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opis postępowania w przypa</w:t>
      </w:r>
      <w:r w:rsidR="009857B1" w:rsidRPr="00FE436D">
        <w:rPr>
          <w:rFonts w:ascii="Times New Roman" w:hAnsi="Times New Roman"/>
          <w:bCs/>
          <w:sz w:val="24"/>
          <w:szCs w:val="24"/>
        </w:rPr>
        <w:t xml:space="preserve">dku niezamierzonego uwolnienia </w:t>
      </w:r>
      <w:r w:rsidRPr="00FE436D">
        <w:rPr>
          <w:rFonts w:ascii="Times New Roman" w:hAnsi="Times New Roman"/>
          <w:bCs/>
          <w:sz w:val="24"/>
          <w:szCs w:val="24"/>
        </w:rPr>
        <w:t>do środowiska,</w:t>
      </w:r>
    </w:p>
    <w:p w14:paraId="5EFF9EAF"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opis postępowania z substancjami i mieszaninami oraz sposób ich magazynowania,</w:t>
      </w:r>
    </w:p>
    <w:p w14:paraId="0F7780E9" w14:textId="651F80E4"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14:paraId="76991C3E"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opis właściwości fizycznych i chemicznych mieszaniny,</w:t>
      </w:r>
    </w:p>
    <w:p w14:paraId="6ADD802A"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pis stabilności i reaktywności,</w:t>
      </w:r>
    </w:p>
    <w:p w14:paraId="4E8ABF05" w14:textId="77777777" w:rsidR="009267B6" w:rsidRPr="00FE436D" w:rsidRDefault="009267B6" w:rsidP="00FE436D">
      <w:pPr>
        <w:pStyle w:val="Akapitzlist"/>
        <w:numPr>
          <w:ilvl w:val="3"/>
          <w:numId w:val="1"/>
        </w:numPr>
        <w:tabs>
          <w:tab w:val="clear" w:pos="2880"/>
        </w:tabs>
        <w:spacing w:after="0" w:line="240" w:lineRule="auto"/>
        <w:ind w:left="1134" w:hanging="76"/>
        <w:jc w:val="both"/>
        <w:rPr>
          <w:rFonts w:ascii="Times New Roman" w:hAnsi="Times New Roman"/>
          <w:bCs/>
          <w:sz w:val="24"/>
          <w:szCs w:val="24"/>
        </w:rPr>
      </w:pPr>
      <w:r w:rsidRPr="00FE436D">
        <w:rPr>
          <w:rFonts w:ascii="Times New Roman" w:hAnsi="Times New Roman"/>
          <w:bCs/>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2CC8669E"/>
    <w:lvl w:ilvl="0" w:tplc="266C6112">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AEF462CA"/>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5897970"/>
    <w:multiLevelType w:val="hybridMultilevel"/>
    <w:tmpl w:val="363E68E4"/>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8E04D79E"/>
    <w:lvl w:ilvl="0" w:tplc="67DA960A">
      <w:start w:val="1"/>
      <w:numFmt w:val="decimal"/>
      <w:lvlText w:val="%1)"/>
      <w:lvlJc w:val="left"/>
      <w:pPr>
        <w:ind w:left="1560" w:hanging="360"/>
      </w:pPr>
      <w:rPr>
        <w:rFonts w:ascii="Times New Roman" w:eastAsia="Times New Roman" w:hAnsi="Times New Roman" w:cs="Times New Roman"/>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7"/>
  </w:num>
  <w:num w:numId="4">
    <w:abstractNumId w:val="13"/>
  </w:num>
  <w:num w:numId="5">
    <w:abstractNumId w:val="18"/>
  </w:num>
  <w:num w:numId="6">
    <w:abstractNumId w:val="14"/>
  </w:num>
  <w:num w:numId="7">
    <w:abstractNumId w:val="7"/>
  </w:num>
  <w:num w:numId="8">
    <w:abstractNumId w:val="0"/>
  </w:num>
  <w:num w:numId="9">
    <w:abstractNumId w:val="20"/>
  </w:num>
  <w:num w:numId="10">
    <w:abstractNumId w:val="15"/>
  </w:num>
  <w:num w:numId="11">
    <w:abstractNumId w:val="21"/>
  </w:num>
  <w:num w:numId="12">
    <w:abstractNumId w:val="9"/>
  </w:num>
  <w:num w:numId="13">
    <w:abstractNumId w:val="2"/>
  </w:num>
  <w:num w:numId="14">
    <w:abstractNumId w:val="4"/>
  </w:num>
  <w:num w:numId="15">
    <w:abstractNumId w:val="16"/>
  </w:num>
  <w:num w:numId="16">
    <w:abstractNumId w:val="6"/>
  </w:num>
  <w:num w:numId="17">
    <w:abstractNumId w:val="12"/>
  </w:num>
  <w:num w:numId="18">
    <w:abstractNumId w:val="11"/>
  </w:num>
  <w:num w:numId="19">
    <w:abstractNumId w:val="1"/>
  </w:num>
  <w:num w:numId="20">
    <w:abstractNumId w:val="8"/>
  </w:num>
  <w:num w:numId="21">
    <w:abstractNumId w:val="10"/>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04323"/>
    <w:rsid w:val="00013C73"/>
    <w:rsid w:val="00021D99"/>
    <w:rsid w:val="00027C01"/>
    <w:rsid w:val="0003435C"/>
    <w:rsid w:val="00041A46"/>
    <w:rsid w:val="00042298"/>
    <w:rsid w:val="000436D6"/>
    <w:rsid w:val="00056BDF"/>
    <w:rsid w:val="00057388"/>
    <w:rsid w:val="00063D87"/>
    <w:rsid w:val="00082571"/>
    <w:rsid w:val="00086D15"/>
    <w:rsid w:val="000916D4"/>
    <w:rsid w:val="000923FD"/>
    <w:rsid w:val="00093D0C"/>
    <w:rsid w:val="000A1519"/>
    <w:rsid w:val="000A3A3E"/>
    <w:rsid w:val="000B4767"/>
    <w:rsid w:val="000B5146"/>
    <w:rsid w:val="000B5AC2"/>
    <w:rsid w:val="000B63A4"/>
    <w:rsid w:val="000B767C"/>
    <w:rsid w:val="000D1287"/>
    <w:rsid w:val="000D3CF9"/>
    <w:rsid w:val="000D4C6A"/>
    <w:rsid w:val="000E1F64"/>
    <w:rsid w:val="000F1D25"/>
    <w:rsid w:val="000F3FE5"/>
    <w:rsid w:val="000F4A42"/>
    <w:rsid w:val="000F7B91"/>
    <w:rsid w:val="00101D30"/>
    <w:rsid w:val="00107E50"/>
    <w:rsid w:val="00110174"/>
    <w:rsid w:val="001109E3"/>
    <w:rsid w:val="00111230"/>
    <w:rsid w:val="001134C6"/>
    <w:rsid w:val="00113DA1"/>
    <w:rsid w:val="0011446C"/>
    <w:rsid w:val="00114499"/>
    <w:rsid w:val="00115321"/>
    <w:rsid w:val="00122DB4"/>
    <w:rsid w:val="00123B09"/>
    <w:rsid w:val="00124C2D"/>
    <w:rsid w:val="00131B2C"/>
    <w:rsid w:val="001406E1"/>
    <w:rsid w:val="00143E76"/>
    <w:rsid w:val="00150AB5"/>
    <w:rsid w:val="00151FD0"/>
    <w:rsid w:val="0016023B"/>
    <w:rsid w:val="00160C1F"/>
    <w:rsid w:val="00163E98"/>
    <w:rsid w:val="00166445"/>
    <w:rsid w:val="00180830"/>
    <w:rsid w:val="001853DC"/>
    <w:rsid w:val="00186C79"/>
    <w:rsid w:val="001A3D62"/>
    <w:rsid w:val="001A6EED"/>
    <w:rsid w:val="001B62D2"/>
    <w:rsid w:val="001B674C"/>
    <w:rsid w:val="001B6E87"/>
    <w:rsid w:val="001B741C"/>
    <w:rsid w:val="001C01E8"/>
    <w:rsid w:val="001C0231"/>
    <w:rsid w:val="001C5C3A"/>
    <w:rsid w:val="001E5A18"/>
    <w:rsid w:val="001E7209"/>
    <w:rsid w:val="001F716C"/>
    <w:rsid w:val="00200F9F"/>
    <w:rsid w:val="00215951"/>
    <w:rsid w:val="002173DC"/>
    <w:rsid w:val="002225D4"/>
    <w:rsid w:val="00222CCC"/>
    <w:rsid w:val="00233A6A"/>
    <w:rsid w:val="002545EF"/>
    <w:rsid w:val="0025499E"/>
    <w:rsid w:val="00267034"/>
    <w:rsid w:val="00270886"/>
    <w:rsid w:val="00276BF8"/>
    <w:rsid w:val="0029474F"/>
    <w:rsid w:val="002A1205"/>
    <w:rsid w:val="002A2517"/>
    <w:rsid w:val="002B3FD5"/>
    <w:rsid w:val="002B4FB1"/>
    <w:rsid w:val="002C607A"/>
    <w:rsid w:val="002D60D0"/>
    <w:rsid w:val="002E4330"/>
    <w:rsid w:val="002E6810"/>
    <w:rsid w:val="002E7160"/>
    <w:rsid w:val="002F03DC"/>
    <w:rsid w:val="002F065B"/>
    <w:rsid w:val="002F591E"/>
    <w:rsid w:val="00307DB1"/>
    <w:rsid w:val="00311DF5"/>
    <w:rsid w:val="003163AE"/>
    <w:rsid w:val="00323120"/>
    <w:rsid w:val="0034323A"/>
    <w:rsid w:val="003447DE"/>
    <w:rsid w:val="00347928"/>
    <w:rsid w:val="003515C5"/>
    <w:rsid w:val="003601E5"/>
    <w:rsid w:val="0036228C"/>
    <w:rsid w:val="003647C5"/>
    <w:rsid w:val="00366BC1"/>
    <w:rsid w:val="00370790"/>
    <w:rsid w:val="003738AB"/>
    <w:rsid w:val="00373940"/>
    <w:rsid w:val="00374496"/>
    <w:rsid w:val="00374E9F"/>
    <w:rsid w:val="00375CCE"/>
    <w:rsid w:val="003906D7"/>
    <w:rsid w:val="003A2882"/>
    <w:rsid w:val="003A37A4"/>
    <w:rsid w:val="003A77EB"/>
    <w:rsid w:val="003B693A"/>
    <w:rsid w:val="003C4809"/>
    <w:rsid w:val="003D4E0A"/>
    <w:rsid w:val="003D755F"/>
    <w:rsid w:val="003E3614"/>
    <w:rsid w:val="003E5EB4"/>
    <w:rsid w:val="003F0707"/>
    <w:rsid w:val="003F2483"/>
    <w:rsid w:val="003F4C61"/>
    <w:rsid w:val="003F653E"/>
    <w:rsid w:val="00400D2D"/>
    <w:rsid w:val="0041286F"/>
    <w:rsid w:val="00423A09"/>
    <w:rsid w:val="0042699A"/>
    <w:rsid w:val="00432D18"/>
    <w:rsid w:val="004336F8"/>
    <w:rsid w:val="00437E43"/>
    <w:rsid w:val="00446CD7"/>
    <w:rsid w:val="00452B46"/>
    <w:rsid w:val="004548DF"/>
    <w:rsid w:val="00456089"/>
    <w:rsid w:val="0046335F"/>
    <w:rsid w:val="00474072"/>
    <w:rsid w:val="00474B3F"/>
    <w:rsid w:val="0047708D"/>
    <w:rsid w:val="0048723B"/>
    <w:rsid w:val="00492BB2"/>
    <w:rsid w:val="004946C8"/>
    <w:rsid w:val="00497E0F"/>
    <w:rsid w:val="004A06E9"/>
    <w:rsid w:val="004A3D36"/>
    <w:rsid w:val="004B60C4"/>
    <w:rsid w:val="004C1732"/>
    <w:rsid w:val="004C685B"/>
    <w:rsid w:val="004D3147"/>
    <w:rsid w:val="004E3987"/>
    <w:rsid w:val="004E505A"/>
    <w:rsid w:val="00507E11"/>
    <w:rsid w:val="005139CD"/>
    <w:rsid w:val="00521D7A"/>
    <w:rsid w:val="00522053"/>
    <w:rsid w:val="0052216A"/>
    <w:rsid w:val="00524970"/>
    <w:rsid w:val="00530A3D"/>
    <w:rsid w:val="00531AD0"/>
    <w:rsid w:val="00532AD7"/>
    <w:rsid w:val="00536525"/>
    <w:rsid w:val="00542A8D"/>
    <w:rsid w:val="00543401"/>
    <w:rsid w:val="00550E38"/>
    <w:rsid w:val="0055104E"/>
    <w:rsid w:val="00552AC7"/>
    <w:rsid w:val="005738BC"/>
    <w:rsid w:val="00576983"/>
    <w:rsid w:val="005772A9"/>
    <w:rsid w:val="005824BB"/>
    <w:rsid w:val="00583396"/>
    <w:rsid w:val="00592E8E"/>
    <w:rsid w:val="00596E60"/>
    <w:rsid w:val="005A7F28"/>
    <w:rsid w:val="005B55C6"/>
    <w:rsid w:val="005B571E"/>
    <w:rsid w:val="005D308B"/>
    <w:rsid w:val="005D413D"/>
    <w:rsid w:val="005D6E6E"/>
    <w:rsid w:val="005E1CBA"/>
    <w:rsid w:val="005E33B7"/>
    <w:rsid w:val="005F0865"/>
    <w:rsid w:val="00601E72"/>
    <w:rsid w:val="00606154"/>
    <w:rsid w:val="00616350"/>
    <w:rsid w:val="006164D8"/>
    <w:rsid w:val="00623646"/>
    <w:rsid w:val="00633E67"/>
    <w:rsid w:val="006354C2"/>
    <w:rsid w:val="00641E7E"/>
    <w:rsid w:val="00645177"/>
    <w:rsid w:val="00657C22"/>
    <w:rsid w:val="006713A5"/>
    <w:rsid w:val="00680CCB"/>
    <w:rsid w:val="00682004"/>
    <w:rsid w:val="006829C9"/>
    <w:rsid w:val="006852E3"/>
    <w:rsid w:val="00693CF9"/>
    <w:rsid w:val="006A4C92"/>
    <w:rsid w:val="006B14B6"/>
    <w:rsid w:val="006B4A52"/>
    <w:rsid w:val="006C0718"/>
    <w:rsid w:val="006C10D1"/>
    <w:rsid w:val="006C1A95"/>
    <w:rsid w:val="006C65AC"/>
    <w:rsid w:val="006E22CC"/>
    <w:rsid w:val="006E29EE"/>
    <w:rsid w:val="006E545D"/>
    <w:rsid w:val="006E7848"/>
    <w:rsid w:val="007076B8"/>
    <w:rsid w:val="007210D7"/>
    <w:rsid w:val="00723517"/>
    <w:rsid w:val="00723EEF"/>
    <w:rsid w:val="0073086D"/>
    <w:rsid w:val="00735FBE"/>
    <w:rsid w:val="00741598"/>
    <w:rsid w:val="007479B4"/>
    <w:rsid w:val="007560F6"/>
    <w:rsid w:val="00757ECC"/>
    <w:rsid w:val="00760981"/>
    <w:rsid w:val="00772DDF"/>
    <w:rsid w:val="007845C3"/>
    <w:rsid w:val="00784A9D"/>
    <w:rsid w:val="00791525"/>
    <w:rsid w:val="00794E7A"/>
    <w:rsid w:val="0079765E"/>
    <w:rsid w:val="007A44E5"/>
    <w:rsid w:val="007A67C0"/>
    <w:rsid w:val="007A685D"/>
    <w:rsid w:val="007B7034"/>
    <w:rsid w:val="007C0CF4"/>
    <w:rsid w:val="007C425A"/>
    <w:rsid w:val="007C64B7"/>
    <w:rsid w:val="007D1624"/>
    <w:rsid w:val="007D36AD"/>
    <w:rsid w:val="007E3098"/>
    <w:rsid w:val="007F22AB"/>
    <w:rsid w:val="0080682A"/>
    <w:rsid w:val="00814DA7"/>
    <w:rsid w:val="00816115"/>
    <w:rsid w:val="008175DC"/>
    <w:rsid w:val="00822FB7"/>
    <w:rsid w:val="00827426"/>
    <w:rsid w:val="00836530"/>
    <w:rsid w:val="00840D80"/>
    <w:rsid w:val="0084547D"/>
    <w:rsid w:val="00863C7D"/>
    <w:rsid w:val="00880F71"/>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E1FF8"/>
    <w:rsid w:val="008F5F38"/>
    <w:rsid w:val="009072B3"/>
    <w:rsid w:val="00907F69"/>
    <w:rsid w:val="009200D1"/>
    <w:rsid w:val="0092133F"/>
    <w:rsid w:val="009213BB"/>
    <w:rsid w:val="00921552"/>
    <w:rsid w:val="009215BA"/>
    <w:rsid w:val="009244D5"/>
    <w:rsid w:val="009267B6"/>
    <w:rsid w:val="0093041E"/>
    <w:rsid w:val="00931620"/>
    <w:rsid w:val="0094254B"/>
    <w:rsid w:val="00946741"/>
    <w:rsid w:val="00946D9B"/>
    <w:rsid w:val="009476DF"/>
    <w:rsid w:val="009517EC"/>
    <w:rsid w:val="0095331E"/>
    <w:rsid w:val="0096154B"/>
    <w:rsid w:val="00966B4F"/>
    <w:rsid w:val="00967AA3"/>
    <w:rsid w:val="00971145"/>
    <w:rsid w:val="009712E1"/>
    <w:rsid w:val="009752D7"/>
    <w:rsid w:val="00980A5E"/>
    <w:rsid w:val="00984410"/>
    <w:rsid w:val="009857B1"/>
    <w:rsid w:val="00985E0C"/>
    <w:rsid w:val="00986C64"/>
    <w:rsid w:val="009A283C"/>
    <w:rsid w:val="009B08A9"/>
    <w:rsid w:val="009B13FF"/>
    <w:rsid w:val="009B223E"/>
    <w:rsid w:val="009B2B11"/>
    <w:rsid w:val="009D14D4"/>
    <w:rsid w:val="009E2A48"/>
    <w:rsid w:val="009E31C9"/>
    <w:rsid w:val="009E3DD6"/>
    <w:rsid w:val="00A02ADC"/>
    <w:rsid w:val="00A144BE"/>
    <w:rsid w:val="00A22323"/>
    <w:rsid w:val="00A2252F"/>
    <w:rsid w:val="00A22FA2"/>
    <w:rsid w:val="00A25749"/>
    <w:rsid w:val="00A27638"/>
    <w:rsid w:val="00A44E7A"/>
    <w:rsid w:val="00A4581E"/>
    <w:rsid w:val="00A747A3"/>
    <w:rsid w:val="00A76472"/>
    <w:rsid w:val="00A81EB2"/>
    <w:rsid w:val="00A837B5"/>
    <w:rsid w:val="00A83FF0"/>
    <w:rsid w:val="00A85472"/>
    <w:rsid w:val="00A87ADC"/>
    <w:rsid w:val="00A90A23"/>
    <w:rsid w:val="00A91C1C"/>
    <w:rsid w:val="00A94B02"/>
    <w:rsid w:val="00AA3236"/>
    <w:rsid w:val="00AC0F6A"/>
    <w:rsid w:val="00AC25DA"/>
    <w:rsid w:val="00AC772F"/>
    <w:rsid w:val="00AD0B7D"/>
    <w:rsid w:val="00AD2119"/>
    <w:rsid w:val="00AD2319"/>
    <w:rsid w:val="00AD3410"/>
    <w:rsid w:val="00AD7C27"/>
    <w:rsid w:val="00AE3154"/>
    <w:rsid w:val="00AE4F49"/>
    <w:rsid w:val="00AE5639"/>
    <w:rsid w:val="00AE721D"/>
    <w:rsid w:val="00AF3C81"/>
    <w:rsid w:val="00B004E2"/>
    <w:rsid w:val="00B0246C"/>
    <w:rsid w:val="00B02C80"/>
    <w:rsid w:val="00B058CE"/>
    <w:rsid w:val="00B07157"/>
    <w:rsid w:val="00B07782"/>
    <w:rsid w:val="00B12313"/>
    <w:rsid w:val="00B12BB9"/>
    <w:rsid w:val="00B12CBE"/>
    <w:rsid w:val="00B14865"/>
    <w:rsid w:val="00B14CCB"/>
    <w:rsid w:val="00B15EF1"/>
    <w:rsid w:val="00B24386"/>
    <w:rsid w:val="00B2472A"/>
    <w:rsid w:val="00B24F5B"/>
    <w:rsid w:val="00B27A58"/>
    <w:rsid w:val="00B44A1F"/>
    <w:rsid w:val="00B45335"/>
    <w:rsid w:val="00B455FC"/>
    <w:rsid w:val="00B473A3"/>
    <w:rsid w:val="00B540C5"/>
    <w:rsid w:val="00B55DA9"/>
    <w:rsid w:val="00B67D20"/>
    <w:rsid w:val="00B71A84"/>
    <w:rsid w:val="00B7403F"/>
    <w:rsid w:val="00B82086"/>
    <w:rsid w:val="00B855E4"/>
    <w:rsid w:val="00B872CB"/>
    <w:rsid w:val="00B94010"/>
    <w:rsid w:val="00B95BA8"/>
    <w:rsid w:val="00BA07BC"/>
    <w:rsid w:val="00BA21E1"/>
    <w:rsid w:val="00BB3BF4"/>
    <w:rsid w:val="00BD327B"/>
    <w:rsid w:val="00BD6273"/>
    <w:rsid w:val="00BD6712"/>
    <w:rsid w:val="00BE0A67"/>
    <w:rsid w:val="00BE1571"/>
    <w:rsid w:val="00BF08CA"/>
    <w:rsid w:val="00BF6BA0"/>
    <w:rsid w:val="00C0181A"/>
    <w:rsid w:val="00C06D66"/>
    <w:rsid w:val="00C20424"/>
    <w:rsid w:val="00C25564"/>
    <w:rsid w:val="00C25C8E"/>
    <w:rsid w:val="00C31811"/>
    <w:rsid w:val="00C32606"/>
    <w:rsid w:val="00C340F3"/>
    <w:rsid w:val="00C46198"/>
    <w:rsid w:val="00C535D8"/>
    <w:rsid w:val="00C562E8"/>
    <w:rsid w:val="00C64919"/>
    <w:rsid w:val="00C770C7"/>
    <w:rsid w:val="00C93234"/>
    <w:rsid w:val="00C93576"/>
    <w:rsid w:val="00CA122B"/>
    <w:rsid w:val="00CA21E3"/>
    <w:rsid w:val="00CA403A"/>
    <w:rsid w:val="00CB7353"/>
    <w:rsid w:val="00CC5F06"/>
    <w:rsid w:val="00CC605E"/>
    <w:rsid w:val="00CD3A35"/>
    <w:rsid w:val="00CD7BE2"/>
    <w:rsid w:val="00CE1E3D"/>
    <w:rsid w:val="00CF71E3"/>
    <w:rsid w:val="00CF748F"/>
    <w:rsid w:val="00D11945"/>
    <w:rsid w:val="00D23474"/>
    <w:rsid w:val="00D25B0E"/>
    <w:rsid w:val="00D25CE6"/>
    <w:rsid w:val="00D31E81"/>
    <w:rsid w:val="00D362A4"/>
    <w:rsid w:val="00D36CDD"/>
    <w:rsid w:val="00D42579"/>
    <w:rsid w:val="00D448A4"/>
    <w:rsid w:val="00D46610"/>
    <w:rsid w:val="00D54298"/>
    <w:rsid w:val="00D63FAC"/>
    <w:rsid w:val="00D641E7"/>
    <w:rsid w:val="00D64B35"/>
    <w:rsid w:val="00D667F2"/>
    <w:rsid w:val="00D9020F"/>
    <w:rsid w:val="00D95E51"/>
    <w:rsid w:val="00D97374"/>
    <w:rsid w:val="00DA4ACF"/>
    <w:rsid w:val="00DA7281"/>
    <w:rsid w:val="00DB0A96"/>
    <w:rsid w:val="00DC1F5F"/>
    <w:rsid w:val="00DC5812"/>
    <w:rsid w:val="00DC5AA2"/>
    <w:rsid w:val="00DD6CD5"/>
    <w:rsid w:val="00DF3E1C"/>
    <w:rsid w:val="00DF61E4"/>
    <w:rsid w:val="00E114E9"/>
    <w:rsid w:val="00E1411A"/>
    <w:rsid w:val="00E15450"/>
    <w:rsid w:val="00E16643"/>
    <w:rsid w:val="00E17E2A"/>
    <w:rsid w:val="00E211C0"/>
    <w:rsid w:val="00E21ABC"/>
    <w:rsid w:val="00E21E37"/>
    <w:rsid w:val="00E257BB"/>
    <w:rsid w:val="00E31BFC"/>
    <w:rsid w:val="00E3263B"/>
    <w:rsid w:val="00E44D3B"/>
    <w:rsid w:val="00E44D3D"/>
    <w:rsid w:val="00E469DD"/>
    <w:rsid w:val="00E502C8"/>
    <w:rsid w:val="00E75BDD"/>
    <w:rsid w:val="00E760B5"/>
    <w:rsid w:val="00E76469"/>
    <w:rsid w:val="00E80BBA"/>
    <w:rsid w:val="00E90861"/>
    <w:rsid w:val="00E90C3B"/>
    <w:rsid w:val="00EA161F"/>
    <w:rsid w:val="00EA1C4E"/>
    <w:rsid w:val="00EA209E"/>
    <w:rsid w:val="00EB7E6A"/>
    <w:rsid w:val="00EC7A8B"/>
    <w:rsid w:val="00ED52E8"/>
    <w:rsid w:val="00EE0784"/>
    <w:rsid w:val="00F00295"/>
    <w:rsid w:val="00F00D80"/>
    <w:rsid w:val="00F01F80"/>
    <w:rsid w:val="00F03369"/>
    <w:rsid w:val="00F04AAD"/>
    <w:rsid w:val="00F070A3"/>
    <w:rsid w:val="00F10578"/>
    <w:rsid w:val="00F1211C"/>
    <w:rsid w:val="00F2631F"/>
    <w:rsid w:val="00F309F2"/>
    <w:rsid w:val="00F32125"/>
    <w:rsid w:val="00F32DD6"/>
    <w:rsid w:val="00F333A2"/>
    <w:rsid w:val="00F43BC9"/>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40EB"/>
    <w:rsid w:val="00FC3606"/>
    <w:rsid w:val="00FC3820"/>
    <w:rsid w:val="00FC7F63"/>
    <w:rsid w:val="00FE202B"/>
    <w:rsid w:val="00FE436D"/>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43C86BB3-2B05-461C-8855-BF6B31C0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2116">
      <w:bodyDiv w:val="1"/>
      <w:marLeft w:val="0"/>
      <w:marRight w:val="0"/>
      <w:marTop w:val="0"/>
      <w:marBottom w:val="0"/>
      <w:divBdr>
        <w:top w:val="none" w:sz="0" w:space="0" w:color="auto"/>
        <w:left w:val="none" w:sz="0" w:space="0" w:color="auto"/>
        <w:bottom w:val="none" w:sz="0" w:space="0" w:color="auto"/>
        <w:right w:val="none" w:sz="0" w:space="0" w:color="auto"/>
      </w:divBdr>
    </w:div>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8DC93-8181-4DF3-BA23-6F6183A6E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3460</Words>
  <Characters>22556</Characters>
  <Application>Microsoft Office Word</Application>
  <DocSecurity>0</DocSecurity>
  <Lines>187</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Edyta Różańska</cp:lastModifiedBy>
  <cp:revision>9</cp:revision>
  <cp:lastPrinted>2023-07-17T13:13:00Z</cp:lastPrinted>
  <dcterms:created xsi:type="dcterms:W3CDTF">2023-07-17T09:32:00Z</dcterms:created>
  <dcterms:modified xsi:type="dcterms:W3CDTF">2023-07-27T11:12:00Z</dcterms:modified>
</cp:coreProperties>
</file>