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DF380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F380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DF380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F380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F380B" w:rsidRDefault="00DF380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DF380B">
              <w:rPr>
                <w:rFonts w:ascii="Arial" w:hAnsi="Arial" w:cs="Arial"/>
                <w:b w:val="0"/>
                <w:sz w:val="22"/>
                <w:szCs w:val="22"/>
              </w:rPr>
              <w:t>Wózek medyczny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rPr>
                <w:rFonts w:ascii="Arial" w:hAnsi="Arial" w:cs="Arial"/>
                <w:b/>
              </w:rPr>
            </w:pPr>
            <w:proofErr w:type="gramStart"/>
            <w:r w:rsidRPr="00DF380B">
              <w:rPr>
                <w:rFonts w:ascii="Arial" w:hAnsi="Arial" w:cs="Arial"/>
                <w:b/>
                <w:sz w:val="22"/>
                <w:szCs w:val="22"/>
              </w:rPr>
              <w:t xml:space="preserve">1  </w:t>
            </w:r>
            <w:r w:rsidR="00DF380B" w:rsidRPr="00DF380B">
              <w:rPr>
                <w:rFonts w:ascii="Arial" w:hAnsi="Arial" w:cs="Arial"/>
                <w:b/>
                <w:sz w:val="22"/>
                <w:szCs w:val="22"/>
              </w:rPr>
              <w:t>sztuka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F380B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F380B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DF380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DF380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DF380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F380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DF380B" w:rsidRDefault="00E50CD1" w:rsidP="004369F7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F380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DF380B" w:rsidRDefault="00E50CD1" w:rsidP="004369F7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F380B" w:rsidRDefault="00E50CD1" w:rsidP="00836C82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F380B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DF38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DF380B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DF38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DF380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F380B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DF380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F380B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DF380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szafka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z 2 szufladami (wysokość frontów 2 x 155mm)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380B" w:rsidRPr="00DF380B" w:rsidRDefault="00DF380B" w:rsidP="00DF38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b/>
                <w:bCs/>
                <w:sz w:val="22"/>
                <w:szCs w:val="22"/>
              </w:rPr>
              <w:t xml:space="preserve">1 x blat boczny wysuwany stalowy lakierowany proszkowo 370 x 430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b/>
                <w:bCs/>
                <w:sz w:val="22"/>
                <w:szCs w:val="22"/>
              </w:rPr>
              <w:t xml:space="preserve">2 x odcinki szyny instrumentalnej z narożnikami zabezpieczonymi i zintegrowanymi z korpusem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sz w:val="22"/>
                <w:szCs w:val="22"/>
              </w:rPr>
              <w:t xml:space="preserve">1 x wieszak kroplówki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sz w:val="22"/>
                <w:szCs w:val="22"/>
              </w:rPr>
              <w:t xml:space="preserve">1x pojemnik na rękawiczki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b/>
                <w:bCs/>
                <w:sz w:val="22"/>
                <w:szCs w:val="22"/>
              </w:rPr>
              <w:t xml:space="preserve">1 x deska do przeprowadzenia RKO wyprofilowana z odpornego tworzywa sztucznego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b/>
                <w:bCs/>
                <w:sz w:val="22"/>
                <w:szCs w:val="22"/>
              </w:rPr>
              <w:t xml:space="preserve">1 x półka pod defibrylator wymiar 345 x 295 mm z płynną regulacją wysokości i obrotu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blat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 xml:space="preserve">stalowy z pogłębieniem, lakierowany proszkowo na biało, otoczony z 3 stron bandami o wysokości 50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konstrukcja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 xml:space="preserve">z profili aluminiowych z kanałami montażowymi po zewnętrznej stronie, umożliwiającymi regulację położenia wysokości szyn instrumentalnych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fronty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szuflad </w:t>
            </w:r>
            <w:r w:rsidRPr="00DF380B">
              <w:rPr>
                <w:sz w:val="22"/>
                <w:szCs w:val="22"/>
              </w:rPr>
              <w:t xml:space="preserve">stalowe lakierowane proszkowo na kolor biały, szuflady z </w:t>
            </w:r>
            <w:proofErr w:type="spellStart"/>
            <w:r w:rsidRPr="00DF380B">
              <w:rPr>
                <w:sz w:val="22"/>
                <w:szCs w:val="22"/>
              </w:rPr>
              <w:t>samodociągiem</w:t>
            </w:r>
            <w:proofErr w:type="spellEnd"/>
            <w:r w:rsidRPr="00DF38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wypełnienie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szafki (tył, boki) </w:t>
            </w:r>
            <w:r w:rsidRPr="00DF380B">
              <w:rPr>
                <w:sz w:val="22"/>
                <w:szCs w:val="22"/>
              </w:rPr>
              <w:t xml:space="preserve">stalowe, lakierowane proszkowo na kolor biały, wyposażone w materiał wygłuszający, niechłonący wilgoci, minimalizujący wibracje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podstawa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>stalowa z odbojami, wyposażona w koła w obudowie z tworzywa sztucznego o średnicy 125 mm, w tym dwa z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b/>
                <w:bCs/>
                <w:sz w:val="22"/>
                <w:szCs w:val="22"/>
              </w:rPr>
              <w:t xml:space="preserve">elementy dekoracyjne </w:t>
            </w:r>
            <w:r w:rsidRPr="00DF380B">
              <w:rPr>
                <w:sz w:val="22"/>
                <w:szCs w:val="22"/>
              </w:rPr>
              <w:t xml:space="preserve">(banda blatu </w:t>
            </w:r>
            <w:proofErr w:type="spellStart"/>
            <w:r w:rsidRPr="00DF380B">
              <w:rPr>
                <w:sz w:val="22"/>
                <w:szCs w:val="22"/>
              </w:rPr>
              <w:t>górengo</w:t>
            </w:r>
            <w:proofErr w:type="spellEnd"/>
            <w:r w:rsidRPr="00DF380B">
              <w:rPr>
                <w:sz w:val="22"/>
                <w:szCs w:val="22"/>
              </w:rPr>
              <w:t xml:space="preserve">, profile aluminiowe, uchwyty szuflad, uchwyt do prowadzenia) lakierowane na wybrany kolor RAL z </w:t>
            </w:r>
            <w:proofErr w:type="gramStart"/>
            <w:r w:rsidRPr="00DF380B">
              <w:rPr>
                <w:sz w:val="22"/>
                <w:szCs w:val="22"/>
              </w:rPr>
              <w:t>palety co</w:t>
            </w:r>
            <w:proofErr w:type="gramEnd"/>
            <w:r w:rsidRPr="00DF380B">
              <w:rPr>
                <w:sz w:val="22"/>
                <w:szCs w:val="22"/>
              </w:rPr>
              <w:t xml:space="preserve"> najmniej 12 kolorów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proofErr w:type="gramStart"/>
            <w:r w:rsidRPr="00DF380B">
              <w:rPr>
                <w:b/>
                <w:bCs/>
                <w:sz w:val="22"/>
                <w:szCs w:val="22"/>
              </w:rPr>
              <w:t>uchwyt</w:t>
            </w:r>
            <w:proofErr w:type="gramEnd"/>
            <w:r w:rsidRPr="00DF380B">
              <w:rPr>
                <w:b/>
                <w:bCs/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 xml:space="preserve">do prowadzenia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b/>
                <w:bCs/>
                <w:sz w:val="22"/>
                <w:szCs w:val="22"/>
              </w:rPr>
              <w:t xml:space="preserve">Wymiary wózka bez wyposażenia opcjonalnego: 750 x 575 x 1000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380B" w:rsidRPr="00DF380B" w:rsidRDefault="00DF380B" w:rsidP="00DF380B">
            <w:pPr>
              <w:pStyle w:val="Default"/>
              <w:rPr>
                <w:color w:val="auto"/>
                <w:sz w:val="22"/>
                <w:szCs w:val="22"/>
              </w:rPr>
            </w:pPr>
            <w:r w:rsidRPr="00DF380B">
              <w:rPr>
                <w:b/>
                <w:bCs/>
                <w:color w:val="auto"/>
                <w:sz w:val="22"/>
                <w:szCs w:val="22"/>
              </w:rPr>
              <w:t xml:space="preserve">Wymiary szafki: 700 x 500 x 805 mm </w:t>
            </w:r>
          </w:p>
          <w:p w:rsidR="001B6A27" w:rsidRPr="00DF380B" w:rsidRDefault="00DF380B" w:rsidP="00DF380B">
            <w:pPr>
              <w:pStyle w:val="Default"/>
              <w:rPr>
                <w:sz w:val="22"/>
                <w:szCs w:val="22"/>
              </w:rPr>
            </w:pPr>
            <w:r w:rsidRPr="00DF380B">
              <w:rPr>
                <w:sz w:val="22"/>
                <w:szCs w:val="22"/>
              </w:rPr>
              <w:t>[szerokość</w:t>
            </w:r>
            <w:r>
              <w:rPr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>głębokość</w:t>
            </w:r>
            <w:r>
              <w:rPr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 xml:space="preserve"> </w:t>
            </w:r>
            <w:r w:rsidRPr="00DF380B">
              <w:rPr>
                <w:sz w:val="22"/>
                <w:szCs w:val="22"/>
              </w:rPr>
              <w:t>wysokość]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DF380B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DF380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DF380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DF380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DF380B">
              <w:rPr>
                <w:rFonts w:ascii="Arial" w:hAnsi="Arial" w:cs="Arial"/>
                <w:sz w:val="22"/>
                <w:szCs w:val="22"/>
              </w:rPr>
              <w:t>a</w:t>
            </w:r>
            <w:r w:rsidRPr="00DF380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DF380B">
              <w:rPr>
                <w:rFonts w:ascii="Arial" w:hAnsi="Arial" w:cs="Arial"/>
                <w:sz w:val="22"/>
                <w:szCs w:val="22"/>
              </w:rPr>
              <w:t>y</w:t>
            </w:r>
            <w:r w:rsidRPr="00DF380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DF380B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DF380B">
              <w:rPr>
                <w:rFonts w:ascii="Arial" w:hAnsi="Arial" w:cs="Arial"/>
                <w:sz w:val="22"/>
                <w:szCs w:val="22"/>
              </w:rPr>
              <w:t>a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DF380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F380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DF380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DF380B">
              <w:rPr>
                <w:rFonts w:ascii="Arial" w:hAnsi="Arial" w:cs="Arial"/>
                <w:sz w:val="22"/>
                <w:szCs w:val="22"/>
              </w:rPr>
              <w:t>e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DF380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F380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DF380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DF380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DF380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DF380B">
              <w:rPr>
                <w:rFonts w:ascii="Arial" w:hAnsi="Arial" w:cs="Arial"/>
                <w:sz w:val="22"/>
                <w:szCs w:val="22"/>
              </w:rPr>
              <w:t>a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DF380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F380B">
              <w:rPr>
                <w:rFonts w:ascii="Arial" w:hAnsi="Arial" w:cs="Arial"/>
                <w:sz w:val="22"/>
                <w:szCs w:val="22"/>
              </w:rPr>
              <w:t>,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DF380B">
              <w:rPr>
                <w:rFonts w:ascii="Arial" w:hAnsi="Arial" w:cs="Arial"/>
                <w:sz w:val="22"/>
                <w:szCs w:val="22"/>
              </w:rPr>
              <w:t>e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DF380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DF380B">
              <w:rPr>
                <w:rFonts w:ascii="Arial" w:hAnsi="Arial" w:cs="Arial"/>
                <w:sz w:val="22"/>
                <w:szCs w:val="22"/>
              </w:rPr>
              <w:t>s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DF380B">
              <w:rPr>
                <w:rFonts w:ascii="Arial" w:hAnsi="Arial" w:cs="Arial"/>
                <w:sz w:val="22"/>
                <w:szCs w:val="22"/>
              </w:rPr>
              <w:t>a</w:t>
            </w:r>
            <w:r w:rsidRPr="00DF380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DF380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DF380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DF380B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DF380B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DF380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DF380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DF380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E94A1F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Instrukcja</w:t>
            </w:r>
            <w:r w:rsidRPr="00DF38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obsługi</w:t>
            </w:r>
            <w:r w:rsidRPr="00DF38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przedmiotu</w:t>
            </w:r>
            <w:r w:rsidRPr="00DF38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oferty</w:t>
            </w:r>
            <w:r w:rsidRPr="00DF38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w</w:t>
            </w:r>
            <w:r w:rsidRPr="00DF38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języku</w:t>
            </w:r>
            <w:r w:rsidRPr="00DF380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DF380B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DF380B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DF380B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 w:rsidRPr="00DF380B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DF380B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DF380B">
              <w:rPr>
                <w:rFonts w:ascii="Arial" w:hAnsi="Arial" w:cs="Arial"/>
                <w:i/>
                <w:sz w:val="22"/>
                <w:szCs w:val="22"/>
              </w:rPr>
              <w:t xml:space="preserve">ostarczyć wraz </w:t>
            </w:r>
            <w:r w:rsidR="0022404A">
              <w:rPr>
                <w:rFonts w:ascii="Arial" w:hAnsi="Arial" w:cs="Arial"/>
                <w:i/>
                <w:sz w:val="22"/>
                <w:szCs w:val="22"/>
              </w:rPr>
              <w:t>z dostawą przedmiotu zamówienia</w:t>
            </w:r>
            <w:r w:rsidR="00E94A1F" w:rsidRPr="00DF380B">
              <w:rPr>
                <w:rFonts w:ascii="Arial" w:hAnsi="Arial" w:cs="Arial"/>
                <w:i/>
                <w:sz w:val="22"/>
                <w:szCs w:val="22"/>
              </w:rPr>
              <w:t>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DF380B" w:rsidRDefault="00C923AC" w:rsidP="002D6B1A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DF380B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DF380B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DF380B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DF380B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DF380B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Wszelkie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posiadane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materiały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na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temat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przedmiotu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oferty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min.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DF380B">
              <w:rPr>
                <w:rFonts w:ascii="Arial" w:hAnsi="Arial" w:cs="Arial"/>
                <w:sz w:val="22"/>
                <w:szCs w:val="22"/>
              </w:rPr>
              <w:t>prospekty,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DF380B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DF380B">
              <w:rPr>
                <w:rFonts w:ascii="Arial" w:hAnsi="Arial" w:cs="Arial"/>
                <w:sz w:val="22"/>
                <w:szCs w:val="22"/>
              </w:rPr>
              <w:t>,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dane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itp.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w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języku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autoSpaceDE w:val="0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że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przedmiot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oferty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jest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kompletny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i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będzie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gotowy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do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pracy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zgodnie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z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obsługi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bez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żadnych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DF380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DF380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DF380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rPr>
                <w:rFonts w:ascii="Arial" w:hAnsi="Arial" w:cs="Arial"/>
                <w:b/>
              </w:rPr>
            </w:pPr>
            <w:r w:rsidRPr="00DF380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DF380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1B6A27" w:rsidP="002D6B1A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Długość ud</w:t>
            </w:r>
            <w:r w:rsidR="0022404A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22404A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22404A">
              <w:rPr>
                <w:rFonts w:ascii="Arial" w:hAnsi="Arial" w:cs="Arial"/>
                <w:sz w:val="22"/>
                <w:szCs w:val="22"/>
              </w:rPr>
              <w:t xml:space="preserve"> 12 miesięcy - </w:t>
            </w:r>
            <w:r w:rsidRPr="00DF380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DF380B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DF380B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DF380B" w:rsidTr="0022404A">
        <w:trPr>
          <w:cantSplit/>
          <w:trHeight w:hRule="exact" w:val="7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2404A">
            <w:pPr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Koszt pełnej obsługi serwisowej w okresie gwarancji</w:t>
            </w:r>
            <w:r w:rsidR="002240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F380B">
              <w:rPr>
                <w:rFonts w:ascii="Arial" w:hAnsi="Arial" w:cs="Arial"/>
                <w:sz w:val="22"/>
                <w:szCs w:val="22"/>
              </w:rPr>
              <w:t>naprawy gwarancyjne zawarty w cenie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autoSpaceDE w:val="0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autoSpaceDE w:val="0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autoSpaceDE w:val="0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DF380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autoSpaceDE w:val="0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DF380B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DF380B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DF380B" w:rsidRDefault="001B6A27" w:rsidP="002D6B1A">
            <w:pPr>
              <w:jc w:val="center"/>
              <w:rPr>
                <w:rFonts w:ascii="Arial" w:hAnsi="Arial" w:cs="Arial"/>
              </w:rPr>
            </w:pPr>
            <w:r w:rsidRPr="00DF380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DF380B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DF380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DF380B" w:rsidRDefault="00F87776">
      <w:pPr>
        <w:rPr>
          <w:rFonts w:ascii="Arial" w:hAnsi="Arial" w:cs="Arial"/>
          <w:sz w:val="22"/>
          <w:szCs w:val="22"/>
        </w:rPr>
      </w:pPr>
    </w:p>
    <w:sectPr w:rsidR="00F87776" w:rsidRPr="00DF380B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D0A" w:rsidRDefault="00127D0A" w:rsidP="004845EA">
      <w:r>
        <w:separator/>
      </w:r>
    </w:p>
  </w:endnote>
  <w:endnote w:type="continuationSeparator" w:id="0">
    <w:p w:rsidR="00127D0A" w:rsidRDefault="00127D0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D23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D23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1F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813" w:rsidRDefault="00F468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D0A" w:rsidRDefault="00127D0A" w:rsidP="004845EA">
      <w:r>
        <w:separator/>
      </w:r>
    </w:p>
  </w:footnote>
  <w:footnote w:type="continuationSeparator" w:id="0">
    <w:p w:rsidR="00127D0A" w:rsidRDefault="00127D0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813" w:rsidRDefault="00F468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46813">
      <w:rPr>
        <w:rFonts w:ascii="Arial Narrow" w:hAnsi="Arial Narrow"/>
        <w:sz w:val="22"/>
      </w:rPr>
      <w:t>96/2023</w:t>
    </w:r>
    <w:r w:rsidR="00F46813">
      <w:rPr>
        <w:rFonts w:ascii="Arial Narrow" w:hAnsi="Arial Narrow"/>
        <w:sz w:val="22"/>
      </w:rPr>
      <w:tab/>
    </w:r>
    <w:r w:rsidR="00F46813">
      <w:rPr>
        <w:rFonts w:ascii="Arial Narrow" w:hAnsi="Arial Narrow"/>
        <w:sz w:val="22"/>
      </w:rPr>
      <w:tab/>
    </w:r>
    <w:r w:rsidR="00F46813">
      <w:rPr>
        <w:rFonts w:ascii="Arial Narrow" w:hAnsi="Arial Narrow"/>
        <w:sz w:val="22"/>
      </w:rPr>
      <w:tab/>
    </w:r>
    <w:r w:rsidR="00F46813">
      <w:rPr>
        <w:rFonts w:ascii="Arial Narrow" w:hAnsi="Arial Narrow"/>
        <w:sz w:val="22"/>
      </w:rPr>
      <w:tab/>
    </w:r>
    <w:r w:rsidR="00171F94">
      <w:rPr>
        <w:rFonts w:ascii="Arial Narrow" w:hAnsi="Arial Narrow"/>
        <w:sz w:val="22"/>
      </w:rPr>
      <w:tab/>
    </w:r>
    <w:r w:rsidR="00171F94">
      <w:rPr>
        <w:rFonts w:ascii="Arial Narrow" w:hAnsi="Arial Narrow"/>
        <w:sz w:val="22"/>
      </w:rPr>
      <w:tab/>
    </w:r>
    <w:r w:rsidR="00171F94">
      <w:rPr>
        <w:rFonts w:ascii="Arial Narrow" w:hAnsi="Arial Narrow"/>
        <w:sz w:val="22"/>
      </w:rPr>
      <w:tab/>
    </w:r>
    <w:bookmarkStart w:id="1" w:name="_GoBack"/>
    <w:bookmarkEnd w:id="1"/>
    <w:r w:rsidR="00F46813">
      <w:rPr>
        <w:rFonts w:ascii="Arial Narrow" w:hAnsi="Arial Narrow"/>
        <w:sz w:val="22"/>
      </w:rPr>
      <w:t xml:space="preserve">załącznik nr </w:t>
    </w:r>
    <w:r w:rsidR="00171F94">
      <w:rPr>
        <w:rFonts w:ascii="Arial Narrow" w:hAnsi="Arial Narrow"/>
        <w:sz w:val="22"/>
      </w:rPr>
      <w:t>9</w:t>
    </w:r>
    <w:r w:rsidR="00F46813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F46813">
      <w:rPr>
        <w:rFonts w:ascii="Arial Narrow" w:hAnsi="Arial Narrow"/>
        <w:sz w:val="22"/>
      </w:rPr>
      <w:t>– zadanie nr 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813" w:rsidRDefault="00F468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116786"/>
    <w:rsid w:val="00127D0A"/>
    <w:rsid w:val="00157765"/>
    <w:rsid w:val="00171F94"/>
    <w:rsid w:val="001A3016"/>
    <w:rsid w:val="001B6A27"/>
    <w:rsid w:val="001D23FE"/>
    <w:rsid w:val="001D3DA9"/>
    <w:rsid w:val="001D5CE1"/>
    <w:rsid w:val="00222F93"/>
    <w:rsid w:val="0022404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380B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46813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DF38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3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380B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2</Pages>
  <Words>468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2022-03-07T07:03:00Z</cp:lastPrinted>
  <dcterms:created xsi:type="dcterms:W3CDTF">2022-05-20T07:14:00Z</dcterms:created>
  <dcterms:modified xsi:type="dcterms:W3CDTF">2023-08-03T11:14:00Z</dcterms:modified>
</cp:coreProperties>
</file>