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7B2D60" w:rsidRDefault="00CA718B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7B2D60">
        <w:rPr>
          <w:rFonts w:ascii="Arial Narrow" w:hAnsi="Arial Narrow" w:cs="Arial"/>
          <w:sz w:val="22"/>
          <w:szCs w:val="22"/>
        </w:rPr>
        <w:t>Bydgoszcz</w:t>
      </w:r>
      <w:r w:rsidR="006A5DF1" w:rsidRPr="007B2D60">
        <w:rPr>
          <w:rFonts w:ascii="Arial Narrow" w:hAnsi="Arial Narrow" w:cs="Arial"/>
          <w:sz w:val="22"/>
          <w:szCs w:val="22"/>
        </w:rPr>
        <w:t xml:space="preserve"> dnia: </w:t>
      </w:r>
      <w:r w:rsidRPr="007B2D60">
        <w:rPr>
          <w:rFonts w:ascii="Arial Narrow" w:hAnsi="Arial Narrow" w:cs="Arial"/>
          <w:sz w:val="22"/>
          <w:szCs w:val="22"/>
        </w:rPr>
        <w:t>2023-08-</w:t>
      </w:r>
      <w:r w:rsidR="007B2D60">
        <w:rPr>
          <w:rFonts w:ascii="Arial Narrow" w:hAnsi="Arial Narrow" w:cs="Arial"/>
          <w:sz w:val="22"/>
          <w:szCs w:val="22"/>
        </w:rPr>
        <w:t>10</w:t>
      </w:r>
    </w:p>
    <w:p w:rsidR="0029606A" w:rsidRPr="007B2D60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7B2D60" w:rsidRDefault="00CA718B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7B2D6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7B2D60" w:rsidRDefault="00CA718B" w:rsidP="006A5DF1">
      <w:pPr>
        <w:rPr>
          <w:rFonts w:ascii="Arial Narrow" w:hAnsi="Arial Narrow" w:cs="Arial"/>
          <w:sz w:val="22"/>
          <w:szCs w:val="22"/>
        </w:rPr>
      </w:pPr>
      <w:r w:rsidRPr="007B2D60">
        <w:rPr>
          <w:rFonts w:ascii="Arial Narrow" w:hAnsi="Arial Narrow" w:cs="Arial"/>
          <w:sz w:val="22"/>
          <w:szCs w:val="22"/>
        </w:rPr>
        <w:t>Powstańców Warszawy</w:t>
      </w:r>
      <w:r w:rsidR="006A5DF1" w:rsidRPr="007B2D60">
        <w:rPr>
          <w:rFonts w:ascii="Arial Narrow" w:hAnsi="Arial Narrow" w:cs="Arial"/>
          <w:sz w:val="22"/>
          <w:szCs w:val="22"/>
        </w:rPr>
        <w:t xml:space="preserve"> </w:t>
      </w:r>
      <w:r w:rsidRPr="007B2D60">
        <w:rPr>
          <w:rFonts w:ascii="Arial Narrow" w:hAnsi="Arial Narrow" w:cs="Arial"/>
          <w:sz w:val="22"/>
          <w:szCs w:val="22"/>
        </w:rPr>
        <w:t>5</w:t>
      </w:r>
    </w:p>
    <w:p w:rsidR="006A5DF1" w:rsidRPr="007B2D60" w:rsidRDefault="00CA718B" w:rsidP="006A5DF1">
      <w:pPr>
        <w:rPr>
          <w:rFonts w:ascii="Arial Narrow" w:hAnsi="Arial Narrow" w:cs="Arial"/>
          <w:sz w:val="22"/>
          <w:szCs w:val="22"/>
        </w:rPr>
      </w:pPr>
      <w:r w:rsidRPr="007B2D60">
        <w:rPr>
          <w:rFonts w:ascii="Arial Narrow" w:hAnsi="Arial Narrow" w:cs="Arial"/>
          <w:sz w:val="22"/>
          <w:szCs w:val="22"/>
        </w:rPr>
        <w:t>85-681</w:t>
      </w:r>
      <w:r w:rsidR="006A5DF1" w:rsidRPr="007B2D60">
        <w:rPr>
          <w:rFonts w:ascii="Arial Narrow" w:hAnsi="Arial Narrow" w:cs="Arial"/>
          <w:sz w:val="22"/>
          <w:szCs w:val="22"/>
        </w:rPr>
        <w:t xml:space="preserve"> </w:t>
      </w:r>
      <w:r w:rsidRPr="007B2D60">
        <w:rPr>
          <w:rFonts w:ascii="Arial Narrow" w:hAnsi="Arial Narrow" w:cs="Arial"/>
          <w:sz w:val="22"/>
          <w:szCs w:val="22"/>
        </w:rPr>
        <w:t>Bydgoszcz</w:t>
      </w:r>
    </w:p>
    <w:p w:rsidR="006A5DF1" w:rsidRPr="007B2D60" w:rsidRDefault="006A5DF1" w:rsidP="006A5DF1">
      <w:pPr>
        <w:jc w:val="both"/>
        <w:rPr>
          <w:rFonts w:ascii="Arial Narrow" w:hAnsi="Arial Narrow" w:cs="Arial"/>
          <w:bCs/>
        </w:rPr>
      </w:pPr>
      <w:r w:rsidRPr="007B2D60">
        <w:rPr>
          <w:rFonts w:ascii="Arial Narrow" w:hAnsi="Arial Narrow" w:cs="Arial"/>
          <w:bCs/>
        </w:rPr>
        <w:t>……………………………………</w:t>
      </w:r>
    </w:p>
    <w:p w:rsidR="006A5DF1" w:rsidRPr="007B2D60" w:rsidRDefault="006A5DF1" w:rsidP="006A5DF1">
      <w:pPr>
        <w:jc w:val="both"/>
        <w:rPr>
          <w:rFonts w:ascii="Arial Narrow" w:hAnsi="Arial Narrow" w:cs="Arial"/>
          <w:bCs/>
        </w:rPr>
      </w:pPr>
      <w:r w:rsidRPr="007B2D60">
        <w:rPr>
          <w:rFonts w:ascii="Arial Narrow" w:hAnsi="Arial Narrow" w:cs="Arial"/>
          <w:bCs/>
        </w:rPr>
        <w:t>[nazwa zamawiającego, adres]</w:t>
      </w:r>
    </w:p>
    <w:p w:rsidR="006A5DF1" w:rsidRPr="007B2D60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7B2D60" w:rsidRDefault="00DB7268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 xml:space="preserve">Pismo nr: </w:t>
      </w:r>
      <w:r>
        <w:rPr>
          <w:rFonts w:ascii="Arial Narrow" w:hAnsi="Arial Narrow" w:cs="Arial"/>
          <w:b/>
          <w:sz w:val="22"/>
          <w:szCs w:val="22"/>
        </w:rPr>
        <w:t>5947/2023</w:t>
      </w:r>
      <w:r w:rsidR="006A5DF1" w:rsidRPr="007B2D6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7B2D60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7B2D6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7B2D60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7B2D6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7B2D60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7B2D60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7B2D60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7B2D60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7B2D60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7B2D60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7B2D60">
        <w:rPr>
          <w:rFonts w:ascii="Arial Narrow" w:hAnsi="Arial Narrow" w:cs="Arial"/>
          <w:szCs w:val="28"/>
        </w:rPr>
        <w:t>WYJAŚNIENI</w:t>
      </w:r>
      <w:r w:rsidR="00520165" w:rsidRPr="007B2D60">
        <w:rPr>
          <w:rFonts w:ascii="Arial Narrow" w:hAnsi="Arial Narrow" w:cs="Arial"/>
          <w:szCs w:val="28"/>
        </w:rPr>
        <w:t>A</w:t>
      </w:r>
      <w:r w:rsidR="00632C3C" w:rsidRPr="007B2D60">
        <w:rPr>
          <w:rFonts w:ascii="Arial Narrow" w:hAnsi="Arial Narrow" w:cs="Arial"/>
          <w:szCs w:val="28"/>
        </w:rPr>
        <w:t xml:space="preserve"> TREŚCI</w:t>
      </w:r>
      <w:r w:rsidR="0029606A" w:rsidRPr="007B2D60">
        <w:rPr>
          <w:rFonts w:ascii="Arial Narrow" w:hAnsi="Arial Narrow" w:cs="Arial"/>
          <w:szCs w:val="28"/>
        </w:rPr>
        <w:t xml:space="preserve"> SWZ</w:t>
      </w:r>
    </w:p>
    <w:p w:rsidR="006D4AB3" w:rsidRPr="007B2D60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7B2D60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7B2D60">
        <w:rPr>
          <w:rFonts w:ascii="Arial Narrow" w:hAnsi="Arial Narrow" w:cs="Arial"/>
          <w:sz w:val="22"/>
          <w:szCs w:val="22"/>
        </w:rPr>
        <w:t>p</w:t>
      </w:r>
      <w:r w:rsidRPr="007B2D60">
        <w:rPr>
          <w:rFonts w:ascii="Arial Narrow" w:hAnsi="Arial Narrow" w:cs="Arial"/>
          <w:sz w:val="22"/>
          <w:szCs w:val="22"/>
        </w:rPr>
        <w:t>ostępowani</w:t>
      </w:r>
      <w:r w:rsidR="006A5DF1" w:rsidRPr="007B2D60">
        <w:rPr>
          <w:rFonts w:ascii="Arial Narrow" w:hAnsi="Arial Narrow" w:cs="Arial"/>
          <w:sz w:val="22"/>
          <w:szCs w:val="22"/>
        </w:rPr>
        <w:t>a</w:t>
      </w:r>
      <w:r w:rsidRPr="007B2D60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7B2D60">
        <w:rPr>
          <w:rFonts w:ascii="Arial Narrow" w:hAnsi="Arial Narrow" w:cs="Arial"/>
          <w:sz w:val="22"/>
          <w:szCs w:val="22"/>
        </w:rPr>
        <w:t>go</w:t>
      </w:r>
      <w:r w:rsidRPr="007B2D60">
        <w:rPr>
          <w:rFonts w:ascii="Arial Narrow" w:hAnsi="Arial Narrow" w:cs="Arial"/>
          <w:sz w:val="22"/>
          <w:szCs w:val="22"/>
        </w:rPr>
        <w:t xml:space="preserve"> w trybie </w:t>
      </w:r>
      <w:r w:rsidR="00CA718B" w:rsidRPr="007B2D60">
        <w:rPr>
          <w:rFonts w:ascii="Arial Narrow" w:hAnsi="Arial Narrow" w:cs="Arial"/>
          <w:sz w:val="22"/>
          <w:szCs w:val="22"/>
        </w:rPr>
        <w:t>podstawowy</w:t>
      </w:r>
      <w:r w:rsidR="007B2D60">
        <w:rPr>
          <w:rFonts w:ascii="Arial Narrow" w:hAnsi="Arial Narrow" w:cs="Arial"/>
          <w:sz w:val="22"/>
          <w:szCs w:val="22"/>
        </w:rPr>
        <w:t>m</w:t>
      </w:r>
      <w:r w:rsidR="00CA718B" w:rsidRPr="007B2D60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7B2D60">
        <w:rPr>
          <w:rFonts w:ascii="Arial Narrow" w:hAnsi="Arial Narrow" w:cs="Arial"/>
          <w:b/>
          <w:sz w:val="22"/>
          <w:szCs w:val="22"/>
        </w:rPr>
        <w:t xml:space="preserve"> </w:t>
      </w:r>
      <w:r w:rsidRPr="007B2D60">
        <w:rPr>
          <w:rFonts w:ascii="Arial Narrow" w:hAnsi="Arial Narrow" w:cs="Arial"/>
          <w:bCs/>
          <w:sz w:val="22"/>
          <w:szCs w:val="22"/>
        </w:rPr>
        <w:t>na</w:t>
      </w:r>
      <w:r w:rsidRPr="007B2D60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7B2D60">
        <w:rPr>
          <w:rFonts w:ascii="Arial Narrow" w:hAnsi="Arial Narrow" w:cs="Arial"/>
          <w:bCs/>
          <w:sz w:val="22"/>
          <w:szCs w:val="22"/>
        </w:rPr>
        <w:t>”</w:t>
      </w:r>
      <w:r w:rsidR="00CA718B" w:rsidRPr="007B2D60">
        <w:rPr>
          <w:rFonts w:ascii="Arial Narrow" w:hAnsi="Arial Narrow" w:cs="Arial"/>
          <w:b/>
          <w:bCs/>
          <w:sz w:val="22"/>
          <w:szCs w:val="22"/>
        </w:rPr>
        <w:t>Dostawa sprzętu medycznego</w:t>
      </w:r>
      <w:r w:rsidR="00E72428" w:rsidRPr="007B2D60">
        <w:rPr>
          <w:rFonts w:ascii="Arial Narrow" w:hAnsi="Arial Narrow" w:cs="Arial"/>
          <w:bCs/>
          <w:sz w:val="22"/>
          <w:szCs w:val="22"/>
        </w:rPr>
        <w:t>”</w:t>
      </w:r>
      <w:r w:rsidRPr="007B2D60">
        <w:rPr>
          <w:rFonts w:ascii="Arial Narrow" w:hAnsi="Arial Narrow" w:cs="Arial"/>
          <w:b/>
          <w:sz w:val="22"/>
          <w:szCs w:val="22"/>
        </w:rPr>
        <w:t xml:space="preserve"> </w:t>
      </w:r>
      <w:r w:rsidRPr="007B2D60">
        <w:rPr>
          <w:rFonts w:ascii="Arial Narrow" w:hAnsi="Arial Narrow" w:cs="Arial"/>
          <w:bCs/>
          <w:sz w:val="22"/>
          <w:szCs w:val="22"/>
        </w:rPr>
        <w:t>– znak sprawy</w:t>
      </w:r>
      <w:r w:rsidRPr="007B2D60">
        <w:rPr>
          <w:rFonts w:ascii="Arial Narrow" w:hAnsi="Arial Narrow" w:cs="Arial"/>
          <w:b/>
          <w:sz w:val="22"/>
          <w:szCs w:val="22"/>
        </w:rPr>
        <w:t xml:space="preserve"> </w:t>
      </w:r>
      <w:r w:rsidR="00CA718B" w:rsidRPr="007B2D60">
        <w:rPr>
          <w:rFonts w:ascii="Arial Narrow" w:hAnsi="Arial Narrow" w:cs="Arial"/>
          <w:b/>
          <w:sz w:val="22"/>
          <w:szCs w:val="22"/>
        </w:rPr>
        <w:t>96/2023</w:t>
      </w:r>
      <w:r w:rsidRPr="007B2D60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7B2D60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7B2D60">
        <w:rPr>
          <w:rFonts w:ascii="Arial Narrow" w:hAnsi="Arial Narrow" w:cs="Arial"/>
          <w:sz w:val="22"/>
          <w:szCs w:val="22"/>
        </w:rPr>
        <w:t xml:space="preserve">Zamawiający, </w:t>
      </w:r>
      <w:r w:rsidR="00CA718B" w:rsidRPr="007B2D60">
        <w:rPr>
          <w:rFonts w:ascii="Arial Narrow" w:hAnsi="Arial Narrow" w:cs="Arial"/>
          <w:b/>
          <w:sz w:val="22"/>
          <w:szCs w:val="22"/>
        </w:rPr>
        <w:t>10WSzKzP SPZOZ</w:t>
      </w:r>
      <w:r w:rsidRPr="007B2D60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7B2D60">
        <w:rPr>
          <w:rFonts w:ascii="Arial Narrow" w:hAnsi="Arial Narrow" w:cs="Arial"/>
          <w:sz w:val="22"/>
          <w:szCs w:val="22"/>
        </w:rPr>
        <w:t>284</w:t>
      </w:r>
      <w:r w:rsidRPr="007B2D60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7B2D60">
        <w:rPr>
          <w:rFonts w:ascii="Arial Narrow" w:hAnsi="Arial Narrow" w:cs="Arial"/>
          <w:sz w:val="22"/>
          <w:szCs w:val="22"/>
        </w:rPr>
        <w:t>6</w:t>
      </w:r>
      <w:r w:rsidRPr="007B2D60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7B2D60">
        <w:rPr>
          <w:rFonts w:ascii="Arial Narrow" w:hAnsi="Arial Narrow" w:cs="Arial"/>
          <w:sz w:val="22"/>
          <w:szCs w:val="22"/>
        </w:rPr>
        <w:t>11</w:t>
      </w:r>
      <w:r w:rsidRPr="007B2D60">
        <w:rPr>
          <w:rFonts w:ascii="Arial Narrow" w:hAnsi="Arial Narrow" w:cs="Arial"/>
          <w:sz w:val="22"/>
          <w:szCs w:val="22"/>
        </w:rPr>
        <w:t xml:space="preserve"> </w:t>
      </w:r>
      <w:r w:rsidR="0029606A" w:rsidRPr="007B2D60">
        <w:rPr>
          <w:rFonts w:ascii="Arial Narrow" w:hAnsi="Arial Narrow" w:cs="Arial"/>
          <w:sz w:val="22"/>
          <w:szCs w:val="22"/>
        </w:rPr>
        <w:t xml:space="preserve">września </w:t>
      </w:r>
      <w:r w:rsidRPr="007B2D60">
        <w:rPr>
          <w:rFonts w:ascii="Arial Narrow" w:hAnsi="Arial Narrow" w:cs="Arial"/>
          <w:sz w:val="22"/>
          <w:szCs w:val="22"/>
        </w:rPr>
        <w:t>20</w:t>
      </w:r>
      <w:r w:rsidR="0029606A" w:rsidRPr="007B2D60">
        <w:rPr>
          <w:rFonts w:ascii="Arial Narrow" w:hAnsi="Arial Narrow" w:cs="Arial"/>
          <w:sz w:val="22"/>
          <w:szCs w:val="22"/>
        </w:rPr>
        <w:t>19</w:t>
      </w:r>
      <w:r w:rsidRPr="007B2D60">
        <w:rPr>
          <w:rFonts w:ascii="Arial Narrow" w:hAnsi="Arial Narrow" w:cs="Arial"/>
          <w:sz w:val="22"/>
          <w:szCs w:val="22"/>
        </w:rPr>
        <w:t xml:space="preserve"> r</w:t>
      </w:r>
      <w:r w:rsidR="0029606A" w:rsidRPr="007B2D60">
        <w:rPr>
          <w:rFonts w:ascii="Arial Narrow" w:hAnsi="Arial Narrow" w:cs="Arial"/>
          <w:sz w:val="22"/>
          <w:szCs w:val="22"/>
        </w:rPr>
        <w:t>.</w:t>
      </w:r>
      <w:r w:rsidRPr="007B2D60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7B2D60">
        <w:rPr>
          <w:rFonts w:ascii="Arial Narrow" w:hAnsi="Arial Narrow" w:cs="Arial"/>
          <w:sz w:val="22"/>
          <w:szCs w:val="22"/>
        </w:rPr>
        <w:t>z</w:t>
      </w:r>
      <w:r w:rsidRPr="007B2D60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7B2D60">
        <w:rPr>
          <w:rFonts w:ascii="Arial Narrow" w:hAnsi="Arial Narrow" w:cs="Arial"/>
          <w:sz w:val="22"/>
          <w:szCs w:val="22"/>
        </w:rPr>
        <w:t>p</w:t>
      </w:r>
      <w:r w:rsidRPr="007B2D60">
        <w:rPr>
          <w:rFonts w:ascii="Arial Narrow" w:hAnsi="Arial Narrow" w:cs="Arial"/>
          <w:sz w:val="22"/>
          <w:szCs w:val="22"/>
        </w:rPr>
        <w:t xml:space="preserve">ublicznych </w:t>
      </w:r>
      <w:r w:rsidR="00CA718B" w:rsidRPr="007B2D60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CA718B" w:rsidRPr="007B2D60">
        <w:rPr>
          <w:rFonts w:ascii="Arial Narrow" w:hAnsi="Arial Narrow" w:cs="Arial"/>
          <w:sz w:val="22"/>
          <w:szCs w:val="22"/>
        </w:rPr>
        <w:t>z</w:t>
      </w:r>
      <w:proofErr w:type="gramEnd"/>
      <w:r w:rsidR="00CA718B" w:rsidRPr="007B2D60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7B2D60">
        <w:rPr>
          <w:rFonts w:ascii="Arial Narrow" w:hAnsi="Arial Narrow" w:cs="Arial"/>
          <w:sz w:val="22"/>
          <w:szCs w:val="22"/>
        </w:rPr>
        <w:t xml:space="preserve">, </w:t>
      </w:r>
      <w:r w:rsidR="00E74BC3" w:rsidRPr="007B2D60">
        <w:rPr>
          <w:rFonts w:ascii="Arial Narrow" w:hAnsi="Arial Narrow" w:cs="Arial"/>
          <w:sz w:val="22"/>
          <w:szCs w:val="22"/>
        </w:rPr>
        <w:t>udostępnia</w:t>
      </w:r>
      <w:r w:rsidR="00BE7BFD" w:rsidRPr="007B2D60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7B2D60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7B2D60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7B2D60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7B2D60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7B2D60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7B2D60">
        <w:rPr>
          <w:rFonts w:ascii="Arial Narrow" w:hAnsi="Arial Narrow" w:cs="Arial"/>
          <w:sz w:val="22"/>
          <w:szCs w:val="22"/>
        </w:rPr>
        <w:t>wraz z wyjaśnieniami</w:t>
      </w:r>
      <w:r w:rsidR="0012774F" w:rsidRPr="007B2D60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960" w:type="dxa"/>
        <w:tblInd w:w="-34" w:type="dxa"/>
        <w:tblLook w:val="04A0" w:firstRow="1" w:lastRow="0" w:firstColumn="1" w:lastColumn="0" w:noHBand="0" w:noVBand="1"/>
      </w:tblPr>
      <w:tblGrid>
        <w:gridCol w:w="9960"/>
      </w:tblGrid>
      <w:tr w:rsidR="00CA718B" w:rsidRPr="007B2D60" w:rsidTr="00DB7268">
        <w:tc>
          <w:tcPr>
            <w:tcW w:w="9960" w:type="dxa"/>
            <w:shd w:val="clear" w:color="auto" w:fill="auto"/>
          </w:tcPr>
          <w:p w:rsidR="00CA718B" w:rsidRPr="007B2D60" w:rsidRDefault="00CA718B" w:rsidP="007A53D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B2D6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CA718B" w:rsidRPr="007B2D60" w:rsidRDefault="000B3ED8" w:rsidP="007A53D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1. Do</w:t>
            </w:r>
            <w:r w:rsidR="00CA718B" w:rsidRPr="007B2D60">
              <w:rPr>
                <w:rFonts w:ascii="Arial Narrow" w:hAnsi="Arial Narrow" w:cs="Arial"/>
                <w:sz w:val="22"/>
                <w:szCs w:val="22"/>
              </w:rPr>
              <w:t>tyczy zadania nr 12 - Płuczko-dezynfektor do kaczek i basenów</w:t>
            </w:r>
          </w:p>
          <w:p w:rsidR="00CA718B" w:rsidRDefault="00CA718B" w:rsidP="007A53D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B2D60">
              <w:rPr>
                <w:rFonts w:ascii="Arial Narrow" w:hAnsi="Arial Narrow" w:cs="Arial"/>
                <w:sz w:val="22"/>
                <w:szCs w:val="22"/>
              </w:rPr>
              <w:t>Czy Zamawiający wyrazi zgodę na wydłużenie czasu naprawy do 7 dni, natomiast w przypadku konieczności sprowadzenia części z zagranicy do 14dni, po przekroczeniu wyłącznie tego czasu Wykonawca zobowiązany będzie do dostarczenia urządzenia zastępczego?</w:t>
            </w:r>
          </w:p>
          <w:p w:rsidR="009B3CFF" w:rsidRPr="009B3CFF" w:rsidRDefault="009B3CFF" w:rsidP="007A53D5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wyraża zgodę na wydłużenie czasu naprawy do 5 dni, a w przypadku użycia części zamiennych sprowadzanych z zagranicy do 10 dni. </w:t>
            </w:r>
          </w:p>
          <w:p w:rsidR="00CA718B" w:rsidRPr="007B2D60" w:rsidRDefault="000B3ED8" w:rsidP="007A53D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2. D</w:t>
            </w:r>
            <w:r w:rsidR="00CA718B" w:rsidRPr="007B2D60">
              <w:rPr>
                <w:rFonts w:ascii="Arial Narrow" w:hAnsi="Arial Narrow" w:cs="Arial"/>
                <w:sz w:val="22"/>
                <w:szCs w:val="22"/>
              </w:rPr>
              <w:t>otyczy zadania nr 12 - Płuczko-dezynfektor do kaczek i basenów</w:t>
            </w:r>
          </w:p>
          <w:p w:rsidR="00CA718B" w:rsidRDefault="00CA718B" w:rsidP="007A53D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B2D60">
              <w:rPr>
                <w:rFonts w:ascii="Arial Narrow" w:hAnsi="Arial Narrow" w:cs="Arial"/>
                <w:sz w:val="22"/>
                <w:szCs w:val="22"/>
              </w:rPr>
              <w:t>Czy Zamawiający wymaga, aby myjnia miała możliwość rozbudowy o dodatkowe kosze oryginalne wykonane przez producenta do mycia i dezynfekcji innych naczyń takich jak: nocniki, miski, nerkówki, wiadra 20</w:t>
            </w:r>
            <w:proofErr w:type="gramStart"/>
            <w:r w:rsidRPr="007B2D60">
              <w:rPr>
                <w:rFonts w:ascii="Arial Narrow" w:hAnsi="Arial Narrow" w:cs="Arial"/>
                <w:sz w:val="22"/>
                <w:szCs w:val="22"/>
              </w:rPr>
              <w:t xml:space="preserve">l , </w:t>
            </w:r>
            <w:proofErr w:type="gramEnd"/>
            <w:r w:rsidRPr="007B2D60">
              <w:rPr>
                <w:rFonts w:ascii="Arial Narrow" w:hAnsi="Arial Narrow" w:cs="Arial"/>
                <w:sz w:val="22"/>
                <w:szCs w:val="22"/>
              </w:rPr>
              <w:t>pojemniki na dobową zbiórkę moczu, kosz na drobne elementy (np. pokrywki od kaczek) itp.?</w:t>
            </w:r>
          </w:p>
          <w:p w:rsidR="009B3CFF" w:rsidRPr="009B3CFF" w:rsidRDefault="009B3CFF" w:rsidP="007A53D5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dopuszcza, nie wymaga.</w:t>
            </w:r>
          </w:p>
          <w:p w:rsidR="00CA718B" w:rsidRPr="007B2D60" w:rsidRDefault="000B3ED8" w:rsidP="007A53D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3. D</w:t>
            </w:r>
            <w:r w:rsidR="00CA718B" w:rsidRPr="007B2D60">
              <w:rPr>
                <w:rFonts w:ascii="Arial Narrow" w:hAnsi="Arial Narrow" w:cs="Arial"/>
                <w:sz w:val="22"/>
                <w:szCs w:val="22"/>
              </w:rPr>
              <w:t>otyczy zadania nr 12 - Płuczko-dezynfektor do kaczek i basenów</w:t>
            </w:r>
          </w:p>
          <w:p w:rsidR="00CA718B" w:rsidRDefault="00CA718B" w:rsidP="007A53D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B2D60">
              <w:rPr>
                <w:rFonts w:ascii="Arial Narrow" w:hAnsi="Arial Narrow" w:cs="Arial"/>
                <w:sz w:val="22"/>
                <w:szCs w:val="22"/>
              </w:rPr>
              <w:t xml:space="preserve">Czy Zamawiający </w:t>
            </w:r>
            <w:proofErr w:type="gramStart"/>
            <w:r w:rsidRPr="007B2D60">
              <w:rPr>
                <w:rFonts w:ascii="Arial Narrow" w:hAnsi="Arial Narrow" w:cs="Arial"/>
                <w:sz w:val="22"/>
                <w:szCs w:val="22"/>
              </w:rPr>
              <w:t>wymaga aby</w:t>
            </w:r>
            <w:proofErr w:type="gramEnd"/>
            <w:r w:rsidRPr="007B2D60">
              <w:rPr>
                <w:rFonts w:ascii="Arial Narrow" w:hAnsi="Arial Narrow" w:cs="Arial"/>
                <w:sz w:val="22"/>
                <w:szCs w:val="22"/>
              </w:rPr>
              <w:t xml:space="preserve"> urządzenie wyposażone było w obrotowy kosz umożliwiające automatyczne opróżnianie basenu o 180°? Jest to parametr gwarantujący </w:t>
            </w:r>
            <w:proofErr w:type="gramStart"/>
            <w:r w:rsidRPr="007B2D60">
              <w:rPr>
                <w:rFonts w:ascii="Arial Narrow" w:hAnsi="Arial Narrow" w:cs="Arial"/>
                <w:sz w:val="22"/>
                <w:szCs w:val="22"/>
              </w:rPr>
              <w:t>wysoką jakość</w:t>
            </w:r>
            <w:proofErr w:type="gramEnd"/>
            <w:r w:rsidRPr="007B2D60">
              <w:rPr>
                <w:rFonts w:ascii="Arial Narrow" w:hAnsi="Arial Narrow" w:cs="Arial"/>
                <w:sz w:val="22"/>
                <w:szCs w:val="22"/>
              </w:rPr>
              <w:t xml:space="preserve"> higieny oraz wygodę użytkowania.</w:t>
            </w:r>
          </w:p>
          <w:p w:rsidR="009B3CFF" w:rsidRPr="009B3CFF" w:rsidRDefault="009B3CFF" w:rsidP="007A53D5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dopuszcza, nie wymaga. </w:t>
            </w:r>
          </w:p>
          <w:p w:rsidR="009B3CFF" w:rsidRPr="009B3CFF" w:rsidRDefault="009B3CFF" w:rsidP="007A53D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12"/>
                <w:szCs w:val="12"/>
              </w:rPr>
            </w:pPr>
          </w:p>
        </w:tc>
      </w:tr>
      <w:tr w:rsidR="00CA718B" w:rsidRPr="000B3ED8" w:rsidTr="00DB7268">
        <w:tc>
          <w:tcPr>
            <w:tcW w:w="9960" w:type="dxa"/>
            <w:shd w:val="clear" w:color="auto" w:fill="auto"/>
          </w:tcPr>
          <w:p w:rsidR="00CA718B" w:rsidRPr="000B3ED8" w:rsidRDefault="00CA718B" w:rsidP="007A53D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B3ED8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0B3ED8" w:rsidRPr="000B3ED8" w:rsidRDefault="000B3ED8" w:rsidP="000B3ED8">
            <w:pPr>
              <w:widowControl w:val="0"/>
              <w:suppressAutoHyphens/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</w:pP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1. Tabela „Wymagania techniczne”</w:t>
            </w:r>
          </w:p>
          <w:p w:rsidR="000B3ED8" w:rsidRPr="000B3ED8" w:rsidRDefault="000B3ED8" w:rsidP="000B3ED8">
            <w:pPr>
              <w:widowControl w:val="0"/>
              <w:suppressAutoHyphens/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</w:pPr>
            <w:proofErr w:type="gram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ad</w:t>
            </w:r>
            <w:proofErr w:type="gram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. </w:t>
            </w:r>
            <w:proofErr w:type="gram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tabela</w:t>
            </w:r>
            <w:proofErr w:type="gram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pkt. 1 vel pkt. 13, vel pkt. 16 i pkt. 17</w:t>
            </w:r>
          </w:p>
          <w:p w:rsidR="000B3ED8" w:rsidRPr="000B3ED8" w:rsidRDefault="000B3ED8" w:rsidP="000B3ED8">
            <w:pPr>
              <w:widowControl w:val="0"/>
              <w:suppressAutoHyphens/>
              <w:jc w:val="both"/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</w:pP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Prosimy </w:t>
            </w:r>
            <w:proofErr w:type="gram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o  informację</w:t>
            </w:r>
            <w:proofErr w:type="gram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 czy Zamawiający  wyrazi  zgodę na zaoferowanie  </w:t>
            </w:r>
            <w:proofErr w:type="spell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myjni-dezynfektora</w:t>
            </w:r>
            <w:proofErr w:type="spell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wyposażonego </w:t>
            </w: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br/>
              <w:t xml:space="preserve">w drzwi komory uchylne w dół na przedniej ścianie urządzenia, otwierane i zamykane ręcznie bez oporów  przy  otwieraniu i zamykaniu z manualnym uruchamianiem programów przyciskami membranowymi co jest rozwiązaniem </w:t>
            </w: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lastRenderedPageBreak/>
              <w:t xml:space="preserve">znacznie tańszym zarówno w zakupie jak i eksploatacji z uwagi na mniejszą ilość awarii . Nadmienić jednocześnie należy iż ze względów epidemiologicznych sposób otwierania i </w:t>
            </w:r>
            <w:proofErr w:type="gram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zamykania  oraz</w:t>
            </w:r>
            <w:proofErr w:type="gram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uruchamiania programów nie ma większego znaczenia , ponieważ personel obsługi musi w każdym przypadku „załadować  wsad ’’ ręcznie  wykonując tę czynność w rękawicach ochronnych.</w:t>
            </w:r>
          </w:p>
          <w:p w:rsidR="000B3ED8" w:rsidRPr="000B3ED8" w:rsidRDefault="000B3ED8" w:rsidP="000B3ED8">
            <w:pPr>
              <w:widowControl w:val="0"/>
              <w:suppressAutoHyphens/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</w:pPr>
            <w:r w:rsidRPr="000B3ED8"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  <w:t>Odpowiedź: Zamawiający podtrzymuje zapisy SWZ</w:t>
            </w:r>
          </w:p>
          <w:p w:rsidR="000B3ED8" w:rsidRPr="000B3ED8" w:rsidRDefault="000B3ED8" w:rsidP="000B3ED8">
            <w:pPr>
              <w:widowControl w:val="0"/>
              <w:suppressAutoHyphens/>
              <w:spacing w:before="120"/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</w:pPr>
            <w:r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2. </w:t>
            </w:r>
            <w:proofErr w:type="gram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ad</w:t>
            </w:r>
            <w:proofErr w:type="gram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.</w:t>
            </w:r>
            <w:r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</w:t>
            </w: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tabela pkt. 3 vel pkt. 6 oraz </w:t>
            </w:r>
            <w:proofErr w:type="gram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pkt.7 , </w:t>
            </w:r>
            <w:proofErr w:type="gram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vel pkt.34 </w:t>
            </w:r>
          </w:p>
          <w:p w:rsidR="000B3ED8" w:rsidRPr="000B3ED8" w:rsidRDefault="000B3ED8" w:rsidP="000B3ED8">
            <w:pPr>
              <w:widowControl w:val="0"/>
              <w:suppressAutoHyphens/>
              <w:jc w:val="both"/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</w:pP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Uprzejmie prosimy o wyrażenie zgody na możliwość zaoferowania </w:t>
            </w:r>
            <w:proofErr w:type="spell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myjni-dezynfektora</w:t>
            </w:r>
            <w:proofErr w:type="spell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o pojemności 1basen +1przykrywka +1 kaczka , lub 3 kaczki,</w:t>
            </w:r>
            <w:r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</w:t>
            </w: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lub miska do mycia pacjentów o średnicy 35cm</w:t>
            </w:r>
            <w:proofErr w:type="gram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,lub</w:t>
            </w:r>
            <w:proofErr w:type="gram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wiadro 20l lub inne naczynia sanitarne.</w:t>
            </w:r>
          </w:p>
          <w:p w:rsidR="000B3ED8" w:rsidRPr="000B3ED8" w:rsidRDefault="000B3ED8" w:rsidP="000B3ED8">
            <w:pPr>
              <w:widowControl w:val="0"/>
              <w:suppressAutoHyphens/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</w:pPr>
            <w:r w:rsidRPr="000B3ED8"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  <w:t>Odpowiedź: Zamawiający podtrzymuje zapisy SWZ</w:t>
            </w:r>
          </w:p>
          <w:p w:rsidR="000B3ED8" w:rsidRPr="000B3ED8" w:rsidRDefault="000B3ED8" w:rsidP="000B3ED8">
            <w:pPr>
              <w:widowControl w:val="0"/>
              <w:suppressAutoHyphens/>
              <w:spacing w:before="120"/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</w:pPr>
            <w:r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3. </w:t>
            </w:r>
            <w:proofErr w:type="gram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ad</w:t>
            </w:r>
            <w:proofErr w:type="gram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.</w:t>
            </w:r>
            <w:r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</w:t>
            </w:r>
            <w:proofErr w:type="gram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tabela</w:t>
            </w:r>
            <w:proofErr w:type="gram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pkt. 10 </w:t>
            </w:r>
          </w:p>
          <w:p w:rsidR="000B3ED8" w:rsidRPr="000B3ED8" w:rsidRDefault="000B3ED8" w:rsidP="000B3ED8">
            <w:pPr>
              <w:widowControl w:val="0"/>
              <w:suppressAutoHyphens/>
              <w:jc w:val="both"/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</w:pP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Biorąc pod uwagę iż Zamawiający określił zasilanie na 230V lub 400V</w:t>
            </w:r>
            <w:proofErr w:type="gram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,50Hz</w:t>
            </w:r>
            <w:proofErr w:type="gram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uprzejmie prosimy o wyjaśnienie przy jakim napięciu wymagana jest całkowita moc 3000W . Jednocześnie prosimy o wyrażenie zgody na zaoferowanie </w:t>
            </w:r>
            <w:proofErr w:type="spell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myjni-dezynfektora</w:t>
            </w:r>
            <w:proofErr w:type="spell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o parametrach zasilanie z 1-fazowej sieci elektroenergetycznej 230V 50Hz max 2.7 kW lub </w:t>
            </w:r>
            <w:r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br/>
            </w: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3-fazowej sieci elektroenergetycznej 400 V 50 </w:t>
            </w:r>
            <w:proofErr w:type="spell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Hz</w:t>
            </w:r>
            <w:proofErr w:type="spell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max 4.6 </w:t>
            </w:r>
            <w:proofErr w:type="spell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kW.</w:t>
            </w:r>
            <w:proofErr w:type="spellEnd"/>
          </w:p>
          <w:p w:rsidR="000B3ED8" w:rsidRPr="000B3ED8" w:rsidRDefault="000B3ED8" w:rsidP="000B3ED8">
            <w:pPr>
              <w:widowControl w:val="0"/>
              <w:suppressAutoHyphens/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</w:pPr>
            <w:r w:rsidRPr="000B3ED8"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  <w:t>Odpowiedź:</w:t>
            </w:r>
            <w:r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  <w:t xml:space="preserve"> </w:t>
            </w:r>
            <w:r w:rsidRPr="000B3ED8"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  <w:t>Zamawiający dopuszcza rozwiązanie proponowane przez Wykonawcę.</w:t>
            </w:r>
          </w:p>
          <w:p w:rsidR="000B3ED8" w:rsidRPr="000B3ED8" w:rsidRDefault="000B3ED8" w:rsidP="000B3ED8">
            <w:pPr>
              <w:widowControl w:val="0"/>
              <w:suppressAutoHyphens/>
              <w:spacing w:before="120"/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</w:pPr>
            <w:r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4. </w:t>
            </w:r>
            <w:proofErr w:type="gram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ad</w:t>
            </w:r>
            <w:proofErr w:type="gram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. </w:t>
            </w:r>
            <w:proofErr w:type="gram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tabela</w:t>
            </w:r>
            <w:proofErr w:type="gram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pkt. 11</w:t>
            </w:r>
          </w:p>
          <w:p w:rsidR="000B3ED8" w:rsidRPr="000B3ED8" w:rsidRDefault="000B3ED8" w:rsidP="000B3ED8">
            <w:pPr>
              <w:widowControl w:val="0"/>
              <w:suppressAutoHyphens/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</w:pP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Prosimy o wyrażenie zgody na zaoferowanie myjni dezynfektora z orurowaniem oraz dyszami obrotowymi wykonanymi z wysokoudarowego tworzywa sztucznego odpornego na temperaturę oraz środki chemiczne.</w:t>
            </w:r>
          </w:p>
          <w:p w:rsidR="000B3ED8" w:rsidRPr="000B3ED8" w:rsidRDefault="000B3ED8" w:rsidP="000B3ED8">
            <w:pPr>
              <w:widowControl w:val="0"/>
              <w:suppressAutoHyphens/>
              <w:jc w:val="both"/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</w:pP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Orurowanie z miedzi jest charakterystyczne dla myjni - dezynfektora jednego producenta co przez </w:t>
            </w:r>
            <w:proofErr w:type="gram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dodatkową  </w:t>
            </w:r>
            <w:r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br/>
              <w:t>(</w:t>
            </w: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niesłuszną</w:t>
            </w:r>
            <w:proofErr w:type="gram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preferencję)  utrudnia złożenie oferty konkurencyjnej. Niezależnie od powyższego należy przedstawić problem orurowania z miedzi. Miedź ulega korozji w środowiskach o niskim </w:t>
            </w:r>
            <w:proofErr w:type="spell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pH</w:t>
            </w:r>
            <w:proofErr w:type="spell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oraz w roztworach amoniaku i związków amoniowych z tego powodu zastosowanie instalacji miedzianej drastycznie ogranicza ilość środków chemicznych stosowanych w tego typu myjniach </w:t>
            </w:r>
            <w:proofErr w:type="gram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dezynfektorach co</w:t>
            </w:r>
            <w:proofErr w:type="gram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sprowadza się do konieczności stosowania specjalistycznego dedykowanego środka chemicznego ( za ponad przeciętną cenę) pod groźbą utraty gwarancji.</w:t>
            </w:r>
          </w:p>
          <w:p w:rsidR="000B3ED8" w:rsidRPr="000B3ED8" w:rsidRDefault="000B3ED8" w:rsidP="000B3ED8">
            <w:pPr>
              <w:widowControl w:val="0"/>
              <w:suppressAutoHyphens/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</w:pPr>
            <w:r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  <w:t xml:space="preserve">Odpowiedź: </w:t>
            </w:r>
            <w:r w:rsidRPr="000B3ED8"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  <w:t>Zamawiający dopuszcza rozwiązanie proponowane przez Wykonawcę.</w:t>
            </w:r>
          </w:p>
          <w:p w:rsidR="000B3ED8" w:rsidRPr="000B3ED8" w:rsidRDefault="000B3ED8" w:rsidP="001E72BC">
            <w:pPr>
              <w:widowControl w:val="0"/>
              <w:suppressAutoHyphens/>
              <w:spacing w:before="120"/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</w:pPr>
            <w:r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5. </w:t>
            </w:r>
            <w:proofErr w:type="gram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ad</w:t>
            </w:r>
            <w:proofErr w:type="gram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.</w:t>
            </w:r>
            <w:r w:rsidR="001E72BC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</w:t>
            </w:r>
            <w:proofErr w:type="gram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tabela</w:t>
            </w:r>
            <w:proofErr w:type="gram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pkt.18</w:t>
            </w:r>
          </w:p>
          <w:p w:rsidR="000B3ED8" w:rsidRPr="000B3ED8" w:rsidRDefault="000B3ED8" w:rsidP="001E72BC">
            <w:pPr>
              <w:widowControl w:val="0"/>
              <w:suppressAutoHyphens/>
              <w:jc w:val="both"/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</w:pP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Uprzejmie prosimy o wyrażenie zgody na zaoferowanie myjni dezynfektora z ergonomicznym ekranem ciekłokrystalicznym wyświetlającym wartość A0 podczas procesu dezynfekcji oraz informacje niezbędne </w:t>
            </w:r>
            <w:r w:rsidR="001E72BC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br/>
            </w: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do obsługi i kontroli urządzenia w </w:t>
            </w:r>
            <w:proofErr w:type="gram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trakcie  eksploatacji</w:t>
            </w:r>
            <w:proofErr w:type="gram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w języku polskim.</w:t>
            </w:r>
          </w:p>
          <w:p w:rsidR="000B3ED8" w:rsidRPr="000B3ED8" w:rsidRDefault="001E72BC" w:rsidP="000B3ED8">
            <w:pPr>
              <w:widowControl w:val="0"/>
              <w:suppressAutoHyphens/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</w:pPr>
            <w:r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  <w:t xml:space="preserve">Odpowiedź: </w:t>
            </w:r>
            <w:r w:rsidR="000B3ED8" w:rsidRPr="000B3ED8"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  <w:t>Zamawiający dopuszcza rozwiązanie proponowane przez Wykonawcę.</w:t>
            </w:r>
          </w:p>
          <w:p w:rsidR="000B3ED8" w:rsidRPr="000B3ED8" w:rsidRDefault="001E72BC" w:rsidP="001E72BC">
            <w:pPr>
              <w:widowControl w:val="0"/>
              <w:suppressAutoHyphens/>
              <w:spacing w:before="120"/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</w:pPr>
            <w:r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6. </w:t>
            </w:r>
            <w:proofErr w:type="gramStart"/>
            <w:r w:rsidR="000B3ED8"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ad</w:t>
            </w:r>
            <w:proofErr w:type="gramEnd"/>
            <w:r w:rsidR="000B3ED8"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.</w:t>
            </w:r>
            <w:r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</w:t>
            </w:r>
            <w:proofErr w:type="gramStart"/>
            <w:r w:rsidR="000B3ED8"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tabela</w:t>
            </w:r>
            <w:proofErr w:type="gramEnd"/>
            <w:r w:rsidR="000B3ED8"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pkt.25</w:t>
            </w:r>
          </w:p>
          <w:p w:rsidR="000B3ED8" w:rsidRPr="000B3ED8" w:rsidRDefault="000B3ED8" w:rsidP="000B3ED8">
            <w:pPr>
              <w:widowControl w:val="0"/>
              <w:suppressAutoHyphens/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</w:pP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Prosimy o wyrażenie zgody na zaoferowanie myjni </w:t>
            </w:r>
            <w:proofErr w:type="gram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dezynfektora  o</w:t>
            </w:r>
            <w:proofErr w:type="gram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wymiarach: szerokość 500mm, głębokość 450mm i wysokości  1730 mm  o budowie kompaktowej z drzwiami komory otwieranymi uchylnie w dół, gwarantującymi załadunek na ergonomicznej wysokości.</w:t>
            </w:r>
          </w:p>
          <w:p w:rsidR="000B3ED8" w:rsidRPr="000B3ED8" w:rsidRDefault="001E72BC" w:rsidP="000B3ED8">
            <w:pPr>
              <w:widowControl w:val="0"/>
              <w:suppressAutoHyphens/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</w:pPr>
            <w:r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  <w:t xml:space="preserve">Odpowiedź: </w:t>
            </w:r>
            <w:r w:rsidR="000B3ED8" w:rsidRPr="000B3ED8"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  <w:t xml:space="preserve">Zamawiający dopuszcza proponowane: szerokość i głębokość, podtrzymuje zapisy SWZ </w:t>
            </w:r>
            <w:r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  <w:br/>
            </w:r>
            <w:r w:rsidR="000B3ED8" w:rsidRPr="000B3ED8"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  <w:t>w zakresie wysokości urządzenia.</w:t>
            </w:r>
          </w:p>
          <w:p w:rsidR="000B3ED8" w:rsidRPr="000B3ED8" w:rsidRDefault="001E72BC" w:rsidP="001E72BC">
            <w:pPr>
              <w:widowControl w:val="0"/>
              <w:suppressAutoHyphens/>
              <w:spacing w:before="120"/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</w:pPr>
            <w:r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7. </w:t>
            </w:r>
            <w:proofErr w:type="gramStart"/>
            <w:r w:rsidR="000B3ED8"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ad</w:t>
            </w:r>
            <w:proofErr w:type="gramEnd"/>
            <w:r w:rsidR="000B3ED8"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.</w:t>
            </w:r>
            <w:r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</w:t>
            </w:r>
            <w:proofErr w:type="gramStart"/>
            <w:r w:rsidR="000B3ED8"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tabela</w:t>
            </w:r>
            <w:proofErr w:type="gramEnd"/>
            <w:r w:rsidR="000B3ED8"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pkt.26</w:t>
            </w:r>
          </w:p>
          <w:p w:rsidR="000B3ED8" w:rsidRPr="000B3ED8" w:rsidRDefault="000B3ED8" w:rsidP="001E72BC">
            <w:pPr>
              <w:widowControl w:val="0"/>
              <w:suppressAutoHyphens/>
              <w:jc w:val="both"/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</w:pP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Uprzejmie prosimy o wyrażenie zgody na zaoferowanie myjni dezynfektora z zamontowaną jedną pompą dozującą wyłącznie środek </w:t>
            </w:r>
            <w:proofErr w:type="spell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odkamieniający</w:t>
            </w:r>
            <w:proofErr w:type="spell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do systemu obiegu wody w urządzeniu. Stosowanie dwóch środków chemicznych konieczne jest wyłącznie w myjniach dezynfektorach starszej </w:t>
            </w:r>
            <w:r w:rsidR="001E72BC"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generacji, które</w:t>
            </w: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nie zapewniają </w:t>
            </w:r>
            <w:proofErr w:type="gram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standardu jakości</w:t>
            </w:r>
            <w:proofErr w:type="gram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mycia bez wspomagania detergentem co powoduje znaczący wzrost kosztów eksploatacyjnych.</w:t>
            </w:r>
          </w:p>
          <w:p w:rsidR="000B3ED8" w:rsidRPr="000B3ED8" w:rsidRDefault="000B3ED8" w:rsidP="001E72BC">
            <w:pPr>
              <w:widowControl w:val="0"/>
              <w:suppressAutoHyphens/>
              <w:jc w:val="both"/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</w:pP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Brak konieczności użytkowania drugiej pompy dozującej detergent przynosi korzyści zarówno przy zakupie (niższa cena) jak i przede wszystkim w czasie eksploatacji (cena detergentu w zależności od rodzaju i wymagań serwisowych producenta myjni to nawet kilkaset złotych za 5 litrowy pojemnik). Zaznaczyć należy, iż stosowanie detergentu nie ma wpływu na stopień dezynfekcji gdyż w myjniach do basenów i kaczek wymagana jest dezynfekcja termiczna oparta o współczynnik A0</w:t>
            </w:r>
            <w:r w:rsidR="001E72BC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,</w:t>
            </w: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która zgodnie z PN-EN ISO 15883-1/3 może być zaprogramowana od A0 60 aż do A0 3000.</w:t>
            </w:r>
          </w:p>
          <w:p w:rsidR="000B3ED8" w:rsidRPr="000B3ED8" w:rsidRDefault="001E72BC" w:rsidP="000B3ED8">
            <w:pPr>
              <w:widowControl w:val="0"/>
              <w:suppressAutoHyphens/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</w:pPr>
            <w:r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  <w:t xml:space="preserve">Odpowiedź: </w:t>
            </w:r>
            <w:r w:rsidR="000B3ED8" w:rsidRPr="000B3ED8"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  <w:t>Zamawiający dopuszcza rozwiązanie proponowane przez Wykonawcę.</w:t>
            </w:r>
          </w:p>
          <w:p w:rsidR="000B3ED8" w:rsidRPr="000B3ED8" w:rsidRDefault="001E72BC" w:rsidP="00D02D79">
            <w:pPr>
              <w:widowControl w:val="0"/>
              <w:suppressAutoHyphens/>
              <w:spacing w:before="120"/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</w:pPr>
            <w:r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8. </w:t>
            </w:r>
            <w:proofErr w:type="gramStart"/>
            <w:r w:rsidR="000B3ED8"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ad</w:t>
            </w:r>
            <w:proofErr w:type="gramEnd"/>
            <w:r w:rsidR="000B3ED8"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.</w:t>
            </w:r>
            <w:r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</w:t>
            </w:r>
            <w:proofErr w:type="gramStart"/>
            <w:r w:rsidR="000B3ED8"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tabela</w:t>
            </w:r>
            <w:proofErr w:type="gramEnd"/>
            <w:r w:rsidR="000B3ED8"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pkt.27</w:t>
            </w:r>
          </w:p>
          <w:p w:rsidR="000B3ED8" w:rsidRPr="000B3ED8" w:rsidRDefault="000B3ED8" w:rsidP="001E72BC">
            <w:pPr>
              <w:widowControl w:val="0"/>
              <w:suppressAutoHyphens/>
              <w:jc w:val="both"/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</w:pP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Upr</w:t>
            </w:r>
            <w:r w:rsidR="001E72BC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zejmie prosimy o </w:t>
            </w:r>
            <w:proofErr w:type="gramStart"/>
            <w:r w:rsidR="001E72BC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doprecyzowanie </w:t>
            </w: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na</w:t>
            </w:r>
            <w:r w:rsidR="00D02D79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</w:t>
            </w: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jakim</w:t>
            </w:r>
            <w:proofErr w:type="gram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poziomie wymagana jest dezynfekcja termiczna oparta </w:t>
            </w:r>
            <w:r w:rsidR="001E72BC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br/>
            </w: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o współczynnik A0, ponieważ w myjniach do basenów i kaczek dezynfekcja termiczna zgodnie z PN-EN ISO 15883-1/3 może być programowana od A0 60 aż do A0 3000.</w:t>
            </w:r>
          </w:p>
          <w:p w:rsidR="000B3ED8" w:rsidRPr="000B3ED8" w:rsidRDefault="001E72BC" w:rsidP="000B3ED8">
            <w:pPr>
              <w:widowControl w:val="0"/>
              <w:suppressAutoHyphens/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</w:pPr>
            <w:r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  <w:lastRenderedPageBreak/>
              <w:t xml:space="preserve">Odpowiedź: </w:t>
            </w:r>
            <w:r w:rsidR="000B3ED8" w:rsidRPr="000B3ED8"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  <w:t>Zgodnie z zapisami SWZ</w:t>
            </w:r>
          </w:p>
          <w:p w:rsidR="000B3ED8" w:rsidRPr="000B3ED8" w:rsidRDefault="001E72BC" w:rsidP="001E72BC">
            <w:pPr>
              <w:widowControl w:val="0"/>
              <w:suppressAutoHyphens/>
              <w:spacing w:before="120"/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</w:pPr>
            <w:r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9. </w:t>
            </w:r>
            <w:proofErr w:type="gramStart"/>
            <w:r w:rsidR="000B3ED8"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ad</w:t>
            </w:r>
            <w:proofErr w:type="gramEnd"/>
            <w:r w:rsidR="000B3ED8"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.</w:t>
            </w:r>
            <w:r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</w:t>
            </w:r>
            <w:proofErr w:type="gramStart"/>
            <w:r w:rsidR="000B3ED8"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tabela</w:t>
            </w:r>
            <w:proofErr w:type="gramEnd"/>
            <w:r w:rsidR="000B3ED8"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pkt.31</w:t>
            </w:r>
          </w:p>
          <w:p w:rsidR="000B3ED8" w:rsidRPr="000B3ED8" w:rsidRDefault="000B3ED8" w:rsidP="001E72BC">
            <w:pPr>
              <w:widowControl w:val="0"/>
              <w:suppressAutoHyphens/>
              <w:jc w:val="both"/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</w:pP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Uprzejmie prosimy o doprecyzowanie czy Zamawiający wymaga dostarczenia łącznie z urządzeniem półki do przechowywania zdezynfekowanych basenów i kaczek</w:t>
            </w:r>
          </w:p>
          <w:p w:rsidR="000B3ED8" w:rsidRPr="000B3ED8" w:rsidRDefault="001E72BC" w:rsidP="000B3ED8">
            <w:pPr>
              <w:widowControl w:val="0"/>
              <w:suppressAutoHyphens/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</w:pPr>
            <w:r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  <w:t xml:space="preserve">Odpowiedź: </w:t>
            </w:r>
            <w:r w:rsidR="000B3ED8" w:rsidRPr="000B3ED8"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  <w:t>Zamawiający dopuszcza, nie wymaga</w:t>
            </w:r>
          </w:p>
          <w:p w:rsidR="000B3ED8" w:rsidRPr="000B3ED8" w:rsidRDefault="001E72BC" w:rsidP="001E72BC">
            <w:pPr>
              <w:widowControl w:val="0"/>
              <w:suppressAutoHyphens/>
              <w:spacing w:before="120"/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</w:pPr>
            <w:r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10. </w:t>
            </w:r>
            <w:proofErr w:type="gramStart"/>
            <w:r w:rsidR="000B3ED8"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ad</w:t>
            </w:r>
            <w:proofErr w:type="gramEnd"/>
            <w:r w:rsidR="000B3ED8"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.</w:t>
            </w:r>
            <w:r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</w:t>
            </w:r>
            <w:proofErr w:type="gramStart"/>
            <w:r w:rsidR="000B3ED8"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tabela</w:t>
            </w:r>
            <w:proofErr w:type="gramEnd"/>
            <w:r w:rsidR="000B3ED8"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pkt.32</w:t>
            </w:r>
          </w:p>
          <w:p w:rsidR="000B3ED8" w:rsidRPr="000B3ED8" w:rsidRDefault="000B3ED8" w:rsidP="001E72BC">
            <w:pPr>
              <w:widowControl w:val="0"/>
              <w:suppressAutoHyphens/>
              <w:jc w:val="both"/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</w:pP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Prosimy o wyrażenie zgody na zaoferowanie myjni dezynfektora </w:t>
            </w:r>
            <w:proofErr w:type="gram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nie wymagającego</w:t>
            </w:r>
            <w:proofErr w:type="gram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uchylania drzwi komory </w:t>
            </w:r>
            <w:r w:rsidR="001E72BC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br/>
            </w: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w celu wysuszenia wsadu a wyposażonego w automatyczne, mechaniczne schładzanie i suszenie wsadu strumieniem powietrza z odprowadzaniem pozostałości pary i skroplin do kanalizacji </w:t>
            </w:r>
            <w:r w:rsidR="001E72BC"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tak, aby</w:t>
            </w: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para wodna nie była uwalniana do otoczenia lub przestrzeni roboczej urządzenia</w:t>
            </w:r>
            <w:r w:rsidR="001E72BC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,</w:t>
            </w: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a naczynia sanitarne poddawane temu procesowi były suche, bez widocznych skroplin i gotowe do ponownego użycia.</w:t>
            </w:r>
          </w:p>
          <w:p w:rsidR="000B3ED8" w:rsidRPr="000B3ED8" w:rsidRDefault="001E72BC" w:rsidP="000B3ED8">
            <w:pPr>
              <w:widowControl w:val="0"/>
              <w:suppressAutoHyphens/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</w:pPr>
            <w:r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  <w:t xml:space="preserve">Odpowiedź: </w:t>
            </w:r>
            <w:r w:rsidR="000B3ED8" w:rsidRPr="000B3ED8"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  <w:t>Zamawiający dopuszcza rozwiązanie proponowane przez Wykonawcę.</w:t>
            </w:r>
          </w:p>
          <w:p w:rsidR="000B3ED8" w:rsidRPr="000B3ED8" w:rsidRDefault="001E72BC" w:rsidP="001E72BC">
            <w:pPr>
              <w:widowControl w:val="0"/>
              <w:suppressAutoHyphens/>
              <w:spacing w:before="120"/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</w:pPr>
            <w:r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11. </w:t>
            </w:r>
            <w:proofErr w:type="gramStart"/>
            <w:r w:rsidR="000B3ED8"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ad</w:t>
            </w:r>
            <w:proofErr w:type="gramEnd"/>
            <w:r w:rsidR="000B3ED8"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.</w:t>
            </w:r>
            <w:r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</w:t>
            </w:r>
            <w:proofErr w:type="gramStart"/>
            <w:r w:rsidR="000B3ED8"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tabela</w:t>
            </w:r>
            <w:proofErr w:type="gramEnd"/>
            <w:r w:rsidR="000B3ED8"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pkt.33</w:t>
            </w:r>
          </w:p>
          <w:p w:rsidR="000B3ED8" w:rsidRPr="000B3ED8" w:rsidRDefault="000B3ED8" w:rsidP="000B3ED8">
            <w:pPr>
              <w:widowControl w:val="0"/>
              <w:suppressAutoHyphens/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</w:pP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Uprzejmie prosimy o doprecyzowanie czy jako program </w:t>
            </w:r>
            <w:proofErr w:type="spell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sporobójczy</w:t>
            </w:r>
            <w:proofErr w:type="spell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Zamawiający wymaga skuteczność usuwania spor Clostridium </w:t>
            </w:r>
            <w:proofErr w:type="spell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difficile</w:t>
            </w:r>
            <w:proofErr w:type="spellEnd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 bez zastosowania środka </w:t>
            </w:r>
            <w:proofErr w:type="spellStart"/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sporobójczego</w:t>
            </w:r>
            <w:proofErr w:type="spellEnd"/>
            <w:r w:rsidR="001E72BC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 xml:space="preserve">, potwierdzonej </w:t>
            </w:r>
            <w:r w:rsidRPr="000B3ED8">
              <w:rPr>
                <w:rFonts w:ascii="Arial Narrow" w:eastAsia="Lucida Sans Unicode" w:hAnsi="Arial Narrow" w:cs="Tahoma"/>
                <w:bCs/>
                <w:color w:val="000000"/>
                <w:sz w:val="22"/>
                <w:szCs w:val="22"/>
                <w:lang w:bidi="pl-PL"/>
              </w:rPr>
              <w:t>certyfikatem zewnętrznej instytucji.</w:t>
            </w:r>
          </w:p>
          <w:p w:rsidR="000B3ED8" w:rsidRPr="000B3ED8" w:rsidRDefault="001E72BC" w:rsidP="000B3ED8">
            <w:pPr>
              <w:widowControl w:val="0"/>
              <w:suppressAutoHyphens/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</w:pPr>
            <w:r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  <w:t xml:space="preserve">Odpowiedź: </w:t>
            </w:r>
            <w:r w:rsidR="000B3ED8" w:rsidRPr="000B3ED8">
              <w:rPr>
                <w:rFonts w:ascii="Arial Narrow" w:eastAsia="Lucida Sans Unicode" w:hAnsi="Arial Narrow" w:cs="Tahoma"/>
                <w:b/>
                <w:bCs/>
                <w:color w:val="000000"/>
                <w:sz w:val="22"/>
                <w:szCs w:val="22"/>
                <w:lang w:bidi="pl-PL"/>
              </w:rPr>
              <w:t>Zgodnie z zapisami SWZ</w:t>
            </w:r>
          </w:p>
          <w:p w:rsidR="00CA718B" w:rsidRPr="001E72BC" w:rsidRDefault="00CA718B" w:rsidP="001E72BC">
            <w:pPr>
              <w:spacing w:after="60"/>
              <w:ind w:right="-72"/>
              <w:jc w:val="both"/>
              <w:rPr>
                <w:rFonts w:ascii="Arial Narrow" w:hAnsi="Arial Narrow" w:cs="Arial"/>
                <w:sz w:val="12"/>
                <w:szCs w:val="12"/>
                <w:highlight w:val="darkGray"/>
              </w:rPr>
            </w:pPr>
          </w:p>
        </w:tc>
      </w:tr>
      <w:tr w:rsidR="00CA718B" w:rsidRPr="00D02D79" w:rsidTr="00DB7268">
        <w:tc>
          <w:tcPr>
            <w:tcW w:w="9960" w:type="dxa"/>
            <w:shd w:val="clear" w:color="auto" w:fill="auto"/>
          </w:tcPr>
          <w:p w:rsidR="00CA718B" w:rsidRPr="00D02D79" w:rsidRDefault="00CA718B" w:rsidP="007A53D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02D79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tbl>
            <w:tblPr>
              <w:tblStyle w:val="TableNormal"/>
              <w:tblW w:w="9707" w:type="dxa"/>
              <w:tblInd w:w="31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  <w:insideH w:val="single" w:sz="2" w:space="0" w:color="000000"/>
                <w:insideV w:val="single" w:sz="2" w:space="0" w:color="000000"/>
              </w:tblBorders>
              <w:tblLook w:val="04A0" w:firstRow="1" w:lastRow="0" w:firstColumn="1" w:lastColumn="0" w:noHBand="0" w:noVBand="1"/>
            </w:tblPr>
            <w:tblGrid>
              <w:gridCol w:w="3969"/>
              <w:gridCol w:w="5738"/>
            </w:tblGrid>
            <w:tr w:rsidR="001818E5" w:rsidRPr="00D02D79" w:rsidTr="004B70FB">
              <w:trPr>
                <w:trHeight w:val="871"/>
              </w:trPr>
              <w:tc>
                <w:tcPr>
                  <w:tcW w:w="9707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</w:tcPr>
                <w:p w:rsidR="001818E5" w:rsidRPr="00D02D79" w:rsidRDefault="001818E5" w:rsidP="007A53D5">
                  <w:pPr>
                    <w:pStyle w:val="formalny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Sprawa nr 96/2023       załącznik nr 18 do SWZ</w:t>
                  </w:r>
                </w:p>
                <w:p w:rsidR="001818E5" w:rsidRPr="00D02D79" w:rsidRDefault="001818E5" w:rsidP="007A53D5">
                  <w:pPr>
                    <w:pStyle w:val="formalny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Specyfikacja techniczna – zadanie 12</w:t>
                  </w:r>
                </w:p>
              </w:tc>
            </w:tr>
            <w:tr w:rsidR="001818E5" w:rsidRPr="00D02D79" w:rsidTr="00D0424E">
              <w:trPr>
                <w:trHeight w:val="400"/>
              </w:trPr>
              <w:tc>
                <w:tcPr>
                  <w:tcW w:w="39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</w:tcPr>
                <w:p w:rsidR="001818E5" w:rsidRPr="00D02D79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Wymagania techniczne</w:t>
                  </w:r>
                </w:p>
              </w:tc>
              <w:tc>
                <w:tcPr>
                  <w:tcW w:w="5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</w:tcPr>
                <w:p w:rsidR="001818E5" w:rsidRPr="00D02D79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Pytanie</w:t>
                  </w:r>
                </w:p>
              </w:tc>
            </w:tr>
            <w:tr w:rsidR="001818E5" w:rsidRPr="00D02D79" w:rsidTr="00B341C8">
              <w:trPr>
                <w:trHeight w:val="400"/>
              </w:trPr>
              <w:tc>
                <w:tcPr>
                  <w:tcW w:w="9707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  <w:vAlign w:val="center"/>
                </w:tcPr>
                <w:p w:rsidR="001818E5" w:rsidRPr="00D02D79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Parametry ogólne</w:t>
                  </w:r>
                </w:p>
              </w:tc>
            </w:tr>
            <w:tr w:rsidR="001818E5" w:rsidRPr="00D02D79" w:rsidTr="00D0424E">
              <w:trPr>
                <w:trHeight w:val="2596"/>
              </w:trPr>
              <w:tc>
                <w:tcPr>
                  <w:tcW w:w="39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</w:tcPr>
                <w:p w:rsidR="001818E5" w:rsidRPr="00D02D79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Możliwość dezynfekcji 3 basenów w jednym cyklu</w:t>
                  </w:r>
                </w:p>
              </w:tc>
              <w:tc>
                <w:tcPr>
                  <w:tcW w:w="5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  <w:vAlign w:val="center"/>
                </w:tcPr>
                <w:p w:rsidR="001818E5" w:rsidRPr="00D02D79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Czy Zamawiający wymaga, aby przy każdym rodzaju załadunku następował pełen cykl mycia oraz dezynfekcji? Na rynku występują myjnie- dezynfektory, które umożliwiają stosowanie koszy załadowczych na większą liczbę naczyń, zarazem jednak w takim wypadku nie przeprowadzają one procesu mycia, a jedynie sam proces dezynfekcji. Rozwiązanie takie nie gwarantuje pewnego i prawidłowego procesu mycia.</w:t>
                  </w:r>
                </w:p>
                <w:p w:rsidR="001818E5" w:rsidRPr="00D02D79" w:rsidRDefault="00B341C8" w:rsidP="007A53D5">
                  <w:pPr>
                    <w:pStyle w:val="formalny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1818E5" w:rsidRPr="00D02D79">
                    <w:rPr>
                      <w:rFonts w:ascii="Arial Narrow" w:hAnsi="Arial Narrow"/>
                      <w:b/>
                      <w:sz w:val="22"/>
                      <w:szCs w:val="22"/>
                    </w:rPr>
                    <w:t>Zgodnie z SWZ</w:t>
                  </w:r>
                </w:p>
              </w:tc>
            </w:tr>
            <w:tr w:rsidR="001818E5" w:rsidRPr="00D02D79" w:rsidTr="00D0424E">
              <w:trPr>
                <w:trHeight w:val="1840"/>
              </w:trPr>
              <w:tc>
                <w:tcPr>
                  <w:tcW w:w="39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</w:tcPr>
                <w:p w:rsidR="001818E5" w:rsidRPr="00D02D79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Możliwość dezynfekcji 3 basenów w jednym cyklu</w:t>
                  </w:r>
                </w:p>
              </w:tc>
              <w:tc>
                <w:tcPr>
                  <w:tcW w:w="5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  <w:vAlign w:val="center"/>
                </w:tcPr>
                <w:p w:rsidR="001818E5" w:rsidRPr="00B341C8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B341C8">
                    <w:rPr>
                      <w:rFonts w:ascii="Arial Narrow" w:hAnsi="Arial Narrow"/>
                      <w:sz w:val="22"/>
                      <w:szCs w:val="22"/>
                    </w:rPr>
                    <w:t xml:space="preserve">Czy </w:t>
                  </w:r>
                  <w:r w:rsidR="00B341C8" w:rsidRPr="00B341C8">
                    <w:rPr>
                      <w:rFonts w:ascii="Arial Narrow" w:hAnsi="Arial Narrow"/>
                      <w:sz w:val="22"/>
                      <w:szCs w:val="22"/>
                    </w:rPr>
                    <w:t>Zamawiają</w:t>
                  </w:r>
                  <w:r w:rsidR="00B341C8" w:rsidRPr="00B341C8">
                    <w:rPr>
                      <w:rFonts w:ascii="Arial Narrow" w:hAnsi="Arial Narrow" w:cs="Arial"/>
                      <w:sz w:val="22"/>
                      <w:szCs w:val="22"/>
                    </w:rPr>
                    <w:t>c</w:t>
                  </w:r>
                  <w:r w:rsidR="00B341C8" w:rsidRPr="00B341C8">
                    <w:rPr>
                      <w:rFonts w:ascii="Arial Narrow" w:hAnsi="Arial Narrow"/>
                      <w:sz w:val="22"/>
                      <w:szCs w:val="22"/>
                    </w:rPr>
                    <w:t>y</w:t>
                  </w:r>
                  <w:r w:rsidRPr="00B341C8">
                    <w:rPr>
                      <w:rFonts w:ascii="Arial Narrow" w:hAnsi="Arial Narrow"/>
                      <w:sz w:val="22"/>
                      <w:szCs w:val="22"/>
                    </w:rPr>
                    <w:t xml:space="preserve"> wymaga za</w:t>
                  </w:r>
                  <w:r w:rsidRPr="00B341C8">
                    <w:rPr>
                      <w:rFonts w:ascii="Arial Narrow" w:hAnsi="Arial Narrow" w:cs="Arial Narrow"/>
                      <w:sz w:val="22"/>
                      <w:szCs w:val="22"/>
                    </w:rPr>
                    <w:t>ł</w:t>
                  </w:r>
                  <w:r w:rsidRPr="00B341C8">
                    <w:rPr>
                      <w:rFonts w:ascii="Arial Narrow" w:hAnsi="Arial Narrow"/>
                      <w:sz w:val="22"/>
                      <w:szCs w:val="22"/>
                    </w:rPr>
                    <w:t>adunku na jeden cykl mycia i dezynfekcji 2 basen</w:t>
                  </w:r>
                  <w:r w:rsidRPr="00B341C8">
                    <w:rPr>
                      <w:rFonts w:ascii="Arial Narrow" w:hAnsi="Arial Narrow" w:cs="Arial Narrow"/>
                      <w:sz w:val="22"/>
                      <w:szCs w:val="22"/>
                    </w:rPr>
                    <w:t>ó</w:t>
                  </w:r>
                  <w:r w:rsidRPr="00B341C8">
                    <w:rPr>
                      <w:rFonts w:ascii="Arial Narrow" w:hAnsi="Arial Narrow"/>
                      <w:sz w:val="22"/>
                      <w:szCs w:val="22"/>
                    </w:rPr>
                    <w:t xml:space="preserve">w i 2 kaczek </w:t>
                  </w:r>
                  <w:r w:rsidR="00B341C8" w:rsidRPr="00B341C8">
                    <w:rPr>
                      <w:rFonts w:ascii="Arial Narrow" w:hAnsi="Arial Narrow"/>
                      <w:sz w:val="22"/>
                      <w:szCs w:val="22"/>
                    </w:rPr>
                    <w:t>jednocześnie</w:t>
                  </w:r>
                  <w:r w:rsidRPr="00B341C8">
                    <w:rPr>
                      <w:rFonts w:ascii="Arial Narrow" w:hAnsi="Arial Narrow"/>
                      <w:sz w:val="22"/>
                      <w:szCs w:val="22"/>
                    </w:rPr>
                    <w:t xml:space="preserve">? Jest to bardzo </w:t>
                  </w:r>
                  <w:r w:rsidR="00B341C8" w:rsidRPr="00B341C8">
                    <w:rPr>
                      <w:rFonts w:ascii="Arial Narrow" w:hAnsi="Arial Narrow"/>
                      <w:sz w:val="22"/>
                      <w:szCs w:val="22"/>
                    </w:rPr>
                    <w:t>duż</w:t>
                  </w:r>
                  <w:r w:rsidR="00B341C8" w:rsidRPr="00B341C8">
                    <w:rPr>
                      <w:rFonts w:ascii="Arial Narrow" w:hAnsi="Arial Narrow" w:cs="Arial"/>
                      <w:sz w:val="22"/>
                      <w:szCs w:val="22"/>
                    </w:rPr>
                    <w:t>a</w:t>
                  </w:r>
                  <w:r w:rsidRPr="00B341C8"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  <w:r w:rsidR="00B341C8" w:rsidRPr="00B341C8">
                    <w:rPr>
                      <w:rFonts w:ascii="Arial Narrow" w:hAnsi="Arial Narrow"/>
                      <w:sz w:val="22"/>
                      <w:szCs w:val="22"/>
                    </w:rPr>
                    <w:t>pojemność</w:t>
                  </w:r>
                  <w:r w:rsidRPr="00B341C8">
                    <w:rPr>
                      <w:rFonts w:ascii="Arial Narrow" w:hAnsi="Arial Narrow"/>
                      <w:sz w:val="22"/>
                      <w:szCs w:val="22"/>
                    </w:rPr>
                    <w:t>́, kt</w:t>
                  </w:r>
                  <w:r w:rsidRPr="00B341C8">
                    <w:rPr>
                      <w:rFonts w:ascii="Arial Narrow" w:hAnsi="Arial Narrow" w:cs="Arial Narrow"/>
                      <w:sz w:val="22"/>
                      <w:szCs w:val="22"/>
                    </w:rPr>
                    <w:t>ó</w:t>
                  </w:r>
                  <w:r w:rsidRPr="00B341C8">
                    <w:rPr>
                      <w:rFonts w:ascii="Arial Narrow" w:hAnsi="Arial Narrow"/>
                      <w:sz w:val="22"/>
                      <w:szCs w:val="22"/>
                    </w:rPr>
                    <w:t>ra pozwala na szybkie mycie i dezynfekcje</w:t>
                  </w:r>
                  <w:r w:rsidRPr="00B341C8">
                    <w:rPr>
                      <w:rFonts w:ascii="Arial" w:hAnsi="Arial" w:cs="Arial"/>
                      <w:sz w:val="22"/>
                      <w:szCs w:val="22"/>
                    </w:rPr>
                    <w:t>̨</w:t>
                  </w:r>
                  <w:r w:rsidRPr="00B341C8"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  <w:r w:rsidR="00B341C8" w:rsidRPr="00B341C8">
                    <w:rPr>
                      <w:rFonts w:ascii="Arial Narrow" w:hAnsi="Arial Narrow"/>
                      <w:sz w:val="22"/>
                      <w:szCs w:val="22"/>
                    </w:rPr>
                    <w:t>duż</w:t>
                  </w:r>
                  <w:r w:rsidR="00B341C8" w:rsidRPr="00B341C8">
                    <w:rPr>
                      <w:rFonts w:ascii="Arial Narrow" w:hAnsi="Arial Narrow" w:cs="Arial"/>
                      <w:sz w:val="22"/>
                      <w:szCs w:val="22"/>
                    </w:rPr>
                    <w:t>e</w:t>
                  </w:r>
                  <w:r w:rsidR="00B341C8" w:rsidRPr="00B341C8">
                    <w:rPr>
                      <w:rFonts w:ascii="Arial Narrow" w:hAnsi="Arial Narrow"/>
                      <w:sz w:val="22"/>
                      <w:szCs w:val="22"/>
                    </w:rPr>
                    <w:t>j</w:t>
                  </w:r>
                  <w:r w:rsidRPr="00B341C8"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  <w:r w:rsidR="00B341C8" w:rsidRPr="00B341C8">
                    <w:rPr>
                      <w:rFonts w:ascii="Arial Narrow" w:hAnsi="Arial Narrow"/>
                      <w:sz w:val="22"/>
                      <w:szCs w:val="22"/>
                    </w:rPr>
                    <w:t>ilości</w:t>
                  </w:r>
                  <w:r w:rsidRPr="00B341C8"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  <w:r w:rsidR="00B341C8" w:rsidRPr="00B341C8">
                    <w:rPr>
                      <w:rFonts w:ascii="Arial Narrow" w:hAnsi="Arial Narrow"/>
                      <w:sz w:val="22"/>
                      <w:szCs w:val="22"/>
                    </w:rPr>
                    <w:t>naczyń</w:t>
                  </w:r>
                  <w:r w:rsidRPr="00B341C8">
                    <w:rPr>
                      <w:rFonts w:ascii="Arial Narrow" w:hAnsi="Arial Narrow"/>
                      <w:sz w:val="22"/>
                      <w:szCs w:val="22"/>
                    </w:rPr>
                    <w:t xml:space="preserve">́. </w:t>
                  </w:r>
                </w:p>
                <w:p w:rsidR="001818E5" w:rsidRPr="00D02D79" w:rsidRDefault="00B341C8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1818E5" w:rsidRPr="00D02D79">
                    <w:rPr>
                      <w:rFonts w:ascii="Arial Narrow" w:hAnsi="Arial Narrow"/>
                      <w:b/>
                      <w:sz w:val="22"/>
                      <w:szCs w:val="22"/>
                    </w:rPr>
                    <w:t>Zgodnie z SWZ</w:t>
                  </w:r>
                </w:p>
              </w:tc>
            </w:tr>
            <w:tr w:rsidR="001818E5" w:rsidRPr="00D02D79" w:rsidTr="00D0424E">
              <w:trPr>
                <w:trHeight w:val="2555"/>
              </w:trPr>
              <w:tc>
                <w:tcPr>
                  <w:tcW w:w="39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</w:tcPr>
                <w:p w:rsidR="001818E5" w:rsidRPr="00D02D79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Możliwość dezynfekcji 6 kaczek w jednym cyklu</w:t>
                  </w:r>
                </w:p>
              </w:tc>
              <w:tc>
                <w:tcPr>
                  <w:tcW w:w="5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  <w:vAlign w:val="center"/>
                </w:tcPr>
                <w:p w:rsidR="001818E5" w:rsidRPr="00B341C8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B341C8">
                    <w:rPr>
                      <w:rFonts w:ascii="Arial Narrow" w:hAnsi="Arial Narrow"/>
                      <w:sz w:val="22"/>
                      <w:szCs w:val="22"/>
                    </w:rPr>
                    <w:t xml:space="preserve">Czy </w:t>
                  </w:r>
                  <w:r w:rsidR="00B341C8" w:rsidRPr="00B341C8">
                    <w:rPr>
                      <w:rFonts w:ascii="Arial Narrow" w:hAnsi="Arial Narrow"/>
                      <w:sz w:val="22"/>
                      <w:szCs w:val="22"/>
                    </w:rPr>
                    <w:t>Zamawiają</w:t>
                  </w:r>
                  <w:r w:rsidR="00B341C8" w:rsidRPr="00B341C8">
                    <w:rPr>
                      <w:rFonts w:ascii="Arial Narrow" w:hAnsi="Arial Narrow" w:cs="Arial"/>
                      <w:sz w:val="22"/>
                      <w:szCs w:val="22"/>
                    </w:rPr>
                    <w:t>c</w:t>
                  </w:r>
                  <w:r w:rsidR="00B341C8" w:rsidRPr="00B341C8">
                    <w:rPr>
                      <w:rFonts w:ascii="Arial Narrow" w:hAnsi="Arial Narrow"/>
                      <w:sz w:val="22"/>
                      <w:szCs w:val="22"/>
                    </w:rPr>
                    <w:t>y</w:t>
                  </w:r>
                  <w:r w:rsidRPr="00B341C8">
                    <w:rPr>
                      <w:rFonts w:ascii="Arial Narrow" w:hAnsi="Arial Narrow"/>
                      <w:sz w:val="22"/>
                      <w:szCs w:val="22"/>
                    </w:rPr>
                    <w:t xml:space="preserve"> wymaga, aby przy </w:t>
                  </w:r>
                  <w:r w:rsidR="00B341C8" w:rsidRPr="00B341C8">
                    <w:rPr>
                      <w:rFonts w:ascii="Arial Narrow" w:hAnsi="Arial Narrow"/>
                      <w:sz w:val="22"/>
                      <w:szCs w:val="22"/>
                    </w:rPr>
                    <w:t>każ</w:t>
                  </w:r>
                  <w:r w:rsidR="00B341C8" w:rsidRPr="00B341C8">
                    <w:rPr>
                      <w:rFonts w:ascii="Arial Narrow" w:hAnsi="Arial Narrow" w:cs="Arial"/>
                      <w:sz w:val="22"/>
                      <w:szCs w:val="22"/>
                    </w:rPr>
                    <w:t>d</w:t>
                  </w:r>
                  <w:r w:rsidR="00B341C8" w:rsidRPr="00B341C8">
                    <w:rPr>
                      <w:rFonts w:ascii="Arial Narrow" w:hAnsi="Arial Narrow"/>
                      <w:sz w:val="22"/>
                      <w:szCs w:val="22"/>
                    </w:rPr>
                    <w:t>ym</w:t>
                  </w:r>
                  <w:r w:rsidRPr="00B341C8">
                    <w:rPr>
                      <w:rFonts w:ascii="Arial Narrow" w:hAnsi="Arial Narrow"/>
                      <w:sz w:val="22"/>
                      <w:szCs w:val="22"/>
                    </w:rPr>
                    <w:t xml:space="preserve"> rodzaju za</w:t>
                  </w:r>
                  <w:r w:rsidRPr="00B341C8">
                    <w:rPr>
                      <w:rFonts w:ascii="Arial Narrow" w:hAnsi="Arial Narrow" w:cs="Arial Narrow"/>
                      <w:sz w:val="22"/>
                      <w:szCs w:val="22"/>
                    </w:rPr>
                    <w:t>ł</w:t>
                  </w:r>
                  <w:r w:rsidRPr="00B341C8">
                    <w:rPr>
                      <w:rFonts w:ascii="Arial Narrow" w:hAnsi="Arial Narrow"/>
                      <w:sz w:val="22"/>
                      <w:szCs w:val="22"/>
                    </w:rPr>
                    <w:t xml:space="preserve">adunku </w:t>
                  </w:r>
                  <w:r w:rsidR="00B341C8" w:rsidRPr="00B341C8">
                    <w:rPr>
                      <w:rFonts w:ascii="Arial Narrow" w:hAnsi="Arial Narrow"/>
                      <w:sz w:val="22"/>
                      <w:szCs w:val="22"/>
                    </w:rPr>
                    <w:t>nastę</w:t>
                  </w:r>
                  <w:r w:rsidR="00B341C8" w:rsidRPr="00B341C8">
                    <w:rPr>
                      <w:rFonts w:ascii="Arial Narrow" w:hAnsi="Arial Narrow" w:cs="Arial"/>
                      <w:sz w:val="22"/>
                      <w:szCs w:val="22"/>
                    </w:rPr>
                    <w:t>p</w:t>
                  </w:r>
                  <w:r w:rsidR="00B341C8" w:rsidRPr="00B341C8">
                    <w:rPr>
                      <w:rFonts w:ascii="Arial Narrow" w:hAnsi="Arial Narrow"/>
                      <w:sz w:val="22"/>
                      <w:szCs w:val="22"/>
                    </w:rPr>
                    <w:t>ował</w:t>
                  </w:r>
                  <w:r w:rsidRPr="00B341C8">
                    <w:rPr>
                      <w:rFonts w:ascii="Arial Narrow" w:hAnsi="Arial Narrow"/>
                      <w:sz w:val="22"/>
                      <w:szCs w:val="22"/>
                    </w:rPr>
                    <w:t xml:space="preserve"> pe</w:t>
                  </w:r>
                  <w:r w:rsidRPr="00B341C8">
                    <w:rPr>
                      <w:rFonts w:ascii="Arial Narrow" w:hAnsi="Arial Narrow" w:cs="Arial Narrow"/>
                      <w:sz w:val="22"/>
                      <w:szCs w:val="22"/>
                    </w:rPr>
                    <w:t>ł</w:t>
                  </w:r>
                  <w:r w:rsidRPr="00B341C8">
                    <w:rPr>
                      <w:rFonts w:ascii="Arial Narrow" w:hAnsi="Arial Narrow"/>
                      <w:sz w:val="22"/>
                      <w:szCs w:val="22"/>
                    </w:rPr>
                    <w:t xml:space="preserve">en cykl mycia oraz dezynfekcji? Na rynku </w:t>
                  </w:r>
                  <w:r w:rsidR="00B341C8" w:rsidRPr="00B341C8">
                    <w:rPr>
                      <w:rFonts w:ascii="Arial Narrow" w:hAnsi="Arial Narrow"/>
                      <w:sz w:val="22"/>
                      <w:szCs w:val="22"/>
                    </w:rPr>
                    <w:t>wystę</w:t>
                  </w:r>
                  <w:r w:rsidR="00B341C8" w:rsidRPr="00B341C8">
                    <w:rPr>
                      <w:rFonts w:ascii="Arial Narrow" w:hAnsi="Arial Narrow" w:cs="Arial"/>
                      <w:sz w:val="22"/>
                      <w:szCs w:val="22"/>
                    </w:rPr>
                    <w:t>p</w:t>
                  </w:r>
                  <w:r w:rsidR="00B341C8" w:rsidRPr="00B341C8">
                    <w:rPr>
                      <w:rFonts w:ascii="Arial Narrow" w:hAnsi="Arial Narrow"/>
                      <w:sz w:val="22"/>
                      <w:szCs w:val="22"/>
                    </w:rPr>
                    <w:t>ują</w:t>
                  </w:r>
                  <w:r w:rsidRPr="00B341C8">
                    <w:rPr>
                      <w:rFonts w:ascii="Arial" w:hAnsi="Arial" w:cs="Arial"/>
                      <w:sz w:val="22"/>
                      <w:szCs w:val="22"/>
                    </w:rPr>
                    <w:t>̨</w:t>
                  </w:r>
                  <w:r w:rsidRPr="00B341C8">
                    <w:rPr>
                      <w:rFonts w:ascii="Arial Narrow" w:hAnsi="Arial Narrow"/>
                      <w:sz w:val="22"/>
                      <w:szCs w:val="22"/>
                    </w:rPr>
                    <w:t xml:space="preserve"> myjnie- dezynfektory, kt</w:t>
                  </w:r>
                  <w:r w:rsidRPr="00B341C8">
                    <w:rPr>
                      <w:rFonts w:ascii="Arial Narrow" w:hAnsi="Arial Narrow" w:cs="Arial Narrow"/>
                      <w:sz w:val="22"/>
                      <w:szCs w:val="22"/>
                    </w:rPr>
                    <w:t>ó</w:t>
                  </w:r>
                  <w:r w:rsidRPr="00B341C8">
                    <w:rPr>
                      <w:rFonts w:ascii="Arial Narrow" w:hAnsi="Arial Narrow"/>
                      <w:sz w:val="22"/>
                      <w:szCs w:val="22"/>
                    </w:rPr>
                    <w:t xml:space="preserve">re </w:t>
                  </w:r>
                  <w:r w:rsidR="00B341C8" w:rsidRPr="00B341C8">
                    <w:rPr>
                      <w:rFonts w:ascii="Arial Narrow" w:hAnsi="Arial Narrow"/>
                      <w:sz w:val="22"/>
                      <w:szCs w:val="22"/>
                    </w:rPr>
                    <w:t>umoż</w:t>
                  </w:r>
                  <w:r w:rsidR="00B341C8" w:rsidRPr="00B341C8">
                    <w:rPr>
                      <w:rFonts w:ascii="Arial Narrow" w:hAnsi="Arial Narrow" w:cs="Arial"/>
                      <w:sz w:val="22"/>
                      <w:szCs w:val="22"/>
                    </w:rPr>
                    <w:t>l</w:t>
                  </w:r>
                  <w:r w:rsidR="00B341C8" w:rsidRPr="00B341C8">
                    <w:rPr>
                      <w:rFonts w:ascii="Arial Narrow" w:hAnsi="Arial Narrow"/>
                      <w:sz w:val="22"/>
                      <w:szCs w:val="22"/>
                    </w:rPr>
                    <w:t>iwiają</w:t>
                  </w:r>
                  <w:r w:rsidRPr="00B341C8">
                    <w:rPr>
                      <w:rFonts w:ascii="Arial" w:hAnsi="Arial" w:cs="Arial"/>
                      <w:sz w:val="22"/>
                      <w:szCs w:val="22"/>
                    </w:rPr>
                    <w:t>̨</w:t>
                  </w:r>
                  <w:r w:rsidRPr="00B341C8">
                    <w:rPr>
                      <w:rFonts w:ascii="Arial Narrow" w:hAnsi="Arial Narrow"/>
                      <w:sz w:val="22"/>
                      <w:szCs w:val="22"/>
                    </w:rPr>
                    <w:t xml:space="preserve"> stosowanie koszy za</w:t>
                  </w:r>
                  <w:r w:rsidRPr="00B341C8">
                    <w:rPr>
                      <w:rFonts w:ascii="Arial Narrow" w:hAnsi="Arial Narrow" w:cs="Arial Narrow"/>
                      <w:sz w:val="22"/>
                      <w:szCs w:val="22"/>
                    </w:rPr>
                    <w:t>ł</w:t>
                  </w:r>
                  <w:r w:rsidRPr="00B341C8">
                    <w:rPr>
                      <w:rFonts w:ascii="Arial Narrow" w:hAnsi="Arial Narrow"/>
                      <w:sz w:val="22"/>
                      <w:szCs w:val="22"/>
                    </w:rPr>
                    <w:t xml:space="preserve">adowczych na </w:t>
                  </w:r>
                  <w:r w:rsidR="00B341C8" w:rsidRPr="00B341C8">
                    <w:rPr>
                      <w:rFonts w:ascii="Arial Narrow" w:hAnsi="Arial Narrow"/>
                      <w:sz w:val="22"/>
                      <w:szCs w:val="22"/>
                    </w:rPr>
                    <w:t>wię</w:t>
                  </w:r>
                  <w:r w:rsidR="00B341C8" w:rsidRPr="00B341C8">
                    <w:rPr>
                      <w:rFonts w:ascii="Arial Narrow" w:hAnsi="Arial Narrow" w:cs="Arial"/>
                      <w:sz w:val="22"/>
                      <w:szCs w:val="22"/>
                    </w:rPr>
                    <w:t>k</w:t>
                  </w:r>
                  <w:r w:rsidR="00B341C8" w:rsidRPr="00B341C8">
                    <w:rPr>
                      <w:rFonts w:ascii="Arial Narrow" w:hAnsi="Arial Narrow"/>
                      <w:sz w:val="22"/>
                      <w:szCs w:val="22"/>
                    </w:rPr>
                    <w:t>sza</w:t>
                  </w:r>
                  <w:r w:rsidRPr="00B341C8">
                    <w:rPr>
                      <w:rFonts w:ascii="Arial" w:hAnsi="Arial" w:cs="Arial"/>
                      <w:sz w:val="22"/>
                      <w:szCs w:val="22"/>
                    </w:rPr>
                    <w:t>̨</w:t>
                  </w:r>
                  <w:r w:rsidRPr="00B341C8"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  <w:r w:rsidR="00B341C8" w:rsidRPr="00B341C8">
                    <w:rPr>
                      <w:rFonts w:ascii="Arial Narrow" w:hAnsi="Arial Narrow"/>
                      <w:sz w:val="22"/>
                      <w:szCs w:val="22"/>
                    </w:rPr>
                    <w:t>liczbę</w:t>
                  </w:r>
                  <w:r w:rsidRPr="00B341C8">
                    <w:rPr>
                      <w:rFonts w:ascii="Arial" w:hAnsi="Arial" w:cs="Arial"/>
                      <w:sz w:val="22"/>
                      <w:szCs w:val="22"/>
                    </w:rPr>
                    <w:t>̨</w:t>
                  </w:r>
                  <w:r w:rsidRPr="00B341C8"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  <w:r w:rsidR="00B341C8" w:rsidRPr="00B341C8">
                    <w:rPr>
                      <w:rFonts w:ascii="Arial Narrow" w:hAnsi="Arial Narrow"/>
                      <w:sz w:val="22"/>
                      <w:szCs w:val="22"/>
                    </w:rPr>
                    <w:t>naczyń</w:t>
                  </w:r>
                  <w:r w:rsidRPr="00B341C8">
                    <w:rPr>
                      <w:rFonts w:ascii="Arial Narrow" w:hAnsi="Arial Narrow"/>
                      <w:sz w:val="22"/>
                      <w:szCs w:val="22"/>
                    </w:rPr>
                    <w:t xml:space="preserve">́, zarazem jednak w takim wypadku nie </w:t>
                  </w:r>
                  <w:r w:rsidR="00B341C8" w:rsidRPr="00B341C8">
                    <w:rPr>
                      <w:rFonts w:ascii="Arial Narrow" w:hAnsi="Arial Narrow"/>
                      <w:sz w:val="22"/>
                      <w:szCs w:val="22"/>
                    </w:rPr>
                    <w:t>przeprowadzają</w:t>
                  </w:r>
                  <w:r w:rsidRPr="00B341C8">
                    <w:rPr>
                      <w:rFonts w:ascii="Arial" w:hAnsi="Arial" w:cs="Arial"/>
                      <w:sz w:val="22"/>
                      <w:szCs w:val="22"/>
                    </w:rPr>
                    <w:t>̨</w:t>
                  </w:r>
                  <w:r w:rsidRPr="00B341C8">
                    <w:rPr>
                      <w:rFonts w:ascii="Arial Narrow" w:hAnsi="Arial Narrow"/>
                      <w:sz w:val="22"/>
                      <w:szCs w:val="22"/>
                    </w:rPr>
                    <w:t xml:space="preserve"> one procesu mycia, a jedynie sam proces dezynfekcji. </w:t>
                  </w:r>
                  <w:r w:rsidR="00B341C8" w:rsidRPr="00B341C8">
                    <w:rPr>
                      <w:rFonts w:ascii="Arial Narrow" w:hAnsi="Arial Narrow"/>
                      <w:sz w:val="22"/>
                      <w:szCs w:val="22"/>
                    </w:rPr>
                    <w:t>Rozwią</w:t>
                  </w:r>
                  <w:r w:rsidR="00B341C8" w:rsidRPr="00B341C8">
                    <w:rPr>
                      <w:rFonts w:ascii="Arial Narrow" w:hAnsi="Arial Narrow" w:cs="Arial"/>
                      <w:sz w:val="22"/>
                      <w:szCs w:val="22"/>
                    </w:rPr>
                    <w:t>z</w:t>
                  </w:r>
                  <w:r w:rsidR="00B341C8" w:rsidRPr="00B341C8">
                    <w:rPr>
                      <w:rFonts w:ascii="Arial Narrow" w:hAnsi="Arial Narrow"/>
                      <w:sz w:val="22"/>
                      <w:szCs w:val="22"/>
                    </w:rPr>
                    <w:t>anie</w:t>
                  </w:r>
                  <w:r w:rsidRPr="00B341C8">
                    <w:rPr>
                      <w:rFonts w:ascii="Arial Narrow" w:hAnsi="Arial Narrow"/>
                      <w:sz w:val="22"/>
                      <w:szCs w:val="22"/>
                    </w:rPr>
                    <w:t xml:space="preserve"> takie nie gwarantuje pewnego i prawidłowego procesu mycia. </w:t>
                  </w:r>
                </w:p>
                <w:p w:rsidR="001818E5" w:rsidRPr="00D02D79" w:rsidRDefault="00B341C8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B341C8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1818E5" w:rsidRPr="00B341C8">
                    <w:rPr>
                      <w:rFonts w:ascii="Arial Narrow" w:hAnsi="Arial Narrow"/>
                      <w:b/>
                      <w:sz w:val="22"/>
                      <w:szCs w:val="22"/>
                    </w:rPr>
                    <w:t>Zgodnie z SWZ</w:t>
                  </w:r>
                </w:p>
              </w:tc>
            </w:tr>
            <w:tr w:rsidR="001818E5" w:rsidRPr="00D02D79" w:rsidTr="00D0424E">
              <w:trPr>
                <w:trHeight w:val="2697"/>
              </w:trPr>
              <w:tc>
                <w:tcPr>
                  <w:tcW w:w="39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</w:tcPr>
                <w:p w:rsidR="001818E5" w:rsidRPr="00D02D79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lastRenderedPageBreak/>
                    <w:t>Możliwość dezynfekcji 6 kaczek w jednym cyklu</w:t>
                  </w:r>
                </w:p>
              </w:tc>
              <w:tc>
                <w:tcPr>
                  <w:tcW w:w="5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  <w:vAlign w:val="center"/>
                </w:tcPr>
                <w:p w:rsidR="001818E5" w:rsidRPr="004B70FB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Czy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Zamawiają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c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y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wymaga, aby przy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każ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d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ym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rodzaju za</w:t>
                  </w:r>
                  <w:r w:rsidRPr="004B70FB">
                    <w:rPr>
                      <w:rFonts w:ascii="Arial Narrow" w:hAnsi="Arial Narrow" w:cs="Arial Narrow"/>
                      <w:sz w:val="22"/>
                      <w:szCs w:val="22"/>
                    </w:rPr>
                    <w:t>ł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adunku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nastę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p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ował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pe</w:t>
                  </w:r>
                  <w:r w:rsidRPr="004B70FB">
                    <w:rPr>
                      <w:rFonts w:ascii="Arial Narrow" w:hAnsi="Arial Narrow" w:cs="Arial Narrow"/>
                      <w:sz w:val="22"/>
                      <w:szCs w:val="22"/>
                    </w:rPr>
                    <w:t>ł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en cykl mycia oraz dezynfekcji? Na rynku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wystę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p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ują</w:t>
                  </w:r>
                  <w:r w:rsidRPr="004B70FB">
                    <w:rPr>
                      <w:rFonts w:ascii="Arial" w:hAnsi="Arial" w:cs="Arial"/>
                      <w:sz w:val="22"/>
                      <w:szCs w:val="22"/>
                    </w:rPr>
                    <w:t>̨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myjnie- dezynfektory, które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umoż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l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iwiają</w:t>
                  </w:r>
                  <w:r w:rsidRPr="004B70FB">
                    <w:rPr>
                      <w:rFonts w:ascii="Arial" w:hAnsi="Arial" w:cs="Arial"/>
                      <w:sz w:val="22"/>
                      <w:szCs w:val="22"/>
                    </w:rPr>
                    <w:t>̨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stosowanie koszy za</w:t>
                  </w:r>
                  <w:r w:rsidRPr="004B70FB">
                    <w:rPr>
                      <w:rFonts w:ascii="Arial Narrow" w:hAnsi="Arial Narrow" w:cs="Arial Narrow"/>
                      <w:sz w:val="22"/>
                      <w:szCs w:val="22"/>
                    </w:rPr>
                    <w:t>ł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adowczych na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wię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k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sza</w:t>
                  </w:r>
                  <w:r w:rsidRPr="004B70FB">
                    <w:rPr>
                      <w:rFonts w:ascii="Arial" w:hAnsi="Arial" w:cs="Arial"/>
                      <w:sz w:val="22"/>
                      <w:szCs w:val="22"/>
                    </w:rPr>
                    <w:t>̨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liczbę</w:t>
                  </w:r>
                  <w:r w:rsidRPr="004B70FB">
                    <w:rPr>
                      <w:rFonts w:ascii="Arial" w:hAnsi="Arial" w:cs="Arial"/>
                      <w:sz w:val="22"/>
                      <w:szCs w:val="22"/>
                    </w:rPr>
                    <w:t>̨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naczyń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́, zarazem jednak w takim wypadku nie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przeprowadzają</w:t>
                  </w:r>
                  <w:r w:rsidRPr="004B70FB">
                    <w:rPr>
                      <w:rFonts w:ascii="Arial" w:hAnsi="Arial" w:cs="Arial"/>
                      <w:sz w:val="22"/>
                      <w:szCs w:val="22"/>
                    </w:rPr>
                    <w:t>̨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one procesu mycia, a jedynie sam proces dezynfekcji.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Rozwią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z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anie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takie nie gwarantuje pewnego i prawidłowego procesu mycia. </w:t>
                  </w:r>
                </w:p>
                <w:p w:rsidR="001818E5" w:rsidRPr="00D02D79" w:rsidRDefault="004B70FB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4B70FB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1818E5" w:rsidRPr="004B70FB">
                    <w:rPr>
                      <w:rFonts w:ascii="Arial Narrow" w:hAnsi="Arial Narrow"/>
                      <w:b/>
                      <w:sz w:val="22"/>
                      <w:szCs w:val="22"/>
                    </w:rPr>
                    <w:t>Zgodnie z SWZ</w:t>
                  </w:r>
                </w:p>
              </w:tc>
            </w:tr>
            <w:tr w:rsidR="001818E5" w:rsidRPr="00D02D79" w:rsidTr="00D0424E">
              <w:trPr>
                <w:trHeight w:val="1260"/>
              </w:trPr>
              <w:tc>
                <w:tcPr>
                  <w:tcW w:w="39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</w:tcPr>
                <w:p w:rsidR="001818E5" w:rsidRPr="00D02D79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Mycie i dezynfekcja przedmiotów za pomocą 12 dysz natryskowych  (w tym min. 4 obrotowych)</w:t>
                  </w:r>
                </w:p>
              </w:tc>
              <w:tc>
                <w:tcPr>
                  <w:tcW w:w="5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  <w:vAlign w:val="center"/>
                </w:tcPr>
                <w:p w:rsidR="001818E5" w:rsidRPr="004B70FB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Czy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Zamawiają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c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y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dopuszcza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urzą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d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zenie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o 5 g</w:t>
                  </w:r>
                  <w:r w:rsidRPr="004B70FB">
                    <w:rPr>
                      <w:rFonts w:ascii="Arial Narrow" w:hAnsi="Arial Narrow" w:cs="Arial Narrow"/>
                      <w:sz w:val="22"/>
                      <w:szCs w:val="22"/>
                    </w:rPr>
                    <w:t>ł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owicach natryskowych, w tym 3 obrotowych,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gwarantują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c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ych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pe</w:t>
                  </w:r>
                  <w:r w:rsidRPr="004B70FB">
                    <w:rPr>
                      <w:rFonts w:ascii="Arial Narrow" w:hAnsi="Arial Narrow" w:cs="Arial Narrow"/>
                      <w:sz w:val="22"/>
                      <w:szCs w:val="22"/>
                    </w:rPr>
                    <w:t>ł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ne mycie dostosowane do rodzaju naczynia? </w:t>
                  </w:r>
                </w:p>
                <w:p w:rsidR="001818E5" w:rsidRPr="00D02D79" w:rsidRDefault="004B70FB" w:rsidP="007A53D5">
                  <w:pPr>
                    <w:pStyle w:val="formalny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4B70FB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1818E5" w:rsidRPr="004B70FB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dopuszcza</w:t>
                  </w:r>
                </w:p>
              </w:tc>
            </w:tr>
            <w:tr w:rsidR="001818E5" w:rsidRPr="00D02D79" w:rsidTr="00D0424E">
              <w:trPr>
                <w:trHeight w:val="1166"/>
              </w:trPr>
              <w:tc>
                <w:tcPr>
                  <w:tcW w:w="39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</w:tcPr>
                <w:p w:rsidR="001818E5" w:rsidRPr="00D02D79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Całkowita moc 3000W</w:t>
                  </w:r>
                </w:p>
              </w:tc>
              <w:tc>
                <w:tcPr>
                  <w:tcW w:w="5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  <w:vAlign w:val="center"/>
                </w:tcPr>
                <w:p w:rsidR="001818E5" w:rsidRPr="004B70FB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Czy jest to moc maksymalna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urzą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d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zenia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>? Prosimy o dopuszczenie myjni o mocy ca</w:t>
                  </w:r>
                  <w:r w:rsidRPr="004B70FB">
                    <w:rPr>
                      <w:rFonts w:ascii="Arial Narrow" w:hAnsi="Arial Narrow" w:cs="Arial Narrow"/>
                      <w:sz w:val="22"/>
                      <w:szCs w:val="22"/>
                    </w:rPr>
                    <w:t>ł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kowitej 2550W. </w:t>
                  </w:r>
                </w:p>
                <w:p w:rsidR="001818E5" w:rsidRPr="004B70FB" w:rsidRDefault="004B70FB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4B70FB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1818E5" w:rsidRPr="004B70FB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dopuszcza</w:t>
                  </w:r>
                </w:p>
              </w:tc>
            </w:tr>
            <w:tr w:rsidR="001818E5" w:rsidRPr="00D02D79" w:rsidTr="00D0424E">
              <w:trPr>
                <w:trHeight w:val="655"/>
              </w:trPr>
              <w:tc>
                <w:tcPr>
                  <w:tcW w:w="39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</w:tcPr>
                <w:p w:rsidR="001818E5" w:rsidRPr="00D02D79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Urządzenie wyposażone w przyciski/</w:t>
                  </w:r>
                  <w:proofErr w:type="gramStart"/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pedały</w:t>
                  </w:r>
                  <w:proofErr w:type="gramEnd"/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 xml:space="preserve"> nożne uruchamiające wybrany cykl</w:t>
                  </w:r>
                </w:p>
              </w:tc>
              <w:tc>
                <w:tcPr>
                  <w:tcW w:w="5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  <w:vAlign w:val="center"/>
                </w:tcPr>
                <w:p w:rsidR="001818E5" w:rsidRPr="004B70FB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Czy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Zamawiają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c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y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dopuszcza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urzą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d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zenie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o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bez dyktowej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obs</w:t>
                  </w:r>
                  <w:r w:rsidRPr="004B70FB">
                    <w:rPr>
                      <w:rFonts w:ascii="Arial Narrow" w:hAnsi="Arial Narrow" w:cs="Arial Narrow"/>
                      <w:sz w:val="22"/>
                      <w:szCs w:val="22"/>
                    </w:rPr>
                    <w:t>ł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>udze czujnikiem no</w:t>
                  </w:r>
                  <w:r w:rsidRPr="004B70FB">
                    <w:rPr>
                      <w:rFonts w:ascii="Arial Narrow" w:hAnsi="Arial Narrow" w:cs="Arial Narrow"/>
                      <w:sz w:val="22"/>
                      <w:szCs w:val="22"/>
                    </w:rPr>
                    <w:t>ż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>nym?</w:t>
                  </w:r>
                </w:p>
                <w:p w:rsidR="001818E5" w:rsidRPr="004B70FB" w:rsidRDefault="004B70FB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4B70FB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1818E5" w:rsidRPr="004B70FB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dopuszcza</w:t>
                  </w:r>
                </w:p>
              </w:tc>
            </w:tr>
            <w:tr w:rsidR="001818E5" w:rsidRPr="00D02D79" w:rsidTr="00D0424E">
              <w:trPr>
                <w:trHeight w:val="1751"/>
              </w:trPr>
              <w:tc>
                <w:tcPr>
                  <w:tcW w:w="39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</w:tcPr>
                <w:p w:rsidR="001818E5" w:rsidRPr="00D02D79" w:rsidRDefault="001818E5" w:rsidP="004B70FB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 xml:space="preserve">Trzy programy fabryczne: standardowy, intensywny, </w:t>
                  </w:r>
                  <w:proofErr w:type="spellStart"/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sporobójczy</w:t>
                  </w:r>
                  <w:proofErr w:type="spellEnd"/>
                </w:p>
              </w:tc>
              <w:tc>
                <w:tcPr>
                  <w:tcW w:w="5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  <w:vAlign w:val="center"/>
                </w:tcPr>
                <w:p w:rsidR="001818E5" w:rsidRPr="00D02D79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 xml:space="preserve">Prosimy o dopuszczenie urządzenia wykonującego jeden, uniwersalny cykl mycia i dezynfekcji, o potwierdzonej skuteczności eliminacji clostridium </w:t>
                  </w:r>
                  <w:proofErr w:type="spellStart"/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difficile</w:t>
                  </w:r>
                  <w:proofErr w:type="spellEnd"/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. W ten sposób nie zachodzi ryzyko nieprawidłowego doboru programu przez użytkownika.</w:t>
                  </w:r>
                </w:p>
                <w:p w:rsidR="001818E5" w:rsidRPr="00D02D79" w:rsidRDefault="004B70FB" w:rsidP="007A53D5">
                  <w:pPr>
                    <w:pStyle w:val="formalny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4B70FB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1818E5" w:rsidRPr="00D02D79">
                    <w:rPr>
                      <w:rFonts w:ascii="Arial Narrow" w:hAnsi="Arial Narrow"/>
                      <w:b/>
                      <w:sz w:val="22"/>
                      <w:szCs w:val="22"/>
                    </w:rPr>
                    <w:t>Zgodnie z SWZ</w:t>
                  </w:r>
                </w:p>
              </w:tc>
            </w:tr>
            <w:tr w:rsidR="001818E5" w:rsidRPr="00D02D79" w:rsidTr="00D0424E">
              <w:trPr>
                <w:trHeight w:val="1843"/>
              </w:trPr>
              <w:tc>
                <w:tcPr>
                  <w:tcW w:w="39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</w:tcPr>
                <w:p w:rsidR="001818E5" w:rsidRPr="00D02D79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Dodatkowa funkcja spłukiwania komory w przypadku wylania nieczystości (np. z wiadra) do komory</w:t>
                  </w:r>
                </w:p>
              </w:tc>
              <w:tc>
                <w:tcPr>
                  <w:tcW w:w="5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  <w:vAlign w:val="center"/>
                </w:tcPr>
                <w:p w:rsidR="001818E5" w:rsidRPr="004B70FB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Czy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Zamawiają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c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y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dopuszcza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zastę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p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czo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urzą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d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zenie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wykonują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c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e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automatyczne p</w:t>
                  </w:r>
                  <w:r w:rsidRPr="004B70FB">
                    <w:rPr>
                      <w:rFonts w:ascii="Arial Narrow" w:hAnsi="Arial Narrow" w:cs="Arial Narrow"/>
                      <w:sz w:val="22"/>
                      <w:szCs w:val="22"/>
                    </w:rPr>
                    <w:t>ł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ukanie komory i </w:t>
                  </w:r>
                  <w:proofErr w:type="gramStart"/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>odp</w:t>
                  </w:r>
                  <w:r w:rsidRPr="004B70FB">
                    <w:rPr>
                      <w:rFonts w:ascii="Arial Narrow" w:hAnsi="Arial Narrow" w:cs="Arial Narrow"/>
                      <w:sz w:val="22"/>
                      <w:szCs w:val="22"/>
                    </w:rPr>
                    <w:t>ł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>ywu co</w:t>
                  </w:r>
                  <w:proofErr w:type="gramEnd"/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24 godziny?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Dzię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k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i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takiemu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rozwią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z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aniu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p</w:t>
                  </w:r>
                  <w:r w:rsidRPr="004B70FB">
                    <w:rPr>
                      <w:rFonts w:ascii="Arial Narrow" w:hAnsi="Arial Narrow" w:cs="Arial Narrow"/>
                      <w:sz w:val="22"/>
                      <w:szCs w:val="22"/>
                    </w:rPr>
                    <w:t>ł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ukanie jest zapewnione,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niezależ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n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ie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od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uż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y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tkownika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. </w:t>
                  </w:r>
                </w:p>
                <w:p w:rsidR="001818E5" w:rsidRPr="00D02D79" w:rsidRDefault="004B70FB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4B70FB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1818E5" w:rsidRPr="004B70FB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dopuszcza</w:t>
                  </w:r>
                </w:p>
              </w:tc>
            </w:tr>
            <w:tr w:rsidR="001818E5" w:rsidRPr="00D02D79" w:rsidTr="00D0424E">
              <w:trPr>
                <w:trHeight w:val="1690"/>
              </w:trPr>
              <w:tc>
                <w:tcPr>
                  <w:tcW w:w="39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</w:tcPr>
                <w:p w:rsidR="001818E5" w:rsidRPr="00D02D79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Kolorowy, dotykowy wyświetlacz informujący o wybranym programie, parametrach cyklu i temperaturze</w:t>
                  </w:r>
                </w:p>
              </w:tc>
              <w:tc>
                <w:tcPr>
                  <w:tcW w:w="5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  <w:vAlign w:val="center"/>
                </w:tcPr>
                <w:p w:rsidR="001818E5" w:rsidRPr="00D02D79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Czy Zamawiający dopuści urządzenie obsługiwane bezdotykowo, co niweluje ryzyko zakażeń krzyżowych, o wyświetlaczu LED oraz kolorowych diodach informujących o wybranym programie, parametrach cyklu i temperaturze?</w:t>
                  </w:r>
                </w:p>
                <w:p w:rsidR="001818E5" w:rsidRPr="00D02D79" w:rsidRDefault="004B70FB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4B70FB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1818E5" w:rsidRPr="00D02D79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dopuszcza</w:t>
                  </w:r>
                </w:p>
              </w:tc>
            </w:tr>
            <w:tr w:rsidR="001818E5" w:rsidRPr="00D02D79" w:rsidTr="00D0424E">
              <w:trPr>
                <w:trHeight w:val="1274"/>
              </w:trPr>
              <w:tc>
                <w:tcPr>
                  <w:tcW w:w="39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</w:tcPr>
                <w:p w:rsidR="001818E5" w:rsidRPr="00D02D79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Zużycie zimnej wody na cykl standardowy: max 10l</w:t>
                  </w:r>
                </w:p>
              </w:tc>
              <w:tc>
                <w:tcPr>
                  <w:tcW w:w="5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  <w:vAlign w:val="center"/>
                </w:tcPr>
                <w:p w:rsidR="001818E5" w:rsidRPr="004B70FB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Czy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Zamawiają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c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y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dopuszcza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urzą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d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zenie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o </w:t>
                  </w:r>
                  <w:r w:rsidR="004B70FB" w:rsidRPr="004B70FB">
                    <w:rPr>
                      <w:rFonts w:ascii="Arial Narrow" w:hAnsi="Arial Narrow" w:cs="Arial Narrow"/>
                      <w:sz w:val="22"/>
                      <w:szCs w:val="22"/>
                    </w:rPr>
                    <w:t>ł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ą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c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znym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zuż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y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ciu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wody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wynoszą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c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ym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42 l na cykl? Jest to uzasadnione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pojemnością</w:t>
                  </w:r>
                  <w:r w:rsidRPr="004B70FB">
                    <w:rPr>
                      <w:rFonts w:ascii="Arial" w:hAnsi="Arial" w:cs="Arial"/>
                      <w:sz w:val="22"/>
                      <w:szCs w:val="22"/>
                    </w:rPr>
                    <w:t>̨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myjni. </w:t>
                  </w:r>
                </w:p>
                <w:p w:rsidR="001818E5" w:rsidRPr="00D02D79" w:rsidRDefault="004B70FB" w:rsidP="007A53D5">
                  <w:pPr>
                    <w:pStyle w:val="formalny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4B70FB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1818E5" w:rsidRPr="004B70FB">
                    <w:rPr>
                      <w:rFonts w:ascii="Arial Narrow" w:hAnsi="Arial Narrow"/>
                      <w:b/>
                      <w:sz w:val="22"/>
                      <w:szCs w:val="22"/>
                    </w:rPr>
                    <w:t>Zgodnie z SWZ</w:t>
                  </w:r>
                </w:p>
              </w:tc>
            </w:tr>
            <w:tr w:rsidR="001818E5" w:rsidRPr="00D02D79" w:rsidTr="00D0424E">
              <w:trPr>
                <w:trHeight w:val="1279"/>
              </w:trPr>
              <w:tc>
                <w:tcPr>
                  <w:tcW w:w="39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</w:tcPr>
                <w:p w:rsidR="001818E5" w:rsidRPr="00D02D79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lastRenderedPageBreak/>
                    <w:t>Zużycie ciepłej wody na  cykl standardowy: max 10l</w:t>
                  </w:r>
                </w:p>
              </w:tc>
              <w:tc>
                <w:tcPr>
                  <w:tcW w:w="5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  <w:vAlign w:val="center"/>
                </w:tcPr>
                <w:p w:rsidR="001818E5" w:rsidRPr="004B70FB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Czy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Zamawiają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c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y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dopuszcza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urzą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d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zenie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o </w:t>
                  </w:r>
                  <w:r w:rsidR="004B70FB" w:rsidRPr="004B70FB">
                    <w:rPr>
                      <w:rFonts w:ascii="Arial Narrow" w:hAnsi="Arial Narrow" w:cs="Arial Narrow"/>
                      <w:sz w:val="22"/>
                      <w:szCs w:val="22"/>
                    </w:rPr>
                    <w:t>ł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ą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c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znym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zuż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y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ciu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wody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wynoszą</w:t>
                  </w:r>
                  <w:r w:rsidR="004B70FB" w:rsidRPr="004B70FB">
                    <w:rPr>
                      <w:rFonts w:ascii="Arial Narrow" w:hAnsi="Arial Narrow" w:cs="Arial"/>
                      <w:sz w:val="22"/>
                      <w:szCs w:val="22"/>
                    </w:rPr>
                    <w:t>c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ym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42 l na cykl? Jest to uzasadnione </w:t>
                  </w:r>
                  <w:r w:rsidR="004B70FB" w:rsidRPr="004B70FB">
                    <w:rPr>
                      <w:rFonts w:ascii="Arial Narrow" w:hAnsi="Arial Narrow"/>
                      <w:sz w:val="22"/>
                      <w:szCs w:val="22"/>
                    </w:rPr>
                    <w:t>pojemnością</w:t>
                  </w:r>
                  <w:r w:rsidRPr="004B70FB">
                    <w:rPr>
                      <w:rFonts w:ascii="Arial" w:hAnsi="Arial" w:cs="Arial"/>
                      <w:sz w:val="22"/>
                      <w:szCs w:val="22"/>
                    </w:rPr>
                    <w:t>̨</w:t>
                  </w:r>
                  <w:r w:rsidRPr="004B70FB">
                    <w:rPr>
                      <w:rFonts w:ascii="Arial Narrow" w:hAnsi="Arial Narrow"/>
                      <w:sz w:val="22"/>
                      <w:szCs w:val="22"/>
                    </w:rPr>
                    <w:t xml:space="preserve"> myjni. </w:t>
                  </w:r>
                </w:p>
                <w:p w:rsidR="001818E5" w:rsidRPr="004B70FB" w:rsidRDefault="004B70FB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4B70FB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1818E5" w:rsidRPr="004B70FB">
                    <w:rPr>
                      <w:rFonts w:ascii="Arial Narrow" w:hAnsi="Arial Narrow"/>
                      <w:b/>
                      <w:sz w:val="22"/>
                      <w:szCs w:val="22"/>
                    </w:rPr>
                    <w:t>Zgodnie z SWZ</w:t>
                  </w:r>
                </w:p>
              </w:tc>
            </w:tr>
            <w:tr w:rsidR="001818E5" w:rsidRPr="00D02D79" w:rsidTr="00D0424E">
              <w:trPr>
                <w:trHeight w:val="2105"/>
              </w:trPr>
              <w:tc>
                <w:tcPr>
                  <w:tcW w:w="39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</w:tcPr>
                <w:p w:rsidR="001818E5" w:rsidRPr="00D02D79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Wbudowane 2 pompy podajnika detergentu</w:t>
                  </w:r>
                </w:p>
              </w:tc>
              <w:tc>
                <w:tcPr>
                  <w:tcW w:w="5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  <w:vAlign w:val="center"/>
                </w:tcPr>
                <w:p w:rsidR="001818E5" w:rsidRPr="00D02D79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 xml:space="preserve">Czy </w:t>
                  </w:r>
                  <w:r w:rsidR="004B70FB" w:rsidRPr="00D02D79">
                    <w:rPr>
                      <w:rFonts w:ascii="Arial Narrow" w:hAnsi="Arial Narrow"/>
                      <w:sz w:val="22"/>
                      <w:szCs w:val="22"/>
                    </w:rPr>
                    <w:t>Zamawiają</w:t>
                  </w:r>
                  <w:r w:rsidR="004B70FB" w:rsidRPr="00D02D79">
                    <w:rPr>
                      <w:rFonts w:ascii="Arial" w:hAnsi="Arial" w:cs="Arial"/>
                      <w:sz w:val="22"/>
                      <w:szCs w:val="22"/>
                    </w:rPr>
                    <w:t>c</w:t>
                  </w:r>
                  <w:r w:rsidR="004B70FB" w:rsidRPr="00D02D79">
                    <w:rPr>
                      <w:rFonts w:ascii="Arial Narrow" w:hAnsi="Arial Narrow"/>
                      <w:sz w:val="22"/>
                      <w:szCs w:val="22"/>
                    </w:rPr>
                    <w:t>y</w:t>
                  </w: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  <w:r w:rsidR="004B70FB" w:rsidRPr="00D02D79">
                    <w:rPr>
                      <w:rFonts w:ascii="Arial Narrow" w:hAnsi="Arial Narrow"/>
                      <w:sz w:val="22"/>
                      <w:szCs w:val="22"/>
                    </w:rPr>
                    <w:t>dopuści</w:t>
                  </w: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  <w:r w:rsidR="004B70FB" w:rsidRPr="00D02D79">
                    <w:rPr>
                      <w:rFonts w:ascii="Arial Narrow" w:hAnsi="Arial Narrow"/>
                      <w:sz w:val="22"/>
                      <w:szCs w:val="22"/>
                    </w:rPr>
                    <w:t>urzą</w:t>
                  </w:r>
                  <w:r w:rsidR="004B70FB" w:rsidRPr="00D02D79">
                    <w:rPr>
                      <w:rFonts w:ascii="Arial" w:hAnsi="Arial" w:cs="Arial"/>
                      <w:sz w:val="22"/>
                      <w:szCs w:val="22"/>
                    </w:rPr>
                    <w:t>d</w:t>
                  </w:r>
                  <w:r w:rsidR="004B70FB" w:rsidRPr="00D02D79">
                    <w:rPr>
                      <w:rFonts w:ascii="Arial Narrow" w:hAnsi="Arial Narrow"/>
                      <w:sz w:val="22"/>
                      <w:szCs w:val="22"/>
                    </w:rPr>
                    <w:t>zenie</w:t>
                  </w: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, w kt</w:t>
                  </w:r>
                  <w:r w:rsidRPr="00D02D79">
                    <w:rPr>
                      <w:rFonts w:ascii="Arial Narrow" w:hAnsi="Arial Narrow" w:cs="Arial Narrow"/>
                      <w:sz w:val="22"/>
                      <w:szCs w:val="22"/>
                    </w:rPr>
                    <w:t>ó</w:t>
                  </w: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 xml:space="preserve">rym zamontowana jest jedna pompa </w:t>
                  </w:r>
                  <w:r w:rsidR="004B70FB" w:rsidRPr="00D02D79">
                    <w:rPr>
                      <w:rFonts w:ascii="Arial Narrow" w:hAnsi="Arial Narrow"/>
                      <w:sz w:val="22"/>
                      <w:szCs w:val="22"/>
                    </w:rPr>
                    <w:t>dozują</w:t>
                  </w:r>
                  <w:r w:rsidR="004B70FB" w:rsidRPr="00D02D79">
                    <w:rPr>
                      <w:rFonts w:ascii="Arial" w:hAnsi="Arial" w:cs="Arial"/>
                      <w:sz w:val="22"/>
                      <w:szCs w:val="22"/>
                    </w:rPr>
                    <w:t>c</w:t>
                  </w:r>
                  <w:r w:rsidR="004B70FB" w:rsidRPr="00D02D79">
                    <w:rPr>
                      <w:rFonts w:ascii="Arial Narrow" w:hAnsi="Arial Narrow"/>
                      <w:sz w:val="22"/>
                      <w:szCs w:val="22"/>
                    </w:rPr>
                    <w:t>a</w:t>
                  </w: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  <w:r w:rsidR="004B70FB" w:rsidRPr="00D02D79">
                    <w:rPr>
                      <w:rFonts w:ascii="Arial Narrow" w:hAnsi="Arial Narrow"/>
                      <w:sz w:val="22"/>
                      <w:szCs w:val="22"/>
                    </w:rPr>
                    <w:t>środek</w:t>
                  </w: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zmie</w:t>
                  </w:r>
                  <w:r w:rsidRPr="00D02D79">
                    <w:rPr>
                      <w:rFonts w:ascii="Arial" w:hAnsi="Arial" w:cs="Arial"/>
                      <w:sz w:val="22"/>
                      <w:szCs w:val="22"/>
                    </w:rPr>
                    <w:t>̨</w:t>
                  </w: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kczaja</w:t>
                  </w:r>
                  <w:r w:rsidRPr="00D02D79">
                    <w:rPr>
                      <w:rFonts w:ascii="Arial" w:hAnsi="Arial" w:cs="Arial"/>
                      <w:sz w:val="22"/>
                      <w:szCs w:val="22"/>
                    </w:rPr>
                    <w:t>̨</w:t>
                  </w: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co-myja</w:t>
                  </w:r>
                  <w:r w:rsidRPr="00D02D79">
                    <w:rPr>
                      <w:rFonts w:ascii="Arial" w:hAnsi="Arial" w:cs="Arial"/>
                      <w:sz w:val="22"/>
                      <w:szCs w:val="22"/>
                    </w:rPr>
                    <w:t>̨</w:t>
                  </w: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cy</w:t>
                  </w:r>
                  <w:proofErr w:type="spellEnd"/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? Wed</w:t>
                  </w:r>
                  <w:r w:rsidRPr="00D02D79">
                    <w:rPr>
                      <w:rFonts w:ascii="Arial Narrow" w:hAnsi="Arial Narrow" w:cs="Arial Narrow"/>
                      <w:sz w:val="22"/>
                      <w:szCs w:val="22"/>
                    </w:rPr>
                    <w:t>ł</w:t>
                  </w: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 xml:space="preserve">ug naszej wiedzy i </w:t>
                  </w:r>
                  <w:r w:rsidR="004B70FB" w:rsidRPr="00D02D79">
                    <w:rPr>
                      <w:rFonts w:ascii="Arial Narrow" w:hAnsi="Arial Narrow"/>
                      <w:sz w:val="22"/>
                      <w:szCs w:val="22"/>
                    </w:rPr>
                    <w:t>doświadczenia</w:t>
                  </w: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  <w:r w:rsidR="004B70FB" w:rsidRPr="00D02D79">
                    <w:rPr>
                      <w:rFonts w:ascii="Arial Narrow" w:hAnsi="Arial Narrow"/>
                      <w:sz w:val="22"/>
                      <w:szCs w:val="22"/>
                    </w:rPr>
                    <w:t>urzą</w:t>
                  </w:r>
                  <w:r w:rsidR="004B70FB" w:rsidRPr="00D02D79">
                    <w:rPr>
                      <w:rFonts w:ascii="Arial" w:hAnsi="Arial" w:cs="Arial"/>
                      <w:sz w:val="22"/>
                      <w:szCs w:val="22"/>
                    </w:rPr>
                    <w:t>d</w:t>
                  </w:r>
                  <w:r w:rsidR="004B70FB">
                    <w:rPr>
                      <w:rFonts w:ascii="Arial Narrow" w:hAnsi="Arial Narrow"/>
                      <w:sz w:val="22"/>
                      <w:szCs w:val="22"/>
                    </w:rPr>
                    <w:t>zeni</w:t>
                  </w: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 xml:space="preserve"> z dwoma pompami generuje dodatkowe koszty dla jednostki, a nie przyczynia </w:t>
                  </w:r>
                  <w:r w:rsidR="004B70FB" w:rsidRPr="00D02D79">
                    <w:rPr>
                      <w:rFonts w:ascii="Arial Narrow" w:hAnsi="Arial Narrow"/>
                      <w:sz w:val="22"/>
                      <w:szCs w:val="22"/>
                    </w:rPr>
                    <w:t>się</w:t>
                  </w:r>
                  <w:r w:rsidRPr="00D02D79">
                    <w:rPr>
                      <w:rFonts w:ascii="Arial" w:hAnsi="Arial" w:cs="Arial"/>
                      <w:sz w:val="22"/>
                      <w:szCs w:val="22"/>
                    </w:rPr>
                    <w:t>̨</w:t>
                  </w: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 xml:space="preserve"> to do uzyskania lepszego efektu mycia i dezynfekcji utensyli</w:t>
                  </w:r>
                  <w:r w:rsidRPr="00D02D79">
                    <w:rPr>
                      <w:rFonts w:ascii="Arial Narrow" w:hAnsi="Arial Narrow" w:cs="Arial Narrow"/>
                      <w:sz w:val="22"/>
                      <w:szCs w:val="22"/>
                    </w:rPr>
                    <w:t>ó</w:t>
                  </w: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 xml:space="preserve">w. </w:t>
                  </w:r>
                </w:p>
                <w:p w:rsidR="001818E5" w:rsidRPr="00D02D79" w:rsidRDefault="004B70FB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4B70FB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1818E5" w:rsidRPr="00D02D79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dopuszcza</w:t>
                  </w:r>
                </w:p>
              </w:tc>
            </w:tr>
            <w:tr w:rsidR="001818E5" w:rsidRPr="00D02D79" w:rsidTr="00D0424E">
              <w:trPr>
                <w:trHeight w:val="1143"/>
              </w:trPr>
              <w:tc>
                <w:tcPr>
                  <w:tcW w:w="39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</w:tcPr>
                <w:p w:rsidR="001818E5" w:rsidRPr="00D02D79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Szafka do umieszczania pojemnika z detergentem wewnątrz urządzenia</w:t>
                  </w:r>
                </w:p>
              </w:tc>
              <w:tc>
                <w:tcPr>
                  <w:tcW w:w="5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  <w:vAlign w:val="center"/>
                </w:tcPr>
                <w:p w:rsidR="001818E5" w:rsidRPr="00D02D79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Prosimy o dopuszczenie urządzenia z pojemnikiem umiejscawianym obok myjni, co pozwala na wizualną kontrolę poziomu płynu.</w:t>
                  </w:r>
                </w:p>
                <w:p w:rsidR="001818E5" w:rsidRPr="00D02D79" w:rsidRDefault="004B70FB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4B70FB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1818E5" w:rsidRPr="00D02D79">
                    <w:rPr>
                      <w:rFonts w:ascii="Arial Narrow" w:hAnsi="Arial Narrow"/>
                      <w:b/>
                      <w:sz w:val="22"/>
                      <w:szCs w:val="22"/>
                    </w:rPr>
                    <w:t>Zgodnie z SWZ</w:t>
                  </w:r>
                </w:p>
              </w:tc>
            </w:tr>
            <w:tr w:rsidR="001818E5" w:rsidRPr="00D02D79" w:rsidTr="00D0424E">
              <w:trPr>
                <w:trHeight w:val="1371"/>
              </w:trPr>
              <w:tc>
                <w:tcPr>
                  <w:tcW w:w="39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</w:tcPr>
                <w:p w:rsidR="001818E5" w:rsidRPr="00D02D79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Urządzenie zintegrowane z półką do przechowywania zdezynfekowanych basenów i kaczek</w:t>
                  </w:r>
                </w:p>
              </w:tc>
              <w:tc>
                <w:tcPr>
                  <w:tcW w:w="5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  <w:vAlign w:val="center"/>
                </w:tcPr>
                <w:p w:rsidR="001818E5" w:rsidRPr="00D02D79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Wnosimy o usunięcie parametru - półki powinny być odseparowane od myjni tak, by ewentualne skropliny nie spadały na jej powierzchnię.</w:t>
                  </w:r>
                </w:p>
                <w:p w:rsidR="001818E5" w:rsidRPr="00D02D79" w:rsidRDefault="004B70FB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4B70FB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1818E5" w:rsidRPr="00D02D79">
                    <w:rPr>
                      <w:rFonts w:ascii="Arial Narrow" w:hAnsi="Arial Narrow"/>
                      <w:b/>
                      <w:sz w:val="22"/>
                      <w:szCs w:val="22"/>
                    </w:rPr>
                    <w:t>Zgodnie z SWZ</w:t>
                  </w:r>
                </w:p>
              </w:tc>
            </w:tr>
            <w:tr w:rsidR="001818E5" w:rsidRPr="00D02D79" w:rsidTr="00D0424E">
              <w:trPr>
                <w:trHeight w:val="1589"/>
              </w:trPr>
              <w:tc>
                <w:tcPr>
                  <w:tcW w:w="39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</w:tcPr>
                <w:p w:rsidR="001818E5" w:rsidRPr="00D02D79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 xml:space="preserve">Program </w:t>
                  </w:r>
                  <w:proofErr w:type="spellStart"/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sporobójczy</w:t>
                  </w:r>
                  <w:proofErr w:type="spellEnd"/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, o potwierdzonej badaniem skuteczności w kierunku spełnienia normy EN13697</w:t>
                  </w:r>
                </w:p>
              </w:tc>
              <w:tc>
                <w:tcPr>
                  <w:tcW w:w="5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0" w:type="dxa"/>
                    <w:left w:w="93" w:type="dxa"/>
                    <w:bottom w:w="0" w:type="dxa"/>
                    <w:right w:w="93" w:type="dxa"/>
                  </w:tcMar>
                  <w:vAlign w:val="center"/>
                </w:tcPr>
                <w:p w:rsidR="001818E5" w:rsidRPr="00D02D79" w:rsidRDefault="001818E5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 xml:space="preserve">Prosimy o dopuszczenie urządzenia o potwierdzonej skuteczności eliminacji clostridium </w:t>
                  </w:r>
                  <w:proofErr w:type="spellStart"/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difficile</w:t>
                  </w:r>
                  <w:proofErr w:type="spellEnd"/>
                  <w:r w:rsidRPr="00D02D79">
                    <w:rPr>
                      <w:rFonts w:ascii="Arial Narrow" w:hAnsi="Arial Narrow"/>
                      <w:sz w:val="22"/>
                      <w:szCs w:val="22"/>
                    </w:rPr>
                    <w:t>, który jest najodporniejszym sporem spośród patogenów występujących w placówkach medycznych.</w:t>
                  </w:r>
                </w:p>
                <w:p w:rsidR="001818E5" w:rsidRPr="00D02D79" w:rsidRDefault="004B70FB" w:rsidP="007A53D5">
                  <w:pPr>
                    <w:pStyle w:val="formalny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4B70FB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1818E5" w:rsidRPr="00D02D79">
                    <w:rPr>
                      <w:rFonts w:ascii="Arial Narrow" w:hAnsi="Arial Narrow"/>
                      <w:b/>
                      <w:sz w:val="22"/>
                      <w:szCs w:val="22"/>
                    </w:rPr>
                    <w:t>Zgodnie z SWZ</w:t>
                  </w:r>
                </w:p>
              </w:tc>
            </w:tr>
          </w:tbl>
          <w:p w:rsidR="00CA718B" w:rsidRPr="00D02D79" w:rsidRDefault="00CA718B" w:rsidP="004B70FB">
            <w:p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CA718B" w:rsidRPr="00A12BE1" w:rsidTr="00DB7268">
        <w:tc>
          <w:tcPr>
            <w:tcW w:w="9960" w:type="dxa"/>
            <w:shd w:val="clear" w:color="auto" w:fill="auto"/>
          </w:tcPr>
          <w:p w:rsidR="00CA718B" w:rsidRPr="00A12BE1" w:rsidRDefault="00CA718B" w:rsidP="007A53D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12BE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4</w:t>
            </w:r>
          </w:p>
          <w:p w:rsidR="00A12BE1" w:rsidRPr="00A12BE1" w:rsidRDefault="00A12BE1" w:rsidP="00A12BE1">
            <w:pPr>
              <w:pStyle w:val="Nagwek1"/>
              <w:spacing w:before="93"/>
              <w:rPr>
                <w:rFonts w:ascii="Arial Narrow" w:hAnsi="Arial Narrow"/>
                <w:b w:val="0"/>
                <w:sz w:val="22"/>
                <w:szCs w:val="22"/>
              </w:rPr>
            </w:pPr>
            <w:r w:rsidRPr="00A12BE1">
              <w:rPr>
                <w:rFonts w:ascii="Arial Narrow" w:hAnsi="Arial Narrow"/>
                <w:b w:val="0"/>
                <w:sz w:val="22"/>
                <w:szCs w:val="22"/>
              </w:rPr>
              <w:t>1. Dot.</w:t>
            </w:r>
            <w:r w:rsidRPr="00A12BE1">
              <w:rPr>
                <w:rFonts w:ascii="Arial Narrow" w:hAnsi="Arial Narrow"/>
                <w:b w:val="0"/>
                <w:spacing w:val="-2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b w:val="0"/>
                <w:sz w:val="22"/>
                <w:szCs w:val="22"/>
              </w:rPr>
              <w:t>LAMPY</w:t>
            </w:r>
            <w:r w:rsidRPr="00A12BE1">
              <w:rPr>
                <w:rFonts w:ascii="Arial Narrow" w:hAnsi="Arial Narrow"/>
                <w:b w:val="0"/>
                <w:spacing w:val="-1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b w:val="0"/>
                <w:sz w:val="22"/>
                <w:szCs w:val="22"/>
              </w:rPr>
              <w:t>CZOŁOWEJ ZADANIE</w:t>
            </w:r>
            <w:r w:rsidRPr="00A12BE1">
              <w:rPr>
                <w:rFonts w:ascii="Arial Narrow" w:hAnsi="Arial Narrow"/>
                <w:b w:val="0"/>
                <w:spacing w:val="-2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b w:val="0"/>
                <w:sz w:val="22"/>
                <w:szCs w:val="22"/>
              </w:rPr>
              <w:t>10.</w:t>
            </w:r>
          </w:p>
          <w:p w:rsidR="00A12BE1" w:rsidRPr="00A12BE1" w:rsidRDefault="00A12BE1" w:rsidP="00A12BE1">
            <w:pPr>
              <w:ind w:left="191" w:right="10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12BE1">
              <w:rPr>
                <w:rFonts w:ascii="Arial Narrow" w:hAnsi="Arial Narrow"/>
                <w:sz w:val="22"/>
                <w:szCs w:val="22"/>
              </w:rPr>
              <w:t>W</w:t>
            </w:r>
            <w:r w:rsidRPr="00A12BE1">
              <w:rPr>
                <w:rFonts w:ascii="Arial Narrow" w:hAnsi="Arial Narrow"/>
                <w:spacing w:val="-14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sz w:val="22"/>
                <w:szCs w:val="22"/>
              </w:rPr>
              <w:t>celu</w:t>
            </w:r>
            <w:r w:rsidRPr="00A12BE1">
              <w:rPr>
                <w:rFonts w:ascii="Arial Narrow" w:hAnsi="Arial Narrow"/>
                <w:spacing w:val="-14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sz w:val="22"/>
                <w:szCs w:val="22"/>
              </w:rPr>
              <w:t>przedłożenia</w:t>
            </w:r>
            <w:r w:rsidRPr="00A12BE1">
              <w:rPr>
                <w:rFonts w:ascii="Arial Narrow" w:hAnsi="Arial Narrow"/>
                <w:spacing w:val="-16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sz w:val="22"/>
                <w:szCs w:val="22"/>
              </w:rPr>
              <w:t>oferty</w:t>
            </w:r>
            <w:r w:rsidRPr="00A12BE1">
              <w:rPr>
                <w:rFonts w:ascii="Arial Narrow" w:hAnsi="Arial Narrow"/>
                <w:spacing w:val="-14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sz w:val="22"/>
                <w:szCs w:val="22"/>
              </w:rPr>
              <w:t>konkurencyjnej</w:t>
            </w:r>
            <w:r w:rsidRPr="00A12BE1">
              <w:rPr>
                <w:rFonts w:ascii="Arial Narrow" w:hAnsi="Arial Narrow"/>
                <w:spacing w:val="-15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sz w:val="22"/>
                <w:szCs w:val="22"/>
              </w:rPr>
              <w:t>JAKOŚCIOWO</w:t>
            </w:r>
            <w:r w:rsidRPr="00A12BE1">
              <w:rPr>
                <w:rFonts w:ascii="Arial Narrow" w:hAnsi="Arial Narrow"/>
                <w:spacing w:val="-14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sz w:val="22"/>
                <w:szCs w:val="22"/>
              </w:rPr>
              <w:t>-</w:t>
            </w:r>
            <w:r w:rsidRPr="00A12BE1">
              <w:rPr>
                <w:rFonts w:ascii="Arial Narrow" w:hAnsi="Arial Narrow"/>
                <w:spacing w:val="-16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sz w:val="22"/>
                <w:szCs w:val="22"/>
              </w:rPr>
              <w:t>prosimy</w:t>
            </w:r>
            <w:r w:rsidRPr="00A12BE1">
              <w:rPr>
                <w:rFonts w:ascii="Arial Narrow" w:hAnsi="Arial Narrow"/>
                <w:spacing w:val="-15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sz w:val="22"/>
                <w:szCs w:val="22"/>
              </w:rPr>
              <w:t>o</w:t>
            </w:r>
            <w:r w:rsidRPr="00A12BE1">
              <w:rPr>
                <w:rFonts w:ascii="Arial Narrow" w:hAnsi="Arial Narrow"/>
                <w:spacing w:val="-15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sz w:val="22"/>
                <w:szCs w:val="22"/>
              </w:rPr>
              <w:t>dopuszczenie</w:t>
            </w:r>
            <w:r w:rsidRPr="00A12BE1">
              <w:rPr>
                <w:rFonts w:ascii="Arial Narrow" w:hAnsi="Arial Narrow"/>
                <w:spacing w:val="-13"/>
                <w:sz w:val="22"/>
                <w:szCs w:val="22"/>
              </w:rPr>
              <w:t xml:space="preserve"> </w:t>
            </w:r>
            <w:proofErr w:type="gramStart"/>
            <w:r w:rsidRPr="00A12BE1">
              <w:rPr>
                <w:rFonts w:ascii="Arial Narrow" w:hAnsi="Arial Narrow"/>
                <w:b/>
                <w:sz w:val="22"/>
                <w:szCs w:val="22"/>
              </w:rPr>
              <w:t>również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b/>
                <w:spacing w:val="-64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b/>
                <w:spacing w:val="-64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sz w:val="22"/>
                <w:szCs w:val="22"/>
              </w:rPr>
              <w:t>lampy</w:t>
            </w:r>
            <w:proofErr w:type="gramEnd"/>
            <w:r w:rsidRPr="00A12BE1">
              <w:rPr>
                <w:rFonts w:ascii="Arial Narrow" w:hAnsi="Arial Narrow"/>
                <w:sz w:val="22"/>
                <w:szCs w:val="22"/>
              </w:rPr>
              <w:t xml:space="preserve"> przenośnej o ultra-lekkim czepcu z opatentowana podporą potylicy – przeznaczonej</w:t>
            </w:r>
            <w:r w:rsidRPr="00A12BE1">
              <w:rPr>
                <w:rFonts w:ascii="Arial Narrow" w:hAnsi="Arial Narrow"/>
                <w:spacing w:val="1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sz w:val="22"/>
                <w:szCs w:val="22"/>
              </w:rPr>
              <w:t xml:space="preserve">także do wielogodzinnych procedur (w tym </w:t>
            </w:r>
            <w:proofErr w:type="spellStart"/>
            <w:r w:rsidRPr="00A12BE1">
              <w:rPr>
                <w:rFonts w:ascii="Arial Narrow" w:hAnsi="Arial Narrow"/>
                <w:sz w:val="22"/>
                <w:szCs w:val="22"/>
              </w:rPr>
              <w:t>neuro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br/>
            </w:r>
            <w:r w:rsidRPr="00A12BE1">
              <w:rPr>
                <w:rFonts w:ascii="Arial Narrow" w:hAnsi="Arial Narrow"/>
                <w:sz w:val="22"/>
                <w:szCs w:val="22"/>
              </w:rPr>
              <w:t>i kardiochirurgicznych), produkowanej w</w:t>
            </w:r>
            <w:r w:rsidRPr="00A12BE1">
              <w:rPr>
                <w:rFonts w:ascii="Arial Narrow" w:hAnsi="Arial Narrow"/>
                <w:spacing w:val="1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sz w:val="22"/>
                <w:szCs w:val="22"/>
              </w:rPr>
              <w:t>100%</w:t>
            </w:r>
            <w:r w:rsidRPr="00A12BE1">
              <w:rPr>
                <w:rFonts w:ascii="Arial Narrow" w:hAnsi="Arial Narrow"/>
                <w:spacing w:val="1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sz w:val="22"/>
                <w:szCs w:val="22"/>
              </w:rPr>
              <w:t>w</w:t>
            </w:r>
            <w:r w:rsidRPr="00A12BE1">
              <w:rPr>
                <w:rFonts w:ascii="Arial Narrow" w:hAnsi="Arial Narrow"/>
                <w:spacing w:val="1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sz w:val="22"/>
                <w:szCs w:val="22"/>
              </w:rPr>
              <w:t>USA,</w:t>
            </w:r>
            <w:r w:rsidRPr="00A12BE1">
              <w:rPr>
                <w:rFonts w:ascii="Arial Narrow" w:hAnsi="Arial Narrow"/>
                <w:spacing w:val="1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sz w:val="22"/>
                <w:szCs w:val="22"/>
              </w:rPr>
              <w:t>u</w:t>
            </w:r>
            <w:r w:rsidRPr="00A12BE1">
              <w:rPr>
                <w:rFonts w:ascii="Arial Narrow" w:hAnsi="Arial Narrow"/>
                <w:spacing w:val="1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sz w:val="22"/>
                <w:szCs w:val="22"/>
              </w:rPr>
              <w:t>renomowanego</w:t>
            </w:r>
            <w:r w:rsidRPr="00A12BE1">
              <w:rPr>
                <w:rFonts w:ascii="Arial Narrow" w:hAnsi="Arial Narrow"/>
                <w:spacing w:val="1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sz w:val="22"/>
                <w:szCs w:val="22"/>
              </w:rPr>
              <w:t>producenta</w:t>
            </w:r>
            <w:r w:rsidRPr="00A12BE1">
              <w:rPr>
                <w:rFonts w:ascii="Arial Narrow" w:hAnsi="Arial Narrow"/>
                <w:spacing w:val="1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sz w:val="22"/>
                <w:szCs w:val="22"/>
              </w:rPr>
              <w:t>–</w:t>
            </w:r>
            <w:r w:rsidRPr="00A12BE1">
              <w:rPr>
                <w:rFonts w:ascii="Arial Narrow" w:hAnsi="Arial Narrow"/>
                <w:spacing w:val="1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sz w:val="22"/>
                <w:szCs w:val="22"/>
              </w:rPr>
              <w:t>LIDERA</w:t>
            </w:r>
            <w:r w:rsidRPr="00A12BE1">
              <w:rPr>
                <w:rFonts w:ascii="Arial Narrow" w:hAnsi="Arial Narrow"/>
                <w:spacing w:val="1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sz w:val="22"/>
                <w:szCs w:val="22"/>
              </w:rPr>
              <w:t>systemów</w:t>
            </w:r>
            <w:r w:rsidRPr="00A12BE1">
              <w:rPr>
                <w:rFonts w:ascii="Arial Narrow" w:hAnsi="Arial Narrow"/>
                <w:spacing w:val="67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sz w:val="22"/>
                <w:szCs w:val="22"/>
              </w:rPr>
              <w:t>ultra-lekkich</w:t>
            </w:r>
            <w:r w:rsidRPr="00A12BE1">
              <w:rPr>
                <w:rFonts w:ascii="Arial Narrow" w:hAnsi="Arial Narrow"/>
                <w:spacing w:val="-64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sz w:val="22"/>
                <w:szCs w:val="22"/>
              </w:rPr>
              <w:t>czołowych w technologii LED w Stanach Zjednoczonych i Europie</w:t>
            </w:r>
            <w:r w:rsidRPr="00A12BE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sz w:val="22"/>
                <w:szCs w:val="22"/>
              </w:rPr>
              <w:t>o następujących</w:t>
            </w:r>
            <w:r w:rsidRPr="00A12BE1">
              <w:rPr>
                <w:rFonts w:ascii="Arial Narrow" w:hAnsi="Arial Narrow"/>
                <w:spacing w:val="1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sz w:val="22"/>
                <w:szCs w:val="22"/>
              </w:rPr>
              <w:t>parametrach</w:t>
            </w:r>
            <w:r w:rsidRPr="00A12BE1">
              <w:rPr>
                <w:rFonts w:ascii="Arial Narrow" w:hAnsi="Arial Narrow"/>
                <w:spacing w:val="2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sz w:val="22"/>
                <w:szCs w:val="22"/>
              </w:rPr>
              <w:t>technicznych:</w:t>
            </w:r>
          </w:p>
          <w:p w:rsidR="00A12BE1" w:rsidRPr="00A12BE1" w:rsidRDefault="00A12BE1" w:rsidP="00A12BE1">
            <w:pPr>
              <w:pStyle w:val="Nagwek1"/>
              <w:ind w:left="210" w:right="124"/>
              <w:rPr>
                <w:rFonts w:ascii="Arial Narrow" w:hAnsi="Arial Narrow"/>
                <w:sz w:val="22"/>
                <w:szCs w:val="22"/>
              </w:rPr>
            </w:pPr>
            <w:r w:rsidRPr="00A12BE1">
              <w:rPr>
                <w:rFonts w:ascii="Arial Narrow" w:hAnsi="Arial Narrow"/>
                <w:sz w:val="22"/>
                <w:szCs w:val="22"/>
              </w:rPr>
              <w:t>LAMPA</w:t>
            </w:r>
            <w:r w:rsidRPr="00A12BE1">
              <w:rPr>
                <w:rFonts w:ascii="Arial Narrow" w:hAnsi="Arial Narrow"/>
                <w:spacing w:val="56"/>
                <w:sz w:val="22"/>
                <w:szCs w:val="22"/>
              </w:rPr>
              <w:t xml:space="preserve"> </w:t>
            </w:r>
            <w:r w:rsidRPr="00A12BE1">
              <w:rPr>
                <w:rFonts w:ascii="Arial Narrow" w:hAnsi="Arial Narrow"/>
                <w:sz w:val="22"/>
                <w:szCs w:val="22"/>
              </w:rPr>
              <w:t>CZOŁOWA LED</w:t>
            </w:r>
          </w:p>
          <w:tbl>
            <w:tblPr>
              <w:tblStyle w:val="TableNormal"/>
              <w:tblW w:w="0" w:type="auto"/>
              <w:tblInd w:w="137" w:type="dxa"/>
              <w:tblBorders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  <w:insideH w:val="single" w:sz="12" w:space="0" w:color="000000"/>
                <w:insideV w:val="single" w:sz="12" w:space="0" w:color="000000"/>
              </w:tblBorders>
              <w:tblLook w:val="01E0" w:firstRow="1" w:lastRow="1" w:firstColumn="1" w:lastColumn="1" w:noHBand="0" w:noVBand="0"/>
            </w:tblPr>
            <w:tblGrid>
              <w:gridCol w:w="497"/>
              <w:gridCol w:w="8906"/>
            </w:tblGrid>
            <w:tr w:rsidR="00A12BE1" w:rsidRPr="00A12BE1" w:rsidTr="00A12BE1">
              <w:trPr>
                <w:trHeight w:val="356"/>
              </w:trPr>
              <w:tc>
                <w:tcPr>
                  <w:tcW w:w="497" w:type="dxa"/>
                  <w:tcBorders>
                    <w:top w:val="single" w:sz="12" w:space="0" w:color="000000"/>
                    <w:left w:val="single" w:sz="12" w:space="0" w:color="000000"/>
                    <w:bottom w:val="double" w:sz="2" w:space="0" w:color="000000"/>
                    <w:right w:val="single" w:sz="6" w:space="0" w:color="000000"/>
                  </w:tcBorders>
                  <w:hideMark/>
                </w:tcPr>
                <w:p w:rsidR="00A12BE1" w:rsidRPr="00A12BE1" w:rsidRDefault="00A12BE1">
                  <w:pPr>
                    <w:pStyle w:val="TableParagraph"/>
                    <w:spacing w:before="41" w:line="240" w:lineRule="auto"/>
                    <w:ind w:right="46"/>
                    <w:jc w:val="right"/>
                    <w:rPr>
                      <w:rFonts w:ascii="Arial Narrow" w:eastAsia="Times New Roman" w:hAnsi="Arial Narrow"/>
                      <w:b/>
                      <w:lang w:val="en-US"/>
                    </w:rPr>
                  </w:pPr>
                  <w:proofErr w:type="spellStart"/>
                  <w:r w:rsidRPr="00A12BE1">
                    <w:rPr>
                      <w:rFonts w:ascii="Arial Narrow" w:hAnsi="Arial Narrow"/>
                      <w:b/>
                      <w:lang w:val="en-US"/>
                    </w:rPr>
                    <w:t>Lp</w:t>
                  </w:r>
                  <w:proofErr w:type="spellEnd"/>
                  <w:r w:rsidRPr="00A12BE1">
                    <w:rPr>
                      <w:rFonts w:ascii="Arial Narrow" w:hAnsi="Arial Narrow"/>
                      <w:b/>
                      <w:lang w:val="en-US"/>
                    </w:rPr>
                    <w:t>.</w:t>
                  </w:r>
                </w:p>
              </w:tc>
              <w:tc>
                <w:tcPr>
                  <w:tcW w:w="8906" w:type="dxa"/>
                  <w:tcBorders>
                    <w:top w:val="single" w:sz="12" w:space="0" w:color="000000"/>
                    <w:left w:val="single" w:sz="6" w:space="0" w:color="000000"/>
                    <w:bottom w:val="double" w:sz="2" w:space="0" w:color="000000"/>
                    <w:right w:val="single" w:sz="12" w:space="0" w:color="000000"/>
                  </w:tcBorders>
                  <w:hideMark/>
                </w:tcPr>
                <w:p w:rsidR="00A12BE1" w:rsidRPr="00A12BE1" w:rsidRDefault="00A12BE1">
                  <w:pPr>
                    <w:pStyle w:val="TableParagraph"/>
                    <w:spacing w:before="41" w:line="240" w:lineRule="auto"/>
                    <w:ind w:left="74"/>
                    <w:rPr>
                      <w:rFonts w:ascii="Arial Narrow" w:eastAsia="Times New Roman" w:hAnsi="Arial Narrow"/>
                      <w:b/>
                      <w:lang w:val="en-US"/>
                    </w:rPr>
                  </w:pPr>
                  <w:proofErr w:type="spellStart"/>
                  <w:r w:rsidRPr="00A12BE1">
                    <w:rPr>
                      <w:rFonts w:ascii="Arial Narrow" w:hAnsi="Arial Narrow"/>
                      <w:b/>
                      <w:lang w:val="en-US"/>
                    </w:rPr>
                    <w:t>Parametr</w:t>
                  </w:r>
                  <w:proofErr w:type="spellEnd"/>
                </w:p>
              </w:tc>
            </w:tr>
            <w:tr w:rsidR="00A12BE1" w:rsidRPr="00A12BE1" w:rsidTr="00D0424E">
              <w:trPr>
                <w:trHeight w:val="933"/>
              </w:trPr>
              <w:tc>
                <w:tcPr>
                  <w:tcW w:w="497" w:type="dxa"/>
                  <w:tcBorders>
                    <w:top w:val="double" w:sz="2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12BE1" w:rsidRPr="00A12BE1" w:rsidRDefault="00A12BE1">
                  <w:pPr>
                    <w:pStyle w:val="TableParagraph"/>
                    <w:spacing w:before="1" w:line="240" w:lineRule="auto"/>
                    <w:ind w:right="47"/>
                    <w:jc w:val="right"/>
                    <w:rPr>
                      <w:rFonts w:ascii="Arial Narrow" w:eastAsia="Times New Roman" w:hAnsi="Arial Narrow"/>
                      <w:lang w:val="en-US"/>
                    </w:rPr>
                  </w:pPr>
                  <w:r w:rsidRPr="00A12BE1">
                    <w:rPr>
                      <w:rFonts w:ascii="Arial Narrow" w:hAnsi="Arial Narrow"/>
                      <w:lang w:val="en-US"/>
                    </w:rPr>
                    <w:t>1</w:t>
                  </w:r>
                </w:p>
              </w:tc>
              <w:tc>
                <w:tcPr>
                  <w:tcW w:w="8906" w:type="dxa"/>
                  <w:tcBorders>
                    <w:top w:val="double" w:sz="2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hideMark/>
                </w:tcPr>
                <w:p w:rsidR="00A12BE1" w:rsidRPr="00A12BE1" w:rsidRDefault="00A12BE1">
                  <w:pPr>
                    <w:pStyle w:val="TableParagraph"/>
                    <w:ind w:left="74" w:right="878"/>
                    <w:rPr>
                      <w:rFonts w:ascii="Arial Narrow" w:eastAsia="Times New Roman" w:hAnsi="Arial Narrow"/>
                      <w:lang w:val="en-US"/>
                    </w:rPr>
                  </w:pP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Specjalnie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zaprojektowany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b/>
                      <w:lang w:val="en-US"/>
                    </w:rPr>
                    <w:t>lekki</w:t>
                  </w:r>
                  <w:proofErr w:type="spellEnd"/>
                  <w:r w:rsidRPr="00A12BE1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b/>
                      <w:lang w:val="en-US"/>
                    </w:rPr>
                    <w:t>czepek</w:t>
                  </w:r>
                  <w:proofErr w:type="spellEnd"/>
                  <w:r w:rsidRPr="00A12BE1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  <w:r w:rsidRPr="00A12BE1">
                    <w:rPr>
                      <w:rFonts w:ascii="Arial Narrow" w:hAnsi="Arial Narrow"/>
                      <w:lang w:val="en-US"/>
                    </w:rPr>
                    <w:t xml:space="preserve">z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opatentowanym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wsparciem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z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tyłu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czaszki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-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dla</w:t>
                  </w:r>
                  <w:proofErr w:type="spellEnd"/>
                  <w:r w:rsidRPr="00A12BE1">
                    <w:rPr>
                      <w:rFonts w:ascii="Arial Narrow" w:hAnsi="Arial Narrow"/>
                      <w:spacing w:val="-52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zwiększenia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komfortu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użytkowania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,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konstrukcja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i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jakość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światła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idealna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do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procedur</w:t>
                  </w:r>
                  <w:proofErr w:type="spellEnd"/>
                  <w:r w:rsidRPr="00A12BE1">
                    <w:rPr>
                      <w:rFonts w:ascii="Arial Narrow" w:hAnsi="Arial Narrow"/>
                      <w:spacing w:val="1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kardiochirurgicznych</w:t>
                  </w:r>
                  <w:proofErr w:type="spellEnd"/>
                  <w:r w:rsidRPr="00A12BE1">
                    <w:rPr>
                      <w:rFonts w:ascii="Arial Narrow" w:hAnsi="Arial Narrow"/>
                      <w:spacing w:val="-3"/>
                      <w:lang w:val="en-US"/>
                    </w:rPr>
                    <w:t xml:space="preserve"> </w:t>
                  </w:r>
                  <w:r w:rsidRPr="00A12BE1">
                    <w:rPr>
                      <w:rFonts w:ascii="Arial Narrow" w:hAnsi="Arial Narrow"/>
                      <w:lang w:val="en-US"/>
                    </w:rPr>
                    <w:t>i</w:t>
                  </w:r>
                  <w:r w:rsidRPr="00A12BE1">
                    <w:rPr>
                      <w:rFonts w:ascii="Arial Narrow" w:hAnsi="Arial Narrow"/>
                      <w:spacing w:val="1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innych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,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wysokospecjalistycznych</w:t>
                  </w:r>
                  <w:proofErr w:type="spellEnd"/>
                </w:p>
              </w:tc>
            </w:tr>
            <w:tr w:rsidR="00A12BE1" w:rsidRPr="00A12BE1" w:rsidTr="00A12BE1">
              <w:trPr>
                <w:trHeight w:val="505"/>
              </w:trPr>
              <w:tc>
                <w:tcPr>
                  <w:tcW w:w="497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12BE1" w:rsidRPr="00A12BE1" w:rsidRDefault="00A12BE1">
                  <w:pPr>
                    <w:pStyle w:val="TableParagraph"/>
                    <w:spacing w:line="253" w:lineRule="exact"/>
                    <w:ind w:right="47"/>
                    <w:jc w:val="right"/>
                    <w:rPr>
                      <w:rFonts w:ascii="Arial Narrow" w:eastAsia="Times New Roman" w:hAnsi="Arial Narrow"/>
                      <w:lang w:val="en-US"/>
                    </w:rPr>
                  </w:pPr>
                  <w:r w:rsidRPr="00A12BE1">
                    <w:rPr>
                      <w:rFonts w:ascii="Arial Narrow" w:hAnsi="Arial Narrow"/>
                      <w:lang w:val="en-US"/>
                    </w:rPr>
                    <w:t>2</w:t>
                  </w:r>
                </w:p>
              </w:tc>
              <w:tc>
                <w:tcPr>
                  <w:tcW w:w="890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hideMark/>
                </w:tcPr>
                <w:p w:rsidR="00A12BE1" w:rsidRPr="00A12BE1" w:rsidRDefault="00A12BE1">
                  <w:pPr>
                    <w:pStyle w:val="TableParagraph"/>
                    <w:spacing w:line="254" w:lineRule="exact"/>
                    <w:ind w:left="74" w:right="486"/>
                    <w:rPr>
                      <w:rFonts w:ascii="Arial Narrow" w:eastAsia="Times New Roman" w:hAnsi="Arial Narrow"/>
                      <w:lang w:val="en-US"/>
                    </w:rPr>
                  </w:pP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Źródło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światła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</w:t>
                  </w:r>
                  <w:r w:rsidRPr="00A12BE1">
                    <w:rPr>
                      <w:rFonts w:ascii="Arial Narrow" w:hAnsi="Arial Narrow"/>
                      <w:b/>
                      <w:color w:val="FF0000"/>
                      <w:lang w:val="en-US"/>
                    </w:rPr>
                    <w:t xml:space="preserve">LED o </w:t>
                  </w:r>
                  <w:proofErr w:type="spellStart"/>
                  <w:r w:rsidRPr="00A12BE1">
                    <w:rPr>
                      <w:rFonts w:ascii="Arial Narrow" w:hAnsi="Arial Narrow"/>
                      <w:b/>
                      <w:color w:val="FF0000"/>
                      <w:lang w:val="en-US"/>
                    </w:rPr>
                    <w:t>mocy</w:t>
                  </w:r>
                  <w:proofErr w:type="spellEnd"/>
                  <w:r w:rsidRPr="00A12BE1">
                    <w:rPr>
                      <w:rFonts w:ascii="Arial Narrow" w:hAnsi="Arial Narrow"/>
                      <w:b/>
                      <w:color w:val="FF0000"/>
                      <w:lang w:val="en-US"/>
                    </w:rPr>
                    <w:t xml:space="preserve"> 70.000 lux </w:t>
                  </w:r>
                  <w:r w:rsidRPr="00A12BE1">
                    <w:rPr>
                      <w:rFonts w:ascii="Arial Narrow" w:hAnsi="Arial Narrow"/>
                      <w:lang w:val="en-US"/>
                    </w:rPr>
                    <w:t xml:space="preserve">z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odległości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40cm – co jest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kluczowe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dla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oceny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mocy</w:t>
                  </w:r>
                  <w:proofErr w:type="spellEnd"/>
                  <w:r w:rsidRPr="00A12BE1">
                    <w:rPr>
                      <w:rFonts w:ascii="Arial Narrow" w:hAnsi="Arial Narrow"/>
                      <w:spacing w:val="-52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lampy</w:t>
                  </w:r>
                  <w:proofErr w:type="spellEnd"/>
                </w:p>
              </w:tc>
            </w:tr>
            <w:tr w:rsidR="00A12BE1" w:rsidRPr="00A12BE1" w:rsidTr="00D0424E">
              <w:trPr>
                <w:trHeight w:val="883"/>
              </w:trPr>
              <w:tc>
                <w:tcPr>
                  <w:tcW w:w="497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12BE1" w:rsidRPr="00A12BE1" w:rsidRDefault="00A12BE1">
                  <w:pPr>
                    <w:pStyle w:val="TableParagraph"/>
                    <w:spacing w:line="251" w:lineRule="exact"/>
                    <w:ind w:right="47"/>
                    <w:jc w:val="right"/>
                    <w:rPr>
                      <w:rFonts w:ascii="Arial Narrow" w:eastAsia="Times New Roman" w:hAnsi="Arial Narrow"/>
                      <w:lang w:val="en-US"/>
                    </w:rPr>
                  </w:pPr>
                  <w:r w:rsidRPr="00A12BE1">
                    <w:rPr>
                      <w:rFonts w:ascii="Arial Narrow" w:hAnsi="Arial Narrow"/>
                      <w:lang w:val="en-US"/>
                    </w:rPr>
                    <w:t>3</w:t>
                  </w:r>
                </w:p>
              </w:tc>
              <w:tc>
                <w:tcPr>
                  <w:tcW w:w="890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hideMark/>
                </w:tcPr>
                <w:p w:rsidR="00A12BE1" w:rsidRPr="00A12BE1" w:rsidRDefault="00A12BE1">
                  <w:pPr>
                    <w:pStyle w:val="TableParagraph"/>
                    <w:spacing w:line="249" w:lineRule="exact"/>
                    <w:ind w:left="74"/>
                    <w:rPr>
                      <w:rFonts w:ascii="Arial Narrow" w:eastAsia="Times New Roman" w:hAnsi="Arial Narrow"/>
                      <w:lang w:val="en-US"/>
                    </w:rPr>
                  </w:pPr>
                  <w:r w:rsidRPr="00A12BE1">
                    <w:rPr>
                      <w:rFonts w:ascii="Arial Narrow" w:hAnsi="Arial Narrow"/>
                      <w:lang w:val="en-US"/>
                    </w:rPr>
                    <w:t>BATERIE:</w:t>
                  </w:r>
                </w:p>
                <w:p w:rsidR="00A12BE1" w:rsidRPr="00A12BE1" w:rsidRDefault="00A12BE1" w:rsidP="00A12BE1">
                  <w:pPr>
                    <w:pStyle w:val="TableParagraph"/>
                    <w:numPr>
                      <w:ilvl w:val="0"/>
                      <w:numId w:val="8"/>
                    </w:numPr>
                    <w:tabs>
                      <w:tab w:val="left" w:pos="783"/>
                    </w:tabs>
                    <w:spacing w:before="1"/>
                    <w:ind w:hanging="349"/>
                    <w:rPr>
                      <w:rFonts w:ascii="Arial Narrow" w:hAnsi="Arial Narrow"/>
                      <w:lang w:val="en-US"/>
                    </w:rPr>
                  </w:pP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Żywotność</w:t>
                  </w:r>
                  <w:proofErr w:type="spellEnd"/>
                  <w:r w:rsidRPr="00A12BE1">
                    <w:rPr>
                      <w:rFonts w:ascii="Arial Narrow" w:hAnsi="Arial Narrow"/>
                      <w:spacing w:val="-1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baterii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>:</w:t>
                  </w:r>
                  <w:r w:rsidRPr="00A12BE1">
                    <w:rPr>
                      <w:rFonts w:ascii="Arial Narrow" w:hAnsi="Arial Narrow"/>
                      <w:spacing w:val="2"/>
                      <w:lang w:val="en-US"/>
                    </w:rPr>
                    <w:t xml:space="preserve"> </w:t>
                  </w:r>
                  <w:r w:rsidRPr="00A12BE1">
                    <w:rPr>
                      <w:rFonts w:ascii="Arial Narrow" w:hAnsi="Arial Narrow"/>
                      <w:lang w:val="en-US"/>
                    </w:rPr>
                    <w:t>3</w:t>
                  </w:r>
                  <w:r w:rsidRPr="00A12BE1">
                    <w:rPr>
                      <w:rFonts w:ascii="Arial Narrow" w:hAnsi="Arial Narrow"/>
                      <w:spacing w:val="-4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godziny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przy</w:t>
                  </w:r>
                  <w:proofErr w:type="spellEnd"/>
                  <w:r w:rsidRPr="00A12BE1">
                    <w:rPr>
                      <w:rFonts w:ascii="Arial Narrow" w:hAnsi="Arial Narrow"/>
                      <w:spacing w:val="-1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pełnej</w:t>
                  </w:r>
                  <w:proofErr w:type="spellEnd"/>
                  <w:r w:rsidRPr="00A12BE1">
                    <w:rPr>
                      <w:rFonts w:ascii="Arial Narrow" w:hAnsi="Arial Narrow"/>
                      <w:spacing w:val="1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mocy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>; ok</w:t>
                  </w:r>
                  <w:r w:rsidRPr="00A12BE1">
                    <w:rPr>
                      <w:rFonts w:ascii="Arial Narrow" w:hAnsi="Arial Narrow"/>
                      <w:spacing w:val="1"/>
                      <w:lang w:val="en-US"/>
                    </w:rPr>
                    <w:t xml:space="preserve"> </w:t>
                  </w:r>
                  <w:r w:rsidRPr="00A12BE1">
                    <w:rPr>
                      <w:rFonts w:ascii="Arial Narrow" w:hAnsi="Arial Narrow"/>
                      <w:lang w:val="en-US"/>
                    </w:rPr>
                    <w:t>6</w:t>
                  </w:r>
                  <w:r w:rsidRPr="00A12BE1">
                    <w:rPr>
                      <w:rFonts w:ascii="Arial Narrow" w:hAnsi="Arial Narrow"/>
                      <w:spacing w:val="-4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godzin</w:t>
                  </w:r>
                  <w:proofErr w:type="spellEnd"/>
                  <w:r w:rsidRPr="00A12BE1">
                    <w:rPr>
                      <w:rFonts w:ascii="Arial Narrow" w:hAnsi="Arial Narrow"/>
                      <w:spacing w:val="-2"/>
                      <w:lang w:val="en-US"/>
                    </w:rPr>
                    <w:t xml:space="preserve"> </w:t>
                  </w:r>
                  <w:r w:rsidRPr="00A12BE1">
                    <w:rPr>
                      <w:rFonts w:ascii="Arial Narrow" w:hAnsi="Arial Narrow"/>
                      <w:lang w:val="en-US"/>
                    </w:rPr>
                    <w:t>–</w:t>
                  </w:r>
                  <w:r w:rsidRPr="00A12BE1">
                    <w:rPr>
                      <w:rFonts w:ascii="Arial Narrow" w:hAnsi="Arial Narrow"/>
                      <w:spacing w:val="-1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przy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50%</w:t>
                  </w:r>
                </w:p>
                <w:p w:rsidR="00A12BE1" w:rsidRPr="00A12BE1" w:rsidRDefault="00A12BE1" w:rsidP="00A12BE1">
                  <w:pPr>
                    <w:pStyle w:val="TableParagraph"/>
                    <w:numPr>
                      <w:ilvl w:val="0"/>
                      <w:numId w:val="8"/>
                    </w:numPr>
                    <w:tabs>
                      <w:tab w:val="left" w:pos="783"/>
                    </w:tabs>
                    <w:spacing w:line="233" w:lineRule="exact"/>
                    <w:ind w:hanging="349"/>
                    <w:rPr>
                      <w:rFonts w:ascii="Arial Narrow" w:eastAsia="Times New Roman" w:hAnsi="Arial Narrow"/>
                      <w:lang w:val="en-US"/>
                    </w:rPr>
                  </w:pP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Pełne</w:t>
                  </w:r>
                  <w:proofErr w:type="spellEnd"/>
                  <w:r w:rsidRPr="00A12BE1">
                    <w:rPr>
                      <w:rFonts w:ascii="Arial Narrow" w:hAnsi="Arial Narrow"/>
                      <w:spacing w:val="-4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ładowanie</w:t>
                  </w:r>
                  <w:proofErr w:type="spellEnd"/>
                  <w:r w:rsidRPr="00A12BE1">
                    <w:rPr>
                      <w:rFonts w:ascii="Arial Narrow" w:hAnsi="Arial Narrow"/>
                      <w:spacing w:val="-1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baterii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>: 3</w:t>
                  </w:r>
                  <w:proofErr w:type="gramStart"/>
                  <w:r w:rsidRPr="00A12BE1">
                    <w:rPr>
                      <w:rFonts w:ascii="Arial Narrow" w:hAnsi="Arial Narrow"/>
                      <w:lang w:val="en-US"/>
                    </w:rPr>
                    <w:t>,5</w:t>
                  </w:r>
                  <w:proofErr w:type="gramEnd"/>
                  <w:r w:rsidRPr="00A12BE1">
                    <w:rPr>
                      <w:rFonts w:ascii="Arial Narrow" w:hAnsi="Arial Narrow"/>
                      <w:spacing w:val="-5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godz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>.</w:t>
                  </w:r>
                </w:p>
              </w:tc>
            </w:tr>
            <w:tr w:rsidR="00A12BE1" w:rsidRPr="00A12BE1" w:rsidTr="00D0424E">
              <w:trPr>
                <w:trHeight w:val="398"/>
              </w:trPr>
              <w:tc>
                <w:tcPr>
                  <w:tcW w:w="497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12BE1" w:rsidRPr="00A12BE1" w:rsidRDefault="00A12BE1">
                  <w:pPr>
                    <w:pStyle w:val="TableParagraph"/>
                    <w:spacing w:before="2" w:line="232" w:lineRule="exact"/>
                    <w:ind w:right="47"/>
                    <w:jc w:val="right"/>
                    <w:rPr>
                      <w:rFonts w:ascii="Arial Narrow" w:eastAsia="Times New Roman" w:hAnsi="Arial Narrow"/>
                      <w:lang w:val="en-US"/>
                    </w:rPr>
                  </w:pPr>
                  <w:r w:rsidRPr="00A12BE1">
                    <w:rPr>
                      <w:rFonts w:ascii="Arial Narrow" w:hAnsi="Arial Narrow"/>
                      <w:lang w:val="en-US"/>
                    </w:rPr>
                    <w:t>4</w:t>
                  </w:r>
                </w:p>
              </w:tc>
              <w:tc>
                <w:tcPr>
                  <w:tcW w:w="890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hideMark/>
                </w:tcPr>
                <w:p w:rsidR="00A12BE1" w:rsidRPr="00A12BE1" w:rsidRDefault="00A12BE1">
                  <w:pPr>
                    <w:pStyle w:val="TableParagraph"/>
                    <w:spacing w:line="233" w:lineRule="exact"/>
                    <w:ind w:left="74"/>
                    <w:rPr>
                      <w:rFonts w:ascii="Arial Narrow" w:eastAsia="Times New Roman" w:hAnsi="Arial Narrow"/>
                      <w:b/>
                      <w:lang w:val="en-US"/>
                    </w:rPr>
                  </w:pPr>
                  <w:proofErr w:type="spellStart"/>
                  <w:r w:rsidRPr="00A12BE1">
                    <w:rPr>
                      <w:rFonts w:ascii="Arial Narrow" w:hAnsi="Arial Narrow"/>
                      <w:b/>
                      <w:lang w:val="en-US"/>
                    </w:rPr>
                    <w:t>Barwa</w:t>
                  </w:r>
                  <w:proofErr w:type="spellEnd"/>
                  <w:r w:rsidRPr="00A12BE1">
                    <w:rPr>
                      <w:rFonts w:ascii="Arial Narrow" w:hAnsi="Arial Narrow"/>
                      <w:b/>
                      <w:spacing w:val="-3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b/>
                      <w:lang w:val="en-US"/>
                    </w:rPr>
                    <w:t>światła</w:t>
                  </w:r>
                  <w:proofErr w:type="spellEnd"/>
                  <w:r w:rsidRPr="00A12BE1">
                    <w:rPr>
                      <w:rFonts w:ascii="Arial Narrow" w:hAnsi="Arial Narrow"/>
                      <w:b/>
                      <w:spacing w:val="-3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b/>
                      <w:lang w:val="en-US"/>
                    </w:rPr>
                    <w:t>zbliżona</w:t>
                  </w:r>
                  <w:proofErr w:type="spellEnd"/>
                  <w:r w:rsidRPr="00A12BE1">
                    <w:rPr>
                      <w:rFonts w:ascii="Arial Narrow" w:hAnsi="Arial Narrow"/>
                      <w:b/>
                      <w:spacing w:val="-2"/>
                      <w:lang w:val="en-US"/>
                    </w:rPr>
                    <w:t xml:space="preserve"> </w:t>
                  </w:r>
                  <w:r w:rsidRPr="00A12BE1">
                    <w:rPr>
                      <w:rFonts w:ascii="Arial Narrow" w:hAnsi="Arial Narrow"/>
                      <w:b/>
                      <w:lang w:val="en-US"/>
                    </w:rPr>
                    <w:t>o</w:t>
                  </w:r>
                  <w:r w:rsidRPr="00A12BE1">
                    <w:rPr>
                      <w:rFonts w:ascii="Arial Narrow" w:hAnsi="Arial Narrow"/>
                      <w:b/>
                      <w:spacing w:val="-3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b/>
                      <w:lang w:val="en-US"/>
                    </w:rPr>
                    <w:t>temperaturze</w:t>
                  </w:r>
                  <w:proofErr w:type="spellEnd"/>
                  <w:r w:rsidRPr="00A12BE1">
                    <w:rPr>
                      <w:rFonts w:ascii="Arial Narrow" w:hAnsi="Arial Narrow"/>
                      <w:b/>
                      <w:lang w:val="en-US"/>
                    </w:rPr>
                    <w:t xml:space="preserve"> 4.500</w:t>
                  </w:r>
                  <w:r w:rsidRPr="00A12BE1">
                    <w:rPr>
                      <w:rFonts w:ascii="Arial Narrow" w:hAnsi="Arial Narrow"/>
                      <w:b/>
                      <w:spacing w:val="-3"/>
                      <w:lang w:val="en-US"/>
                    </w:rPr>
                    <w:t xml:space="preserve"> </w:t>
                  </w:r>
                  <w:r w:rsidRPr="00A12BE1">
                    <w:rPr>
                      <w:rFonts w:ascii="Arial Narrow" w:hAnsi="Arial Narrow"/>
                      <w:b/>
                      <w:lang w:val="en-US"/>
                    </w:rPr>
                    <w:t>ºK</w:t>
                  </w:r>
                </w:p>
              </w:tc>
            </w:tr>
            <w:tr w:rsidR="00A12BE1" w:rsidRPr="00A12BE1" w:rsidTr="00A12BE1">
              <w:trPr>
                <w:trHeight w:val="760"/>
              </w:trPr>
              <w:tc>
                <w:tcPr>
                  <w:tcW w:w="497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12BE1" w:rsidRPr="00A12BE1" w:rsidRDefault="00A12BE1">
                  <w:pPr>
                    <w:pStyle w:val="TableParagraph"/>
                    <w:spacing w:line="253" w:lineRule="exact"/>
                    <w:ind w:right="47"/>
                    <w:jc w:val="right"/>
                    <w:rPr>
                      <w:rFonts w:ascii="Arial Narrow" w:eastAsia="Times New Roman" w:hAnsi="Arial Narrow"/>
                      <w:lang w:val="en-US"/>
                    </w:rPr>
                  </w:pPr>
                  <w:r w:rsidRPr="00A12BE1">
                    <w:rPr>
                      <w:rFonts w:ascii="Arial Narrow" w:hAnsi="Arial Narrow"/>
                      <w:lang w:val="en-US"/>
                    </w:rPr>
                    <w:t>5</w:t>
                  </w:r>
                </w:p>
              </w:tc>
              <w:tc>
                <w:tcPr>
                  <w:tcW w:w="890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hideMark/>
                </w:tcPr>
                <w:p w:rsidR="00A12BE1" w:rsidRPr="00A12BE1" w:rsidRDefault="00A12BE1">
                  <w:pPr>
                    <w:pStyle w:val="TableParagraph"/>
                    <w:spacing w:line="251" w:lineRule="exact"/>
                    <w:ind w:left="74"/>
                    <w:rPr>
                      <w:rFonts w:ascii="Arial Narrow" w:eastAsia="Times New Roman" w:hAnsi="Arial Narrow"/>
                      <w:lang w:val="en-US"/>
                    </w:rPr>
                  </w:pPr>
                  <w:r w:rsidRPr="00A12BE1">
                    <w:rPr>
                      <w:rFonts w:ascii="Arial Narrow" w:hAnsi="Arial Narrow"/>
                      <w:lang w:val="en-US"/>
                    </w:rPr>
                    <w:t>WAGA:</w:t>
                  </w:r>
                </w:p>
                <w:p w:rsidR="00A12BE1" w:rsidRPr="00A12BE1" w:rsidRDefault="00A12BE1" w:rsidP="00A12BE1">
                  <w:pPr>
                    <w:pStyle w:val="TableParagraph"/>
                    <w:numPr>
                      <w:ilvl w:val="0"/>
                      <w:numId w:val="9"/>
                    </w:numPr>
                    <w:tabs>
                      <w:tab w:val="left" w:pos="783"/>
                    </w:tabs>
                    <w:spacing w:before="1"/>
                    <w:ind w:hanging="349"/>
                    <w:rPr>
                      <w:rFonts w:ascii="Arial Narrow" w:hAnsi="Arial Narrow"/>
                      <w:b/>
                      <w:lang w:val="en-US"/>
                    </w:rPr>
                  </w:pP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Czepka</w:t>
                  </w:r>
                  <w:proofErr w:type="spellEnd"/>
                  <w:r w:rsidRPr="00A12BE1">
                    <w:rPr>
                      <w:rFonts w:ascii="Arial Narrow" w:hAnsi="Arial Narrow"/>
                      <w:spacing w:val="-3"/>
                      <w:lang w:val="en-US"/>
                    </w:rPr>
                    <w:t xml:space="preserve"> </w:t>
                  </w:r>
                  <w:r w:rsidRPr="00A12BE1">
                    <w:rPr>
                      <w:rFonts w:ascii="Arial Narrow" w:hAnsi="Arial Narrow"/>
                      <w:lang w:val="en-US"/>
                    </w:rPr>
                    <w:t xml:space="preserve">z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modułem</w:t>
                  </w:r>
                  <w:proofErr w:type="spellEnd"/>
                  <w:r w:rsidRPr="00A12BE1">
                    <w:rPr>
                      <w:rFonts w:ascii="Arial Narrow" w:hAnsi="Arial Narrow"/>
                      <w:spacing w:val="1"/>
                      <w:lang w:val="en-US"/>
                    </w:rPr>
                    <w:t xml:space="preserve"> </w:t>
                  </w:r>
                  <w:r w:rsidRPr="00A12BE1">
                    <w:rPr>
                      <w:rFonts w:ascii="Arial Narrow" w:hAnsi="Arial Narrow"/>
                      <w:lang w:val="en-US"/>
                    </w:rPr>
                    <w:t>LED:</w:t>
                  </w:r>
                  <w:r w:rsidRPr="00A12BE1">
                    <w:rPr>
                      <w:rFonts w:ascii="Arial Narrow" w:hAnsi="Arial Narrow"/>
                      <w:spacing w:val="54"/>
                      <w:lang w:val="en-US"/>
                    </w:rPr>
                    <w:t xml:space="preserve"> </w:t>
                  </w:r>
                  <w:r w:rsidRPr="00A12BE1">
                    <w:rPr>
                      <w:rFonts w:ascii="Arial Narrow" w:hAnsi="Arial Narrow"/>
                      <w:b/>
                      <w:color w:val="FF0000"/>
                      <w:lang w:val="en-US"/>
                    </w:rPr>
                    <w:t>255g</w:t>
                  </w:r>
                </w:p>
                <w:p w:rsidR="00A12BE1" w:rsidRPr="00A12BE1" w:rsidRDefault="00A12BE1" w:rsidP="00A12BE1">
                  <w:pPr>
                    <w:pStyle w:val="TableParagraph"/>
                    <w:numPr>
                      <w:ilvl w:val="0"/>
                      <w:numId w:val="9"/>
                    </w:numPr>
                    <w:tabs>
                      <w:tab w:val="left" w:pos="783"/>
                    </w:tabs>
                    <w:spacing w:line="235" w:lineRule="exact"/>
                    <w:ind w:hanging="349"/>
                    <w:rPr>
                      <w:rFonts w:ascii="Arial Narrow" w:eastAsia="Times New Roman" w:hAnsi="Arial Narrow"/>
                      <w:b/>
                      <w:lang w:val="en-US"/>
                    </w:rPr>
                  </w:pP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Waga</w:t>
                  </w:r>
                  <w:proofErr w:type="spellEnd"/>
                  <w:r w:rsidRPr="00A12BE1">
                    <w:rPr>
                      <w:rFonts w:ascii="Arial Narrow" w:hAnsi="Arial Narrow"/>
                      <w:spacing w:val="-2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baterii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z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holdterem</w:t>
                  </w:r>
                  <w:proofErr w:type="spellEnd"/>
                  <w:r w:rsidRPr="00A12BE1">
                    <w:rPr>
                      <w:rFonts w:ascii="Arial Narrow" w:hAnsi="Arial Narrow"/>
                      <w:spacing w:val="-2"/>
                      <w:lang w:val="en-US"/>
                    </w:rPr>
                    <w:t xml:space="preserve"> </w:t>
                  </w:r>
                  <w:r w:rsidRPr="00A12BE1">
                    <w:rPr>
                      <w:rFonts w:ascii="Arial Narrow" w:hAnsi="Arial Narrow"/>
                      <w:lang w:val="en-US"/>
                    </w:rPr>
                    <w:t>:</w:t>
                  </w:r>
                  <w:r w:rsidRPr="00A12BE1">
                    <w:rPr>
                      <w:rFonts w:ascii="Arial Narrow" w:hAnsi="Arial Narrow"/>
                      <w:spacing w:val="-1"/>
                      <w:lang w:val="en-US"/>
                    </w:rPr>
                    <w:t xml:space="preserve"> </w:t>
                  </w:r>
                  <w:r w:rsidRPr="00A12BE1">
                    <w:rPr>
                      <w:rFonts w:ascii="Arial Narrow" w:hAnsi="Arial Narrow"/>
                      <w:b/>
                      <w:color w:val="FF0000"/>
                      <w:lang w:val="en-US"/>
                    </w:rPr>
                    <w:t>340g</w:t>
                  </w:r>
                </w:p>
              </w:tc>
            </w:tr>
            <w:tr w:rsidR="00A12BE1" w:rsidRPr="00A12BE1" w:rsidTr="00D0424E">
              <w:trPr>
                <w:trHeight w:val="560"/>
              </w:trPr>
              <w:tc>
                <w:tcPr>
                  <w:tcW w:w="497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12BE1" w:rsidRPr="00A12BE1" w:rsidRDefault="00A12BE1">
                  <w:pPr>
                    <w:pStyle w:val="TableParagraph"/>
                    <w:spacing w:line="253" w:lineRule="exact"/>
                    <w:ind w:right="47"/>
                    <w:jc w:val="right"/>
                    <w:rPr>
                      <w:rFonts w:ascii="Arial Narrow" w:eastAsia="Times New Roman" w:hAnsi="Arial Narrow"/>
                      <w:lang w:val="en-US"/>
                    </w:rPr>
                  </w:pPr>
                  <w:r w:rsidRPr="00A12BE1">
                    <w:rPr>
                      <w:rFonts w:ascii="Arial Narrow" w:hAnsi="Arial Narrow"/>
                      <w:lang w:val="en-US"/>
                    </w:rPr>
                    <w:lastRenderedPageBreak/>
                    <w:t>6</w:t>
                  </w:r>
                </w:p>
              </w:tc>
              <w:tc>
                <w:tcPr>
                  <w:tcW w:w="890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hideMark/>
                </w:tcPr>
                <w:p w:rsidR="00A12BE1" w:rsidRPr="00A12BE1" w:rsidRDefault="00A12BE1">
                  <w:pPr>
                    <w:pStyle w:val="TableParagraph"/>
                    <w:ind w:left="74" w:right="290"/>
                    <w:rPr>
                      <w:rFonts w:ascii="Arial Narrow" w:eastAsia="Times New Roman" w:hAnsi="Arial Narrow"/>
                      <w:lang w:val="en-US"/>
                    </w:rPr>
                  </w:pP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Możliwość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ogniskowania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pola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oświetlenia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w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zakresie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od 20mm </w:t>
                  </w:r>
                  <w:r w:rsidRPr="00A12BE1">
                    <w:rPr>
                      <w:rFonts w:ascii="Arial Narrow" w:hAnsi="Arial Narrow"/>
                      <w:b/>
                      <w:lang w:val="en-US"/>
                    </w:rPr>
                    <w:t>(</w:t>
                  </w:r>
                  <w:proofErr w:type="spellStart"/>
                  <w:r w:rsidRPr="00A12BE1">
                    <w:rPr>
                      <w:rFonts w:ascii="Arial Narrow" w:hAnsi="Arial Narrow"/>
                      <w:b/>
                      <w:lang w:val="en-US"/>
                    </w:rPr>
                    <w:t>idealna</w:t>
                  </w:r>
                  <w:proofErr w:type="spellEnd"/>
                  <w:r w:rsidRPr="00A12BE1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b/>
                      <w:lang w:val="en-US"/>
                    </w:rPr>
                    <w:t>średnica</w:t>
                  </w:r>
                  <w:proofErr w:type="spellEnd"/>
                  <w:r w:rsidRPr="00A12BE1">
                    <w:rPr>
                      <w:rFonts w:ascii="Arial Narrow" w:hAnsi="Arial Narrow"/>
                      <w:b/>
                      <w:lang w:val="en-US"/>
                    </w:rPr>
                    <w:t xml:space="preserve"> do </w:t>
                  </w:r>
                  <w:proofErr w:type="spellStart"/>
                  <w:r w:rsidRPr="00A12BE1">
                    <w:rPr>
                      <w:rFonts w:ascii="Arial Narrow" w:hAnsi="Arial Narrow"/>
                      <w:b/>
                      <w:lang w:val="en-US"/>
                    </w:rPr>
                    <w:t>procedur</w:t>
                  </w:r>
                  <w:proofErr w:type="spellEnd"/>
                  <w:r w:rsidRPr="00A12BE1">
                    <w:rPr>
                      <w:rFonts w:ascii="Arial Narrow" w:hAnsi="Arial Narrow"/>
                      <w:b/>
                      <w:spacing w:val="-52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b/>
                      <w:lang w:val="en-US"/>
                    </w:rPr>
                    <w:t>miniinwazyjnych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>)</w:t>
                  </w:r>
                  <w:r w:rsidRPr="00A12BE1">
                    <w:rPr>
                      <w:rFonts w:ascii="Arial Narrow" w:hAnsi="Arial Narrow"/>
                      <w:spacing w:val="-1"/>
                      <w:lang w:val="en-US"/>
                    </w:rPr>
                    <w:t xml:space="preserve"> </w:t>
                  </w:r>
                  <w:r w:rsidRPr="00A12BE1">
                    <w:rPr>
                      <w:rFonts w:ascii="Arial Narrow" w:hAnsi="Arial Narrow"/>
                      <w:lang w:val="en-US"/>
                    </w:rPr>
                    <w:t>do</w:t>
                  </w:r>
                  <w:r w:rsidRPr="00A12BE1">
                    <w:rPr>
                      <w:rFonts w:ascii="Arial Narrow" w:hAnsi="Arial Narrow"/>
                      <w:spacing w:val="1"/>
                      <w:lang w:val="en-US"/>
                    </w:rPr>
                    <w:t xml:space="preserve"> </w:t>
                  </w:r>
                  <w:r w:rsidRPr="00A12BE1">
                    <w:rPr>
                      <w:rFonts w:ascii="Arial Narrow" w:hAnsi="Arial Narrow"/>
                      <w:lang w:val="en-US"/>
                    </w:rPr>
                    <w:t>110mm</w:t>
                  </w:r>
                  <w:r w:rsidRPr="00A12BE1">
                    <w:rPr>
                      <w:rFonts w:ascii="Arial Narrow" w:hAnsi="Arial Narrow"/>
                      <w:spacing w:val="-2"/>
                      <w:lang w:val="en-US"/>
                    </w:rPr>
                    <w:t xml:space="preserve"> </w:t>
                  </w:r>
                  <w:r w:rsidRPr="00A12BE1">
                    <w:rPr>
                      <w:rFonts w:ascii="Arial Narrow" w:hAnsi="Arial Narrow"/>
                      <w:lang w:val="en-US"/>
                    </w:rPr>
                    <w:t xml:space="preserve">z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odległości</w:t>
                  </w:r>
                  <w:proofErr w:type="spellEnd"/>
                  <w:r w:rsidRPr="00A12BE1">
                    <w:rPr>
                      <w:rFonts w:ascii="Arial Narrow" w:hAnsi="Arial Narrow"/>
                      <w:spacing w:val="1"/>
                      <w:lang w:val="en-US"/>
                    </w:rPr>
                    <w:t xml:space="preserve"> </w:t>
                  </w:r>
                  <w:r w:rsidRPr="00A12BE1">
                    <w:rPr>
                      <w:rFonts w:ascii="Arial Narrow" w:hAnsi="Arial Narrow"/>
                      <w:lang w:val="en-US"/>
                    </w:rPr>
                    <w:t>40cm</w:t>
                  </w:r>
                </w:p>
              </w:tc>
            </w:tr>
            <w:tr w:rsidR="00A12BE1" w:rsidRPr="00A12BE1" w:rsidTr="00D0424E">
              <w:trPr>
                <w:trHeight w:val="682"/>
              </w:trPr>
              <w:tc>
                <w:tcPr>
                  <w:tcW w:w="497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12BE1" w:rsidRPr="00A12BE1" w:rsidRDefault="00A12BE1">
                  <w:pPr>
                    <w:pStyle w:val="TableParagraph"/>
                    <w:spacing w:line="240" w:lineRule="auto"/>
                    <w:ind w:right="47"/>
                    <w:jc w:val="right"/>
                    <w:rPr>
                      <w:rFonts w:ascii="Arial Narrow" w:eastAsia="Times New Roman" w:hAnsi="Arial Narrow"/>
                      <w:lang w:val="en-US"/>
                    </w:rPr>
                  </w:pPr>
                  <w:r w:rsidRPr="00A12BE1">
                    <w:rPr>
                      <w:rFonts w:ascii="Arial Narrow" w:hAnsi="Arial Narrow"/>
                      <w:lang w:val="en-US"/>
                    </w:rPr>
                    <w:t>7</w:t>
                  </w:r>
                </w:p>
              </w:tc>
              <w:tc>
                <w:tcPr>
                  <w:tcW w:w="890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hideMark/>
                </w:tcPr>
                <w:p w:rsidR="00A12BE1" w:rsidRPr="00A12BE1" w:rsidRDefault="00A12BE1">
                  <w:pPr>
                    <w:pStyle w:val="TableParagraph"/>
                    <w:ind w:left="74" w:right="341"/>
                    <w:rPr>
                      <w:rFonts w:ascii="Arial Narrow" w:eastAsia="Times New Roman" w:hAnsi="Arial Narrow"/>
                      <w:lang w:val="en-US"/>
                    </w:rPr>
                  </w:pP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Dodatkowe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pokrycie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materiałowe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-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torba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,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zamykane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,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służące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do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bezpiecznego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przechowywania</w:t>
                  </w:r>
                  <w:proofErr w:type="spellEnd"/>
                  <w:r w:rsidRPr="00A12BE1">
                    <w:rPr>
                      <w:rFonts w:ascii="Arial Narrow" w:hAnsi="Arial Narrow"/>
                      <w:spacing w:val="-52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czepka</w:t>
                  </w:r>
                  <w:proofErr w:type="spellEnd"/>
                  <w:r w:rsidRPr="00A12BE1">
                    <w:rPr>
                      <w:rFonts w:ascii="Arial Narrow" w:hAnsi="Arial Narrow"/>
                      <w:spacing w:val="-1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lampy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na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bloku</w:t>
                  </w:r>
                  <w:proofErr w:type="spellEnd"/>
                  <w:r w:rsidRPr="00A12BE1">
                    <w:rPr>
                      <w:rFonts w:ascii="Arial Narrow" w:hAnsi="Arial Narrow"/>
                      <w:spacing w:val="-3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operacyjnym</w:t>
                  </w:r>
                  <w:proofErr w:type="spellEnd"/>
                </w:p>
              </w:tc>
            </w:tr>
            <w:tr w:rsidR="00A12BE1" w:rsidRPr="00A12BE1" w:rsidTr="00D0424E">
              <w:trPr>
                <w:trHeight w:val="409"/>
              </w:trPr>
              <w:tc>
                <w:tcPr>
                  <w:tcW w:w="497" w:type="dxa"/>
                  <w:tcBorders>
                    <w:top w:val="single" w:sz="6" w:space="0" w:color="000000"/>
                    <w:left w:val="single" w:sz="12" w:space="0" w:color="000000"/>
                    <w:bottom w:val="single" w:sz="12" w:space="0" w:color="000000"/>
                    <w:right w:val="single" w:sz="6" w:space="0" w:color="000000"/>
                  </w:tcBorders>
                  <w:hideMark/>
                </w:tcPr>
                <w:p w:rsidR="00A12BE1" w:rsidRPr="00A12BE1" w:rsidRDefault="00A12BE1">
                  <w:pPr>
                    <w:pStyle w:val="TableParagraph"/>
                    <w:spacing w:line="231" w:lineRule="exact"/>
                    <w:ind w:right="47"/>
                    <w:jc w:val="right"/>
                    <w:rPr>
                      <w:rFonts w:ascii="Arial Narrow" w:eastAsia="Times New Roman" w:hAnsi="Arial Narrow"/>
                      <w:lang w:val="en-US"/>
                    </w:rPr>
                  </w:pPr>
                  <w:r w:rsidRPr="00A12BE1">
                    <w:rPr>
                      <w:rFonts w:ascii="Arial Narrow" w:hAnsi="Arial Narrow"/>
                      <w:lang w:val="en-US"/>
                    </w:rPr>
                    <w:t>8</w:t>
                  </w:r>
                </w:p>
              </w:tc>
              <w:tc>
                <w:tcPr>
                  <w:tcW w:w="8906" w:type="dxa"/>
                  <w:tcBorders>
                    <w:top w:val="single" w:sz="6" w:space="0" w:color="000000"/>
                    <w:left w:val="single" w:sz="6" w:space="0" w:color="000000"/>
                    <w:bottom w:val="single" w:sz="12" w:space="0" w:color="000000"/>
                    <w:right w:val="single" w:sz="12" w:space="0" w:color="000000"/>
                  </w:tcBorders>
                  <w:hideMark/>
                </w:tcPr>
                <w:p w:rsidR="00A12BE1" w:rsidRPr="00A12BE1" w:rsidRDefault="00A12BE1">
                  <w:pPr>
                    <w:pStyle w:val="TableParagraph"/>
                    <w:spacing w:line="231" w:lineRule="exact"/>
                    <w:ind w:left="74"/>
                    <w:rPr>
                      <w:rFonts w:ascii="Arial Narrow" w:eastAsia="Times New Roman" w:hAnsi="Arial Narrow"/>
                      <w:lang w:val="en-US"/>
                    </w:rPr>
                  </w:pPr>
                  <w:r w:rsidRPr="00A12BE1">
                    <w:rPr>
                      <w:rFonts w:ascii="Arial Narrow" w:hAnsi="Arial Narrow"/>
                      <w:lang w:val="en-US"/>
                    </w:rPr>
                    <w:t>GWARANCJA</w:t>
                  </w:r>
                  <w:r w:rsidRPr="00A12BE1">
                    <w:rPr>
                      <w:rFonts w:ascii="Arial Narrow" w:hAnsi="Arial Narrow"/>
                      <w:spacing w:val="-2"/>
                      <w:lang w:val="en-US"/>
                    </w:rPr>
                    <w:t xml:space="preserve"> </w:t>
                  </w:r>
                  <w:r w:rsidRPr="00A12BE1">
                    <w:rPr>
                      <w:rFonts w:ascii="Arial Narrow" w:hAnsi="Arial Narrow"/>
                      <w:lang w:val="en-US"/>
                    </w:rPr>
                    <w:t>–</w:t>
                  </w:r>
                  <w:r w:rsidRPr="00A12BE1">
                    <w:rPr>
                      <w:rFonts w:ascii="Arial Narrow" w:hAnsi="Arial Narrow"/>
                      <w:spacing w:val="-1"/>
                      <w:lang w:val="en-US"/>
                    </w:rPr>
                    <w:t xml:space="preserve"> </w:t>
                  </w:r>
                  <w:r w:rsidRPr="00A12BE1">
                    <w:rPr>
                      <w:rFonts w:ascii="Arial Narrow" w:hAnsi="Arial Narrow"/>
                      <w:lang w:val="en-US"/>
                    </w:rPr>
                    <w:t>1</w:t>
                  </w:r>
                  <w:r w:rsidRPr="00A12BE1">
                    <w:rPr>
                      <w:rFonts w:ascii="Arial Narrow" w:hAnsi="Arial Narrow"/>
                      <w:spacing w:val="-1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rok</w:t>
                  </w:r>
                  <w:proofErr w:type="spellEnd"/>
                  <w:r w:rsidRPr="00A12BE1">
                    <w:rPr>
                      <w:rFonts w:ascii="Arial Narrow" w:hAnsi="Arial Narrow"/>
                      <w:spacing w:val="-1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na</w:t>
                  </w:r>
                  <w:proofErr w:type="spellEnd"/>
                  <w:r w:rsidRPr="00A12BE1">
                    <w:rPr>
                      <w:rFonts w:ascii="Arial Narrow" w:hAnsi="Arial Narrow"/>
                      <w:spacing w:val="-3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baterie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>/ 3</w:t>
                  </w:r>
                  <w:r w:rsidRPr="00A12BE1">
                    <w:rPr>
                      <w:rFonts w:ascii="Arial Narrow" w:hAnsi="Arial Narrow"/>
                      <w:spacing w:val="-2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lata</w:t>
                  </w:r>
                  <w:proofErr w:type="spellEnd"/>
                  <w:r w:rsidRPr="00A12BE1">
                    <w:rPr>
                      <w:rFonts w:ascii="Arial Narrow" w:hAnsi="Arial Narrow"/>
                      <w:spacing w:val="-1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na</w:t>
                  </w:r>
                  <w:proofErr w:type="spellEnd"/>
                  <w:r w:rsidRPr="00A12BE1">
                    <w:rPr>
                      <w:rFonts w:ascii="Arial Narrow" w:hAnsi="Arial Narrow"/>
                      <w:spacing w:val="-1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czepiec</w:t>
                  </w:r>
                  <w:proofErr w:type="spellEnd"/>
                  <w:r w:rsidRPr="00A12BE1">
                    <w:rPr>
                      <w:rFonts w:ascii="Arial Narrow" w:hAnsi="Arial Narrow"/>
                      <w:spacing w:val="-1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ze</w:t>
                  </w:r>
                  <w:proofErr w:type="spellEnd"/>
                  <w:r w:rsidRPr="00A12BE1">
                    <w:rPr>
                      <w:rFonts w:ascii="Arial Narrow" w:hAnsi="Arial Narrow"/>
                      <w:spacing w:val="-2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źródłem</w:t>
                  </w:r>
                  <w:proofErr w:type="spellEnd"/>
                  <w:r w:rsidRPr="00A12BE1">
                    <w:rPr>
                      <w:rFonts w:ascii="Arial Narrow" w:hAnsi="Arial Narrow"/>
                      <w:lang w:val="en-US"/>
                    </w:rPr>
                    <w:t xml:space="preserve"> </w:t>
                  </w:r>
                  <w:proofErr w:type="spellStart"/>
                  <w:r w:rsidRPr="00A12BE1">
                    <w:rPr>
                      <w:rFonts w:ascii="Arial Narrow" w:hAnsi="Arial Narrow"/>
                      <w:lang w:val="en-US"/>
                    </w:rPr>
                    <w:t>światła</w:t>
                  </w:r>
                  <w:proofErr w:type="spellEnd"/>
                  <w:r w:rsidRPr="00A12BE1">
                    <w:rPr>
                      <w:rFonts w:ascii="Arial Narrow" w:hAnsi="Arial Narrow"/>
                      <w:spacing w:val="-1"/>
                      <w:lang w:val="en-US"/>
                    </w:rPr>
                    <w:t xml:space="preserve"> </w:t>
                  </w:r>
                  <w:r w:rsidRPr="00A12BE1">
                    <w:rPr>
                      <w:rFonts w:ascii="Arial Narrow" w:hAnsi="Arial Narrow"/>
                      <w:lang w:val="en-US"/>
                    </w:rPr>
                    <w:t>LED</w:t>
                  </w:r>
                </w:p>
              </w:tc>
            </w:tr>
          </w:tbl>
          <w:p w:rsidR="00CA718B" w:rsidRPr="00A12BE1" w:rsidRDefault="00CA718B" w:rsidP="007A53D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CA718B" w:rsidRPr="007B2D60" w:rsidTr="00DB7268">
        <w:tc>
          <w:tcPr>
            <w:tcW w:w="9960" w:type="dxa"/>
            <w:shd w:val="clear" w:color="auto" w:fill="auto"/>
          </w:tcPr>
          <w:p w:rsidR="00A12BE1" w:rsidRDefault="00A12BE1" w:rsidP="007A53D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Odpowiedź: Zamawiający dopuszcza. </w:t>
            </w:r>
          </w:p>
          <w:p w:rsidR="00CA718B" w:rsidRPr="007B2D60" w:rsidRDefault="00CA718B" w:rsidP="00D0424E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B2D6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:rsidR="00A72BF0" w:rsidRPr="00A72BF0" w:rsidRDefault="00A72BF0" w:rsidP="00A72BF0">
            <w:pPr>
              <w:spacing w:line="360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72BF0">
              <w:rPr>
                <w:rFonts w:ascii="Arial Narrow" w:hAnsi="Arial Narrow"/>
                <w:bCs/>
                <w:sz w:val="22"/>
                <w:szCs w:val="22"/>
              </w:rPr>
              <w:t>Dotyczy załącznika nr. 8, zadanie nr 2- specyfikacja techniczna</w:t>
            </w:r>
          </w:p>
          <w:p w:rsidR="00A72BF0" w:rsidRDefault="00A72BF0" w:rsidP="00A72BF0">
            <w:pPr>
              <w:pStyle w:val="Akapitzlist"/>
              <w:numPr>
                <w:ilvl w:val="0"/>
                <w:numId w:val="10"/>
              </w:numPr>
              <w:spacing w:after="60"/>
              <w:rPr>
                <w:rFonts w:ascii="Arial Narrow" w:eastAsia="Times New Roman" w:hAnsi="Arial Narrow"/>
                <w:lang w:eastAsia="en-US"/>
              </w:rPr>
            </w:pPr>
            <w:r w:rsidRPr="00A72BF0">
              <w:rPr>
                <w:rFonts w:ascii="Arial Narrow" w:eastAsia="Times New Roman" w:hAnsi="Arial Narrow"/>
                <w:lang w:eastAsia="en-US"/>
              </w:rPr>
              <w:t>Lp. 2. Czy Zamawiający wyrazi zgodę na zaoferowanie pipety z przyrostem 0,1ul?</w:t>
            </w:r>
          </w:p>
          <w:p w:rsidR="00A72BF0" w:rsidRPr="00A72BF0" w:rsidRDefault="00A72BF0" w:rsidP="00A72BF0">
            <w:pPr>
              <w:pStyle w:val="Akapitzlist"/>
              <w:spacing w:after="60"/>
              <w:ind w:left="0"/>
              <w:rPr>
                <w:rFonts w:ascii="Arial Narrow" w:eastAsia="Times New Roman" w:hAnsi="Arial Narrow"/>
                <w:b/>
                <w:lang w:eastAsia="en-US"/>
              </w:rPr>
            </w:pPr>
            <w:r>
              <w:rPr>
                <w:rFonts w:ascii="Arial Narrow" w:eastAsia="Times New Roman" w:hAnsi="Arial Narrow"/>
                <w:b/>
                <w:lang w:eastAsia="en-US"/>
              </w:rPr>
              <w:t xml:space="preserve">Odpowiedź: Zamawiający wyraża zgodę. </w:t>
            </w:r>
          </w:p>
          <w:p w:rsidR="00A72BF0" w:rsidRDefault="00A72BF0" w:rsidP="00A72BF0">
            <w:pPr>
              <w:pStyle w:val="Akapitzlist"/>
              <w:numPr>
                <w:ilvl w:val="0"/>
                <w:numId w:val="10"/>
              </w:numPr>
              <w:spacing w:after="60"/>
              <w:rPr>
                <w:rFonts w:ascii="Arial Narrow" w:eastAsia="Times New Roman" w:hAnsi="Arial Narrow"/>
                <w:lang w:eastAsia="en-US"/>
              </w:rPr>
            </w:pPr>
            <w:r w:rsidRPr="00A72BF0">
              <w:rPr>
                <w:rFonts w:ascii="Arial Narrow" w:eastAsia="Times New Roman" w:hAnsi="Arial Narrow"/>
                <w:lang w:eastAsia="en-US"/>
              </w:rPr>
              <w:t>Lp. 4-6. Czy Zamawiający wyrazi zgodę na zaoferowanie końcówek z filtrem podwójnym, o certyfikowanej wydajności na poziomie filtrów HEPA. Jedna warstwa chroni przed aerozolami druga przed fizycznym zalaniem pipety.</w:t>
            </w:r>
          </w:p>
          <w:p w:rsidR="00A72BF0" w:rsidRPr="00A72BF0" w:rsidRDefault="00A72BF0" w:rsidP="00A72BF0">
            <w:pPr>
              <w:pStyle w:val="Akapitzlist"/>
              <w:spacing w:after="60"/>
              <w:ind w:left="0"/>
              <w:rPr>
                <w:rFonts w:ascii="Arial Narrow" w:eastAsia="Times New Roman" w:hAnsi="Arial Narrow"/>
                <w:b/>
                <w:lang w:eastAsia="en-US"/>
              </w:rPr>
            </w:pPr>
            <w:r>
              <w:rPr>
                <w:rFonts w:ascii="Arial Narrow" w:eastAsia="Times New Roman" w:hAnsi="Arial Narrow"/>
                <w:b/>
                <w:lang w:eastAsia="en-US"/>
              </w:rPr>
              <w:t xml:space="preserve">Odpowiedź: Zamawiający wyraża zgodę. </w:t>
            </w:r>
          </w:p>
          <w:p w:rsidR="00A72BF0" w:rsidRDefault="00A72BF0" w:rsidP="00A72BF0">
            <w:pPr>
              <w:pStyle w:val="Akapitzlist"/>
              <w:numPr>
                <w:ilvl w:val="0"/>
                <w:numId w:val="10"/>
              </w:numPr>
              <w:spacing w:after="60"/>
              <w:rPr>
                <w:rFonts w:ascii="Arial Narrow" w:eastAsia="Times New Roman" w:hAnsi="Arial Narrow"/>
                <w:lang w:eastAsia="en-US"/>
              </w:rPr>
            </w:pPr>
            <w:r w:rsidRPr="00A72BF0">
              <w:rPr>
                <w:rFonts w:ascii="Arial Narrow" w:eastAsia="Times New Roman" w:hAnsi="Arial Narrow"/>
                <w:lang w:eastAsia="en-US"/>
              </w:rPr>
              <w:t xml:space="preserve">Lp. 4-6. Czy Zamawiający wyrazi zgodę na zaoferowanie końcówek w stojakach </w:t>
            </w:r>
            <w:proofErr w:type="spellStart"/>
            <w:r w:rsidRPr="00A72BF0">
              <w:rPr>
                <w:rFonts w:ascii="Arial Narrow" w:eastAsia="Times New Roman" w:hAnsi="Arial Narrow"/>
                <w:lang w:eastAsia="en-US"/>
              </w:rPr>
              <w:t>nieautoklawowalnych</w:t>
            </w:r>
            <w:proofErr w:type="spellEnd"/>
            <w:r w:rsidRPr="00A72BF0">
              <w:rPr>
                <w:rFonts w:ascii="Arial Narrow" w:eastAsia="Times New Roman" w:hAnsi="Arial Narrow"/>
                <w:lang w:eastAsia="en-US"/>
              </w:rPr>
              <w:t>? Końcówki są sterylizowane fabrycznie, zatem nie wymagają dodatkowej sterylizacji, stąd wymóg dotyczący stojaków nie ma zastosowania. Dodatkowo sterylizowanie końcówek z filtrami może doprowadzić do uszkodzenia filtra.</w:t>
            </w:r>
          </w:p>
          <w:p w:rsidR="00A72BF0" w:rsidRPr="00A72BF0" w:rsidRDefault="00A72BF0" w:rsidP="00A72BF0">
            <w:pPr>
              <w:pStyle w:val="Akapitzlist"/>
              <w:spacing w:after="60"/>
              <w:ind w:left="0"/>
              <w:rPr>
                <w:rFonts w:ascii="Arial Narrow" w:eastAsia="Times New Roman" w:hAnsi="Arial Narrow"/>
                <w:b/>
                <w:lang w:eastAsia="en-US"/>
              </w:rPr>
            </w:pPr>
            <w:r>
              <w:rPr>
                <w:rFonts w:ascii="Arial Narrow" w:eastAsia="Times New Roman" w:hAnsi="Arial Narrow"/>
                <w:b/>
                <w:lang w:eastAsia="en-US"/>
              </w:rPr>
              <w:t xml:space="preserve">Odpowiedź: Zamawiający wyraża zgodę. </w:t>
            </w:r>
          </w:p>
          <w:p w:rsidR="00A72BF0" w:rsidRDefault="00A72BF0" w:rsidP="00A72BF0">
            <w:pPr>
              <w:pStyle w:val="Akapitzlist"/>
              <w:numPr>
                <w:ilvl w:val="0"/>
                <w:numId w:val="10"/>
              </w:numPr>
              <w:spacing w:after="60"/>
              <w:rPr>
                <w:rFonts w:ascii="Arial Narrow" w:eastAsia="Times New Roman" w:hAnsi="Arial Narrow"/>
                <w:lang w:eastAsia="en-US"/>
              </w:rPr>
            </w:pPr>
            <w:r w:rsidRPr="00A72BF0">
              <w:rPr>
                <w:rFonts w:ascii="Arial Narrow" w:eastAsia="Times New Roman" w:hAnsi="Arial Narrow"/>
                <w:lang w:eastAsia="en-US"/>
              </w:rPr>
              <w:t>Lp. 6. Czy Zamawiający wyrazi zgodę na zaoferowanie końcówek pakowanych fabrycznie w opakowanie zbiorcze Zestaw 960 końcówek w 10 stojakach?</w:t>
            </w:r>
          </w:p>
          <w:p w:rsidR="00A72BF0" w:rsidRPr="00A72BF0" w:rsidRDefault="00A72BF0" w:rsidP="00A72BF0">
            <w:pPr>
              <w:pStyle w:val="Akapitzlist"/>
              <w:spacing w:after="60"/>
              <w:ind w:left="0"/>
              <w:rPr>
                <w:rFonts w:ascii="Arial Narrow" w:eastAsia="Times New Roman" w:hAnsi="Arial Narrow"/>
                <w:b/>
                <w:lang w:eastAsia="en-US"/>
              </w:rPr>
            </w:pPr>
            <w:r>
              <w:rPr>
                <w:rFonts w:ascii="Arial Narrow" w:eastAsia="Times New Roman" w:hAnsi="Arial Narrow"/>
                <w:b/>
                <w:lang w:eastAsia="en-US"/>
              </w:rPr>
              <w:t xml:space="preserve">Odpowiedź: Zamawiający wyraża zgodę. </w:t>
            </w:r>
          </w:p>
          <w:p w:rsidR="00A72BF0" w:rsidRPr="00A72BF0" w:rsidRDefault="00A72BF0" w:rsidP="00A72BF0">
            <w:pPr>
              <w:pStyle w:val="Akapitzlist"/>
              <w:numPr>
                <w:ilvl w:val="0"/>
                <w:numId w:val="10"/>
              </w:numPr>
              <w:spacing w:after="60"/>
              <w:rPr>
                <w:rFonts w:ascii="Arial Narrow" w:eastAsia="Times New Roman" w:hAnsi="Arial Narrow"/>
                <w:lang w:eastAsia="en-US"/>
              </w:rPr>
            </w:pPr>
            <w:r w:rsidRPr="00A72BF0">
              <w:rPr>
                <w:rFonts w:ascii="Arial Narrow" w:eastAsia="Times New Roman" w:hAnsi="Arial Narrow"/>
                <w:lang w:eastAsia="en-US"/>
              </w:rPr>
              <w:t xml:space="preserve">Lp. 9. Czy Zamawiający wyrazi zgodę na zaoferowanie pipet i końcówek </w:t>
            </w:r>
            <w:proofErr w:type="gramStart"/>
            <w:r w:rsidRPr="00A72BF0">
              <w:rPr>
                <w:rFonts w:ascii="Arial Narrow" w:eastAsia="Times New Roman" w:hAnsi="Arial Narrow"/>
                <w:lang w:eastAsia="en-US"/>
              </w:rPr>
              <w:t>nie będących</w:t>
            </w:r>
            <w:proofErr w:type="gramEnd"/>
            <w:r w:rsidRPr="00A72BF0">
              <w:rPr>
                <w:rFonts w:ascii="Arial Narrow" w:eastAsia="Times New Roman" w:hAnsi="Arial Narrow"/>
                <w:lang w:eastAsia="en-US"/>
              </w:rPr>
              <w:t xml:space="preserve"> wyrobem medycznym? </w:t>
            </w:r>
            <w:r>
              <w:rPr>
                <w:rFonts w:ascii="Arial Narrow" w:eastAsia="Times New Roman" w:hAnsi="Arial Narrow"/>
                <w:lang w:eastAsia="en-US"/>
              </w:rPr>
              <w:br/>
            </w:r>
            <w:r w:rsidRPr="00A72BF0">
              <w:rPr>
                <w:rFonts w:ascii="Arial Narrow" w:eastAsia="Times New Roman" w:hAnsi="Arial Narrow"/>
                <w:lang w:eastAsia="en-US"/>
              </w:rPr>
              <w:t>Wg wiedzy Wykonawcy na rynku nie ma dostępnych pipet i końcówek IVD zgodnie z dyrektywą UE.</w:t>
            </w:r>
          </w:p>
          <w:p w:rsidR="00A72BF0" w:rsidRDefault="00A72BF0" w:rsidP="00A72BF0">
            <w:pPr>
              <w:pStyle w:val="Akapitzlist"/>
              <w:spacing w:after="60"/>
              <w:ind w:left="0"/>
              <w:rPr>
                <w:rFonts w:ascii="Arial Narrow" w:eastAsia="Times New Roman" w:hAnsi="Arial Narrow"/>
                <w:b/>
                <w:lang w:eastAsia="en-US"/>
              </w:rPr>
            </w:pPr>
            <w:r>
              <w:rPr>
                <w:rFonts w:ascii="Arial Narrow" w:eastAsia="Times New Roman" w:hAnsi="Arial Narrow"/>
                <w:b/>
                <w:lang w:eastAsia="en-US"/>
              </w:rPr>
              <w:t xml:space="preserve">Odpowiedź: Zamawiający wyraża zgodę. </w:t>
            </w:r>
          </w:p>
          <w:p w:rsidR="00DB7268" w:rsidRPr="007B2D60" w:rsidRDefault="00DB7268" w:rsidP="00DB7268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6</w:t>
            </w:r>
          </w:p>
          <w:p w:rsidR="00CA718B" w:rsidRPr="00DB7268" w:rsidRDefault="00DB7268" w:rsidP="00DB7268">
            <w:pPr>
              <w:pStyle w:val="Akapitzlist"/>
              <w:spacing w:after="60"/>
              <w:ind w:left="0"/>
              <w:rPr>
                <w:rFonts w:ascii="Arial Narrow" w:eastAsia="Times New Roman" w:hAnsi="Arial Narrow"/>
                <w:b/>
                <w:lang w:eastAsia="en-US"/>
              </w:rPr>
            </w:pPr>
            <w:r w:rsidRPr="00DB7268">
              <w:rPr>
                <w:rFonts w:ascii="Arial Narrow" w:eastAsia="Times New Roman" w:hAnsi="Arial Narrow"/>
                <w:lang w:eastAsia="en-US"/>
              </w:rPr>
              <w:t>1.</w:t>
            </w:r>
            <w:r>
              <w:rPr>
                <w:rFonts w:ascii="Arial Narrow" w:eastAsia="Times New Roman" w:hAnsi="Arial Narrow"/>
                <w:b/>
                <w:lang w:eastAsia="en-US"/>
              </w:rPr>
              <w:t xml:space="preserve"> </w:t>
            </w:r>
            <w:r>
              <w:rPr>
                <w:rFonts w:ascii="Arial Narrow" w:hAnsi="Arial Narrow" w:cs="Arial"/>
                <w:shd w:val="clear" w:color="auto" w:fill="FFFFFF"/>
              </w:rPr>
              <w:t>Dot.</w:t>
            </w:r>
            <w:r w:rsidRPr="00DB7268">
              <w:rPr>
                <w:rFonts w:ascii="Arial Narrow" w:hAnsi="Arial Narrow" w:cs="Arial"/>
                <w:shd w:val="clear" w:color="auto" w:fill="FFFFFF"/>
              </w:rPr>
              <w:t xml:space="preserve"> specyfikacji technicznej - zadanie nr 2</w:t>
            </w:r>
          </w:p>
        </w:tc>
      </w:tr>
    </w:tbl>
    <w:p w:rsidR="00BE7BFD" w:rsidRDefault="00DB7268" w:rsidP="00520165">
      <w:pPr>
        <w:jc w:val="both"/>
        <w:rPr>
          <w:rFonts w:ascii="Arial Narrow" w:hAnsi="Arial Narrow" w:cs="Arial"/>
          <w:sz w:val="22"/>
          <w:szCs w:val="22"/>
        </w:rPr>
      </w:pPr>
      <w:r w:rsidRPr="00DB7268">
        <w:rPr>
          <w:rFonts w:ascii="Arial Narrow" w:hAnsi="Arial Narrow" w:cs="Arial"/>
          <w:sz w:val="22"/>
          <w:szCs w:val="22"/>
        </w:rPr>
        <w:t xml:space="preserve">Czy Zamawiający dopuszcza złożenie oferty na produkt </w:t>
      </w:r>
      <w:proofErr w:type="gramStart"/>
      <w:r w:rsidRPr="00DB7268">
        <w:rPr>
          <w:rFonts w:ascii="Arial Narrow" w:hAnsi="Arial Narrow" w:cs="Arial"/>
          <w:sz w:val="22"/>
          <w:szCs w:val="22"/>
        </w:rPr>
        <w:t>nie będący</w:t>
      </w:r>
      <w:proofErr w:type="gramEnd"/>
      <w:r w:rsidRPr="00DB7268">
        <w:rPr>
          <w:rFonts w:ascii="Arial Narrow" w:hAnsi="Arial Narrow" w:cs="Arial"/>
          <w:sz w:val="22"/>
          <w:szCs w:val="22"/>
        </w:rPr>
        <w:t xml:space="preserve"> wyrobem medycznym (brak zgłoszenia/wpisu do rejestru wyrobów medycznych)?</w:t>
      </w:r>
    </w:p>
    <w:p w:rsidR="00DB7268" w:rsidRPr="00DB7268" w:rsidRDefault="00DB7268" w:rsidP="00520165">
      <w:pPr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Odpowiedź: Zamawiający dopuszcza. </w:t>
      </w:r>
    </w:p>
    <w:p w:rsidR="00D0424E" w:rsidRDefault="00D0424E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A72BF0">
        <w:rPr>
          <w:rFonts w:ascii="Arial Narrow" w:hAnsi="Arial Narrow" w:cs="Arial"/>
          <w:sz w:val="22"/>
          <w:szCs w:val="22"/>
        </w:rPr>
        <w:t>Zamawiający</w:t>
      </w:r>
    </w:p>
    <w:p w:rsidR="00D0424E" w:rsidRDefault="00D0424E" w:rsidP="00D0424E">
      <w:pPr>
        <w:rPr>
          <w:rFonts w:ascii="Arial Narrow" w:hAnsi="Arial Narrow"/>
        </w:rPr>
      </w:pPr>
      <w:bookmarkStart w:id="0" w:name="_GoBack"/>
      <w:bookmarkEnd w:id="0"/>
    </w:p>
    <w:p w:rsidR="00D0424E" w:rsidRDefault="00D0424E" w:rsidP="00D0424E">
      <w:pPr>
        <w:rPr>
          <w:rFonts w:ascii="Arial Narrow" w:hAnsi="Arial Narrow"/>
        </w:rPr>
      </w:pPr>
    </w:p>
    <w:p w:rsidR="00D0424E" w:rsidRDefault="00D0424E" w:rsidP="00D0424E">
      <w:pPr>
        <w:rPr>
          <w:rFonts w:ascii="Arial Narrow" w:hAnsi="Arial Narrow"/>
        </w:rPr>
      </w:pPr>
    </w:p>
    <w:p w:rsidR="00D0424E" w:rsidRDefault="00D0424E" w:rsidP="00D0424E">
      <w:pPr>
        <w:rPr>
          <w:rFonts w:ascii="Arial Narrow" w:hAnsi="Arial Narrow"/>
        </w:rPr>
      </w:pPr>
    </w:p>
    <w:p w:rsidR="00D0424E" w:rsidRDefault="00D0424E" w:rsidP="00D0424E">
      <w:pPr>
        <w:rPr>
          <w:rFonts w:ascii="Arial Narrow" w:hAnsi="Arial Narrow"/>
        </w:rPr>
      </w:pPr>
    </w:p>
    <w:p w:rsidR="00D0424E" w:rsidRDefault="00D0424E" w:rsidP="00D0424E">
      <w:pPr>
        <w:rPr>
          <w:rFonts w:ascii="Arial Narrow" w:hAnsi="Arial Narrow"/>
        </w:rPr>
      </w:pPr>
    </w:p>
    <w:p w:rsidR="00D0424E" w:rsidRDefault="00D0424E" w:rsidP="00D0424E">
      <w:pPr>
        <w:rPr>
          <w:rFonts w:ascii="Arial Narrow" w:hAnsi="Arial Narrow"/>
        </w:rPr>
      </w:pPr>
    </w:p>
    <w:p w:rsidR="00D0424E" w:rsidRDefault="00D0424E" w:rsidP="00D0424E">
      <w:pPr>
        <w:rPr>
          <w:rFonts w:ascii="Arial Narrow" w:hAnsi="Arial Narrow"/>
        </w:rPr>
      </w:pPr>
    </w:p>
    <w:p w:rsidR="00D0424E" w:rsidRDefault="00D0424E" w:rsidP="00D0424E">
      <w:pPr>
        <w:rPr>
          <w:rFonts w:ascii="Arial Narrow" w:hAnsi="Arial Narrow"/>
        </w:rPr>
      </w:pPr>
    </w:p>
    <w:p w:rsidR="00D0424E" w:rsidRPr="008844BF" w:rsidRDefault="00D0424E" w:rsidP="00D0424E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 xml:space="preserve">3 </w:t>
      </w:r>
      <w:r w:rsidRPr="008844BF">
        <w:rPr>
          <w:rFonts w:ascii="Arial Narrow" w:hAnsi="Arial Narrow"/>
        </w:rPr>
        <w:t>ark.</w:t>
      </w:r>
    </w:p>
    <w:p w:rsidR="00D0424E" w:rsidRPr="00E17D51" w:rsidRDefault="00D0424E" w:rsidP="00D0424E">
      <w:pPr>
        <w:rPr>
          <w:rFonts w:ascii="Arial Narrow" w:hAnsi="Arial Narrow"/>
        </w:rPr>
      </w:pPr>
      <w:proofErr w:type="gramStart"/>
      <w:r w:rsidRPr="00E17D51">
        <w:rPr>
          <w:rFonts w:ascii="Arial Narrow" w:hAnsi="Arial Narrow"/>
        </w:rPr>
        <w:t>egz</w:t>
      </w:r>
      <w:proofErr w:type="gramEnd"/>
      <w:r w:rsidRPr="00E17D51">
        <w:rPr>
          <w:rFonts w:ascii="Arial Narrow" w:hAnsi="Arial Narrow"/>
        </w:rPr>
        <w:t>. 1 – a/a kancelaria</w:t>
      </w:r>
    </w:p>
    <w:p w:rsidR="00D0424E" w:rsidRPr="00E17D51" w:rsidRDefault="00D0424E" w:rsidP="00D0424E">
      <w:pPr>
        <w:rPr>
          <w:rFonts w:ascii="Arial Narrow" w:hAnsi="Arial Narrow"/>
        </w:rPr>
      </w:pPr>
      <w:proofErr w:type="gramStart"/>
      <w:r w:rsidRPr="00E17D51">
        <w:rPr>
          <w:rFonts w:ascii="Arial Narrow" w:hAnsi="Arial Narrow"/>
        </w:rPr>
        <w:t>egz</w:t>
      </w:r>
      <w:proofErr w:type="gramEnd"/>
      <w:r w:rsidRPr="00E17D51">
        <w:rPr>
          <w:rFonts w:ascii="Arial Narrow" w:hAnsi="Arial Narrow"/>
        </w:rPr>
        <w:t xml:space="preserve">. 2 – strona </w:t>
      </w:r>
      <w:proofErr w:type="spellStart"/>
      <w:r w:rsidRPr="00E17D51">
        <w:rPr>
          <w:rFonts w:ascii="Arial Narrow" w:hAnsi="Arial Narrow"/>
        </w:rPr>
        <w:t>int</w:t>
      </w:r>
      <w:proofErr w:type="spellEnd"/>
      <w:r w:rsidRPr="00E17D51">
        <w:rPr>
          <w:rFonts w:ascii="Arial Narrow" w:hAnsi="Arial Narrow"/>
        </w:rPr>
        <w:t>. Zamawiającego, platforma e-propublico.</w:t>
      </w:r>
      <w:proofErr w:type="gramStart"/>
      <w:r w:rsidRPr="00E17D51">
        <w:rPr>
          <w:rFonts w:ascii="Arial Narrow" w:hAnsi="Arial Narrow"/>
        </w:rPr>
        <w:t>pl</w:t>
      </w:r>
      <w:proofErr w:type="gramEnd"/>
      <w:r w:rsidRPr="00E17D51">
        <w:rPr>
          <w:rFonts w:ascii="Arial Narrow" w:hAnsi="Arial Narrow"/>
        </w:rPr>
        <w:t xml:space="preserve">, </w:t>
      </w:r>
      <w:proofErr w:type="spellStart"/>
      <w:r w:rsidRPr="00E17D51">
        <w:rPr>
          <w:rFonts w:ascii="Arial Narrow" w:hAnsi="Arial Narrow"/>
        </w:rPr>
        <w:t>SZPubl</w:t>
      </w:r>
      <w:proofErr w:type="spellEnd"/>
      <w:r w:rsidRPr="00E17D51">
        <w:rPr>
          <w:rFonts w:ascii="Arial Narrow" w:hAnsi="Arial Narrow"/>
        </w:rPr>
        <w:t>. T2612 B5</w:t>
      </w:r>
    </w:p>
    <w:p w:rsidR="00D0424E" w:rsidRPr="008844BF" w:rsidRDefault="00D0424E" w:rsidP="00D0424E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D0424E" w:rsidRPr="00A72BF0" w:rsidRDefault="00D0424E" w:rsidP="00DB7268">
      <w:pPr>
        <w:rPr>
          <w:rFonts w:ascii="Arial Narrow" w:hAnsi="Arial Narrow" w:cs="Arial"/>
          <w:sz w:val="22"/>
          <w:szCs w:val="22"/>
        </w:rPr>
      </w:pPr>
      <w:r w:rsidRPr="008844BF">
        <w:rPr>
          <w:rFonts w:ascii="Arial Narrow" w:hAnsi="Arial Narrow"/>
        </w:rPr>
        <w:t>Data: 202</w:t>
      </w:r>
      <w:r>
        <w:rPr>
          <w:rFonts w:ascii="Arial Narrow" w:hAnsi="Arial Narrow"/>
        </w:rPr>
        <w:t>3-08-</w:t>
      </w:r>
      <w:r w:rsidR="00DB7268">
        <w:rPr>
          <w:rFonts w:ascii="Arial Narrow" w:hAnsi="Arial Narrow"/>
        </w:rPr>
        <w:t>10</w:t>
      </w:r>
    </w:p>
    <w:sectPr w:rsidR="00D0424E" w:rsidRPr="00A72BF0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4C7" w:rsidRDefault="000504C7">
      <w:r>
        <w:separator/>
      </w:r>
    </w:p>
  </w:endnote>
  <w:endnote w:type="continuationSeparator" w:id="0">
    <w:p w:rsidR="000504C7" w:rsidRDefault="00050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E17D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17D51">
      <w:rPr>
        <w:rStyle w:val="Numerstrony"/>
        <w:noProof/>
      </w:rPr>
      <w:t>6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4C7" w:rsidRDefault="000504C7">
      <w:r>
        <w:separator/>
      </w:r>
    </w:p>
  </w:footnote>
  <w:footnote w:type="continuationSeparator" w:id="0">
    <w:p w:rsidR="000504C7" w:rsidRDefault="000504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18B" w:rsidRDefault="00CA71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18B" w:rsidRDefault="00CA71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18B" w:rsidRDefault="00CA71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73044"/>
    <w:multiLevelType w:val="hybridMultilevel"/>
    <w:tmpl w:val="C0E4975A"/>
    <w:lvl w:ilvl="0" w:tplc="D4BE1364">
      <w:start w:val="1"/>
      <w:numFmt w:val="decimal"/>
      <w:lvlText w:val="%1)"/>
      <w:lvlJc w:val="left"/>
      <w:pPr>
        <w:ind w:left="782" w:hanging="348"/>
      </w:pPr>
      <w:rPr>
        <w:b/>
        <w:bCs/>
        <w:w w:val="100"/>
        <w:lang w:val="pl-PL" w:eastAsia="en-US" w:bidi="ar-SA"/>
      </w:rPr>
    </w:lvl>
    <w:lvl w:ilvl="1" w:tplc="4DE47446">
      <w:numFmt w:val="bullet"/>
      <w:lvlText w:val="•"/>
      <w:lvlJc w:val="left"/>
      <w:pPr>
        <w:ind w:left="1590" w:hanging="348"/>
      </w:pPr>
      <w:rPr>
        <w:lang w:val="pl-PL" w:eastAsia="en-US" w:bidi="ar-SA"/>
      </w:rPr>
    </w:lvl>
    <w:lvl w:ilvl="2" w:tplc="0E204DB2">
      <w:numFmt w:val="bullet"/>
      <w:lvlText w:val="•"/>
      <w:lvlJc w:val="left"/>
      <w:pPr>
        <w:ind w:left="2400" w:hanging="348"/>
      </w:pPr>
      <w:rPr>
        <w:lang w:val="pl-PL" w:eastAsia="en-US" w:bidi="ar-SA"/>
      </w:rPr>
    </w:lvl>
    <w:lvl w:ilvl="3" w:tplc="0D222A1A">
      <w:numFmt w:val="bullet"/>
      <w:lvlText w:val="•"/>
      <w:lvlJc w:val="left"/>
      <w:pPr>
        <w:ind w:left="3211" w:hanging="348"/>
      </w:pPr>
      <w:rPr>
        <w:lang w:val="pl-PL" w:eastAsia="en-US" w:bidi="ar-SA"/>
      </w:rPr>
    </w:lvl>
    <w:lvl w:ilvl="4" w:tplc="855C8E1E">
      <w:numFmt w:val="bullet"/>
      <w:lvlText w:val="•"/>
      <w:lvlJc w:val="left"/>
      <w:pPr>
        <w:ind w:left="4021" w:hanging="348"/>
      </w:pPr>
      <w:rPr>
        <w:lang w:val="pl-PL" w:eastAsia="en-US" w:bidi="ar-SA"/>
      </w:rPr>
    </w:lvl>
    <w:lvl w:ilvl="5" w:tplc="C24C51A0">
      <w:numFmt w:val="bullet"/>
      <w:lvlText w:val="•"/>
      <w:lvlJc w:val="left"/>
      <w:pPr>
        <w:ind w:left="4831" w:hanging="348"/>
      </w:pPr>
      <w:rPr>
        <w:lang w:val="pl-PL" w:eastAsia="en-US" w:bidi="ar-SA"/>
      </w:rPr>
    </w:lvl>
    <w:lvl w:ilvl="6" w:tplc="EB9692F0">
      <w:numFmt w:val="bullet"/>
      <w:lvlText w:val="•"/>
      <w:lvlJc w:val="left"/>
      <w:pPr>
        <w:ind w:left="5642" w:hanging="348"/>
      </w:pPr>
      <w:rPr>
        <w:lang w:val="pl-PL" w:eastAsia="en-US" w:bidi="ar-SA"/>
      </w:rPr>
    </w:lvl>
    <w:lvl w:ilvl="7" w:tplc="A49EB860">
      <w:numFmt w:val="bullet"/>
      <w:lvlText w:val="•"/>
      <w:lvlJc w:val="left"/>
      <w:pPr>
        <w:ind w:left="6452" w:hanging="348"/>
      </w:pPr>
      <w:rPr>
        <w:lang w:val="pl-PL" w:eastAsia="en-US" w:bidi="ar-SA"/>
      </w:rPr>
    </w:lvl>
    <w:lvl w:ilvl="8" w:tplc="E9CAAEC8">
      <w:numFmt w:val="bullet"/>
      <w:lvlText w:val="•"/>
      <w:lvlJc w:val="left"/>
      <w:pPr>
        <w:ind w:left="7262" w:hanging="348"/>
      </w:pPr>
      <w:rPr>
        <w:lang w:val="pl-PL" w:eastAsia="en-US" w:bidi="ar-SA"/>
      </w:rPr>
    </w:lvl>
  </w:abstractNum>
  <w:abstractNum w:abstractNumId="1">
    <w:nsid w:val="1B8201E7"/>
    <w:multiLevelType w:val="hybridMultilevel"/>
    <w:tmpl w:val="4C34FE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6EF2D73"/>
    <w:multiLevelType w:val="hybridMultilevel"/>
    <w:tmpl w:val="BFA826F4"/>
    <w:lvl w:ilvl="0" w:tplc="C6F06F92">
      <w:start w:val="1"/>
      <w:numFmt w:val="decimal"/>
      <w:lvlText w:val="%1)"/>
      <w:lvlJc w:val="left"/>
      <w:pPr>
        <w:ind w:left="782" w:hanging="34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C5F6FB84">
      <w:numFmt w:val="bullet"/>
      <w:lvlText w:val="•"/>
      <w:lvlJc w:val="left"/>
      <w:pPr>
        <w:ind w:left="1590" w:hanging="348"/>
      </w:pPr>
      <w:rPr>
        <w:lang w:val="pl-PL" w:eastAsia="en-US" w:bidi="ar-SA"/>
      </w:rPr>
    </w:lvl>
    <w:lvl w:ilvl="2" w:tplc="B5BC6664">
      <w:numFmt w:val="bullet"/>
      <w:lvlText w:val="•"/>
      <w:lvlJc w:val="left"/>
      <w:pPr>
        <w:ind w:left="2400" w:hanging="348"/>
      </w:pPr>
      <w:rPr>
        <w:lang w:val="pl-PL" w:eastAsia="en-US" w:bidi="ar-SA"/>
      </w:rPr>
    </w:lvl>
    <w:lvl w:ilvl="3" w:tplc="A58A1C76">
      <w:numFmt w:val="bullet"/>
      <w:lvlText w:val="•"/>
      <w:lvlJc w:val="left"/>
      <w:pPr>
        <w:ind w:left="3211" w:hanging="348"/>
      </w:pPr>
      <w:rPr>
        <w:lang w:val="pl-PL" w:eastAsia="en-US" w:bidi="ar-SA"/>
      </w:rPr>
    </w:lvl>
    <w:lvl w:ilvl="4" w:tplc="4EA80BAA">
      <w:numFmt w:val="bullet"/>
      <w:lvlText w:val="•"/>
      <w:lvlJc w:val="left"/>
      <w:pPr>
        <w:ind w:left="4021" w:hanging="348"/>
      </w:pPr>
      <w:rPr>
        <w:lang w:val="pl-PL" w:eastAsia="en-US" w:bidi="ar-SA"/>
      </w:rPr>
    </w:lvl>
    <w:lvl w:ilvl="5" w:tplc="E26CF558">
      <w:numFmt w:val="bullet"/>
      <w:lvlText w:val="•"/>
      <w:lvlJc w:val="left"/>
      <w:pPr>
        <w:ind w:left="4831" w:hanging="348"/>
      </w:pPr>
      <w:rPr>
        <w:lang w:val="pl-PL" w:eastAsia="en-US" w:bidi="ar-SA"/>
      </w:rPr>
    </w:lvl>
    <w:lvl w:ilvl="6" w:tplc="DB387D24">
      <w:numFmt w:val="bullet"/>
      <w:lvlText w:val="•"/>
      <w:lvlJc w:val="left"/>
      <w:pPr>
        <w:ind w:left="5642" w:hanging="348"/>
      </w:pPr>
      <w:rPr>
        <w:lang w:val="pl-PL" w:eastAsia="en-US" w:bidi="ar-SA"/>
      </w:rPr>
    </w:lvl>
    <w:lvl w:ilvl="7" w:tplc="592E8BAC">
      <w:numFmt w:val="bullet"/>
      <w:lvlText w:val="•"/>
      <w:lvlJc w:val="left"/>
      <w:pPr>
        <w:ind w:left="6452" w:hanging="348"/>
      </w:pPr>
      <w:rPr>
        <w:lang w:val="pl-PL" w:eastAsia="en-US" w:bidi="ar-SA"/>
      </w:rPr>
    </w:lvl>
    <w:lvl w:ilvl="8" w:tplc="C12A1338">
      <w:numFmt w:val="bullet"/>
      <w:lvlText w:val="•"/>
      <w:lvlJc w:val="left"/>
      <w:pPr>
        <w:ind w:left="7262" w:hanging="348"/>
      </w:pPr>
      <w:rPr>
        <w:lang w:val="pl-PL" w:eastAsia="en-US" w:bidi="ar-SA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2"/>
  </w:num>
  <w:num w:numId="6">
    <w:abstractNumId w:val="3"/>
  </w:num>
  <w:num w:numId="7">
    <w:abstractNumId w:val="6"/>
  </w:num>
  <w:num w:numId="8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04C7"/>
    <w:rsid w:val="00031374"/>
    <w:rsid w:val="000504C7"/>
    <w:rsid w:val="000A1097"/>
    <w:rsid w:val="000B3ED8"/>
    <w:rsid w:val="000E2A8F"/>
    <w:rsid w:val="0012774F"/>
    <w:rsid w:val="00144B7A"/>
    <w:rsid w:val="00180C6E"/>
    <w:rsid w:val="001818E5"/>
    <w:rsid w:val="001E72BC"/>
    <w:rsid w:val="0029606A"/>
    <w:rsid w:val="004848F3"/>
    <w:rsid w:val="004A75F2"/>
    <w:rsid w:val="004B70FB"/>
    <w:rsid w:val="005144A9"/>
    <w:rsid w:val="00520165"/>
    <w:rsid w:val="005B1B08"/>
    <w:rsid w:val="00632C3C"/>
    <w:rsid w:val="00662BDB"/>
    <w:rsid w:val="006A5DF1"/>
    <w:rsid w:val="006B7198"/>
    <w:rsid w:val="006D4AB3"/>
    <w:rsid w:val="006F2DFD"/>
    <w:rsid w:val="006F3B81"/>
    <w:rsid w:val="007B2D60"/>
    <w:rsid w:val="007D7198"/>
    <w:rsid w:val="00864A4B"/>
    <w:rsid w:val="00870F9F"/>
    <w:rsid w:val="008804B6"/>
    <w:rsid w:val="00897AB0"/>
    <w:rsid w:val="008A3553"/>
    <w:rsid w:val="009B3CFF"/>
    <w:rsid w:val="00A12BE1"/>
    <w:rsid w:val="00A72BF0"/>
    <w:rsid w:val="00A905AC"/>
    <w:rsid w:val="00B341C8"/>
    <w:rsid w:val="00BA6584"/>
    <w:rsid w:val="00BE7BFD"/>
    <w:rsid w:val="00C370F2"/>
    <w:rsid w:val="00C44EEC"/>
    <w:rsid w:val="00CA718B"/>
    <w:rsid w:val="00D02D79"/>
    <w:rsid w:val="00D0424E"/>
    <w:rsid w:val="00D22FFA"/>
    <w:rsid w:val="00D8461B"/>
    <w:rsid w:val="00D915F2"/>
    <w:rsid w:val="00DB7268"/>
    <w:rsid w:val="00DF32E8"/>
    <w:rsid w:val="00DF53CA"/>
    <w:rsid w:val="00E17D51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qFormat/>
    <w:rsid w:val="001818E5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1818E5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eastAsia="Helvetica Neue" w:hAnsi="Helvetica Neue" w:cs="Helvetica Neue"/>
      <w:color w:val="000000"/>
      <w:sz w:val="24"/>
      <w:szCs w:val="24"/>
      <w:bdr w:val="nil"/>
    </w:rPr>
  </w:style>
  <w:style w:type="paragraph" w:customStyle="1" w:styleId="formalny">
    <w:name w:val="formalny"/>
    <w:rsid w:val="001818E5"/>
    <w:pPr>
      <w:pBdr>
        <w:top w:val="nil"/>
        <w:left w:val="nil"/>
        <w:bottom w:val="nil"/>
        <w:right w:val="nil"/>
        <w:between w:val="nil"/>
        <w:bar w:val="nil"/>
      </w:pBdr>
      <w:spacing w:before="40" w:after="40" w:line="288" w:lineRule="auto"/>
      <w:jc w:val="both"/>
    </w:pPr>
    <w:rPr>
      <w:rFonts w:eastAsia="Arial Unicode MS" w:cs="Arial Unicode MS"/>
      <w:color w:val="000000"/>
      <w:sz w:val="24"/>
      <w:szCs w:val="24"/>
      <w:bdr w:val="nil"/>
    </w:rPr>
  </w:style>
  <w:style w:type="paragraph" w:customStyle="1" w:styleId="TableParagraph">
    <w:name w:val="Table Paragraph"/>
    <w:basedOn w:val="Normalny"/>
    <w:uiPriority w:val="1"/>
    <w:qFormat/>
    <w:rsid w:val="00A12BE1"/>
    <w:pPr>
      <w:widowControl w:val="0"/>
      <w:autoSpaceDE w:val="0"/>
      <w:autoSpaceDN w:val="0"/>
      <w:spacing w:line="252" w:lineRule="exact"/>
    </w:pPr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A72BF0"/>
    <w:pPr>
      <w:ind w:left="720"/>
    </w:pPr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345D2-6CC3-4FE5-AEB5-574129012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78</TotalTime>
  <Pages>6</Pages>
  <Words>2123</Words>
  <Characters>13644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14</cp:revision>
  <cp:lastPrinted>2023-08-10T08:40:00Z</cp:lastPrinted>
  <dcterms:created xsi:type="dcterms:W3CDTF">2023-08-09T09:30:00Z</dcterms:created>
  <dcterms:modified xsi:type="dcterms:W3CDTF">2023-08-10T08:40:00Z</dcterms:modified>
</cp:coreProperties>
</file>