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CF3" w:rsidRPr="00B32214" w:rsidRDefault="00713CF3" w:rsidP="00713CF3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B32214">
        <w:rPr>
          <w:rFonts w:ascii="Arial" w:hAnsi="Arial" w:cs="Arial"/>
          <w:sz w:val="22"/>
          <w:szCs w:val="22"/>
        </w:rPr>
        <w:t xml:space="preserve">Załącznik nr </w:t>
      </w:r>
      <w:r>
        <w:rPr>
          <w:rFonts w:ascii="Arial" w:hAnsi="Arial" w:cs="Arial"/>
          <w:sz w:val="22"/>
          <w:szCs w:val="22"/>
        </w:rPr>
        <w:t>7</w:t>
      </w:r>
      <w:r w:rsidRPr="00B32214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……………………………….</w:t>
      </w:r>
    </w:p>
    <w:p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……………………………….</w:t>
      </w:r>
    </w:p>
    <w:p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……………………………….</w:t>
      </w:r>
    </w:p>
    <w:p w:rsidR="005400A4" w:rsidRPr="005400A4" w:rsidRDefault="005400A4" w:rsidP="005400A4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   </w:t>
      </w:r>
      <w:r w:rsidRPr="005400A4">
        <w:rPr>
          <w:rFonts w:ascii="Arial" w:hAnsi="Arial" w:cs="Arial"/>
          <w:bCs/>
          <w:sz w:val="16"/>
          <w:szCs w:val="16"/>
        </w:rPr>
        <w:t>(Nazwa i adres Wykonawcy)</w:t>
      </w:r>
    </w:p>
    <w:p w:rsidR="005400A4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  <w:highlight w:val="lightGray"/>
        </w:rPr>
      </w:pPr>
    </w:p>
    <w:p w:rsidR="005400A4" w:rsidRPr="005400A4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5400A4">
        <w:rPr>
          <w:rFonts w:ascii="Arial" w:hAnsi="Arial" w:cs="Arial"/>
          <w:b/>
          <w:bCs/>
          <w:sz w:val="22"/>
          <w:szCs w:val="22"/>
          <w:highlight w:val="lightGray"/>
        </w:rPr>
        <w:t xml:space="preserve">OŚWIADCZENIE WYKONAWCY </w:t>
      </w:r>
      <w:r w:rsidRPr="005400A4">
        <w:rPr>
          <w:rFonts w:ascii="Arial" w:hAnsi="Arial" w:cs="Arial"/>
          <w:b/>
          <w:bCs/>
          <w:sz w:val="22"/>
          <w:szCs w:val="22"/>
          <w:highlight w:val="lightGray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5400A4" w:rsidRPr="005400A4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</w:p>
    <w:p w:rsidR="005400A4" w:rsidRPr="00FC177D" w:rsidRDefault="005400A4" w:rsidP="005400A4">
      <w:pPr>
        <w:ind w:right="85"/>
        <w:jc w:val="both"/>
        <w:rPr>
          <w:rFonts w:ascii="Arial" w:hAnsi="Arial" w:cs="Arial"/>
          <w:b/>
        </w:rPr>
      </w:pPr>
      <w:r w:rsidRPr="005400A4">
        <w:rPr>
          <w:rFonts w:ascii="Arial" w:hAnsi="Arial" w:cs="Arial"/>
          <w:bCs/>
          <w:sz w:val="22"/>
          <w:szCs w:val="22"/>
        </w:rPr>
        <w:t xml:space="preserve">W związku ze złożeniem oferty w postępowaniu o udzielenie zamówienia publicznego prowadzonym w trybie przetargu nieograniczonego na </w:t>
      </w:r>
      <w:r w:rsidRPr="005400A4">
        <w:rPr>
          <w:rFonts w:ascii="Arial" w:hAnsi="Arial" w:cs="Arial"/>
          <w:b/>
          <w:sz w:val="22"/>
          <w:szCs w:val="22"/>
        </w:rPr>
        <w:t>usługę sprzątania i u</w:t>
      </w:r>
      <w:r w:rsidR="002E5EAD">
        <w:rPr>
          <w:rFonts w:ascii="Arial" w:hAnsi="Arial" w:cs="Arial"/>
          <w:b/>
          <w:sz w:val="22"/>
          <w:szCs w:val="22"/>
        </w:rPr>
        <w:t>trzymania czystości w budynku Collegium Novum przy al. Niepodległości 4 w Poznaniu</w:t>
      </w:r>
    </w:p>
    <w:p w:rsidR="005400A4" w:rsidRPr="005400A4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Ja niżej podpisany ……………………………………………………………………………………...</w:t>
      </w:r>
    </w:p>
    <w:p w:rsidR="005400A4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działając w imieniu i na rzecz</w:t>
      </w:r>
      <w:r>
        <w:rPr>
          <w:rFonts w:ascii="Arial" w:hAnsi="Arial" w:cs="Arial"/>
          <w:bCs/>
          <w:sz w:val="22"/>
          <w:szCs w:val="22"/>
        </w:rPr>
        <w:t xml:space="preserve"> …………………………………………………………………………</w:t>
      </w:r>
    </w:p>
    <w:p w:rsidR="005400A4" w:rsidRPr="005400A4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……………………………………………………………………………………………………………</w:t>
      </w:r>
    </w:p>
    <w:p w:rsidR="005400A4" w:rsidRPr="005400A4" w:rsidRDefault="005400A4" w:rsidP="005400A4">
      <w:pPr>
        <w:spacing w:before="120" w:line="240" w:lineRule="exact"/>
        <w:jc w:val="both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oświadczam, że informacje zawarte w  oświadczeniu, o którym mowa w art. 125 ust. 1  ustawy  z dnia 11 września 2019 r. (</w:t>
      </w:r>
      <w:r w:rsidR="001732C2">
        <w:rPr>
          <w:rFonts w:ascii="Arial" w:hAnsi="Arial" w:cs="Arial"/>
          <w:bCs/>
          <w:sz w:val="22"/>
          <w:szCs w:val="22"/>
        </w:rPr>
        <w:t>t.j. Dz. U. z 2022 r. poz. 1710</w:t>
      </w:r>
      <w:r>
        <w:rPr>
          <w:rFonts w:ascii="Arial" w:hAnsi="Arial" w:cs="Arial"/>
          <w:bCs/>
          <w:sz w:val="22"/>
          <w:szCs w:val="22"/>
        </w:rPr>
        <w:t xml:space="preserve"> z późn. zm. - „Pzp</w:t>
      </w:r>
      <w:r w:rsidRPr="005400A4">
        <w:rPr>
          <w:rFonts w:ascii="Arial" w:hAnsi="Arial" w:cs="Arial"/>
          <w:bCs/>
          <w:sz w:val="22"/>
          <w:szCs w:val="22"/>
        </w:rPr>
        <w:t>”) przedłożonym wraz z ofertą na formularzu Jednolitego Europejskiego Dokumentu Zamówienia (JEDZ) przez Wykonawcę, którego reprezentuję są aktualne w zakresie podstaw wykluczenia z postępowania określonych w: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108 ust. 1 pkt 3 ustawy,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>art. 108 ust. 1 pkt 5 ustawy, dotyczących zawarcia z innymi wykonawcami p</w:t>
      </w:r>
      <w:r>
        <w:rPr>
          <w:rFonts w:ascii="Arial" w:hAnsi="Arial" w:cs="Arial"/>
          <w:color w:val="auto"/>
          <w:sz w:val="22"/>
          <w:szCs w:val="22"/>
        </w:rPr>
        <w:t>orozumienia mającego na celu za</w:t>
      </w:r>
      <w:r w:rsidRPr="00B80A1F">
        <w:rPr>
          <w:rFonts w:ascii="Arial" w:hAnsi="Arial" w:cs="Arial"/>
          <w:color w:val="auto"/>
          <w:sz w:val="22"/>
          <w:szCs w:val="22"/>
        </w:rPr>
        <w:t xml:space="preserve">kłócenie konkurencji,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108 ust. 1 pkt 6 ustawy,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109 ust. 1 pkt 1 ustawy, odnośnie do naruszenia obowiązków dotyczących płatności podatków i opłat lokal-nych, o których mowa w ustawie z dnia 12 stycznia 1991 r. o podatkach i opłatach lokalnych (Dz. U. z 2019 r. poz. 1170),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109 ust. 1 pkt 2 lit. b ustawy, dotyczących ukarania za wykroczenie, za które wymierzono karę ograniczenia wolności lub karę grzywny,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109 ust. 1 pkt 2 lit. c ustawy,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sz w:val="22"/>
          <w:szCs w:val="22"/>
        </w:rPr>
      </w:pPr>
      <w:r w:rsidRPr="00B80A1F">
        <w:rPr>
          <w:rFonts w:ascii="Arial" w:hAnsi="Arial" w:cs="Arial"/>
          <w:sz w:val="22"/>
          <w:szCs w:val="22"/>
        </w:rPr>
        <w:t>art. 109 ust. 1 pkt 3 ustawy, dotyczących ukarania za wykroczenie, za które w</w:t>
      </w:r>
      <w:r>
        <w:rPr>
          <w:rFonts w:ascii="Arial" w:hAnsi="Arial" w:cs="Arial"/>
          <w:sz w:val="22"/>
          <w:szCs w:val="22"/>
        </w:rPr>
        <w:t>ymierzono karę ograniczenia wol</w:t>
      </w:r>
      <w:r w:rsidRPr="00B80A1F">
        <w:rPr>
          <w:rFonts w:ascii="Arial" w:hAnsi="Arial" w:cs="Arial"/>
          <w:sz w:val="22"/>
          <w:szCs w:val="22"/>
        </w:rPr>
        <w:t xml:space="preserve">ności lub karę grzywny, </w:t>
      </w:r>
    </w:p>
    <w:p w:rsidR="005400A4" w:rsidRPr="005400A4" w:rsidRDefault="005400A4" w:rsidP="005400A4">
      <w:pPr>
        <w:pStyle w:val="Akapitzlist"/>
        <w:numPr>
          <w:ilvl w:val="0"/>
          <w:numId w:val="1"/>
        </w:numPr>
        <w:spacing w:line="240" w:lineRule="exact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sz w:val="22"/>
          <w:szCs w:val="22"/>
        </w:rPr>
        <w:t>art. 109 ust. 1 pkt 5–10 ustawy</w:t>
      </w:r>
    </w:p>
    <w:p w:rsidR="005400A4" w:rsidRDefault="005400A4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br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</w:p>
    <w:p w:rsidR="00713CF3" w:rsidRDefault="00713CF3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sz w:val="22"/>
          <w:szCs w:val="22"/>
        </w:rPr>
      </w:pPr>
    </w:p>
    <w:p w:rsidR="00713CF3" w:rsidRPr="005400A4" w:rsidRDefault="00713CF3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sz w:val="22"/>
          <w:szCs w:val="22"/>
        </w:rPr>
      </w:pPr>
    </w:p>
    <w:p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</w:p>
    <w:p w:rsidR="005400A4" w:rsidRPr="005400A4" w:rsidRDefault="005400A4" w:rsidP="005400A4">
      <w:pPr>
        <w:spacing w:before="120"/>
        <w:jc w:val="both"/>
        <w:rPr>
          <w:rFonts w:ascii="Arial" w:hAnsi="Arial" w:cs="Arial"/>
          <w:bCs/>
          <w:i/>
          <w:sz w:val="18"/>
          <w:szCs w:val="18"/>
        </w:rPr>
      </w:pPr>
      <w:r w:rsidRPr="005400A4">
        <w:rPr>
          <w:rFonts w:ascii="Arial" w:hAnsi="Arial" w:cs="Arial"/>
          <w:bCs/>
          <w:i/>
          <w:sz w:val="18"/>
          <w:szCs w:val="18"/>
        </w:rPr>
        <w:t>Dokument może być przekazany:</w:t>
      </w:r>
      <w:r w:rsidRPr="005400A4">
        <w:rPr>
          <w:rFonts w:ascii="Arial" w:hAnsi="Arial" w:cs="Arial"/>
          <w:bCs/>
          <w:i/>
          <w:sz w:val="18"/>
          <w:szCs w:val="18"/>
        </w:rPr>
        <w:tab/>
      </w:r>
      <w:r w:rsidRPr="005400A4">
        <w:rPr>
          <w:rFonts w:ascii="Arial" w:hAnsi="Arial" w:cs="Arial"/>
          <w:bCs/>
          <w:i/>
          <w:sz w:val="18"/>
          <w:szCs w:val="18"/>
        </w:rPr>
        <w:br/>
        <w:t xml:space="preserve">(1) w postaci elektronicznej opatrzonej kwalifikowanym podpisem elektronicznym przez wykonawcę </w:t>
      </w:r>
      <w:r w:rsidRPr="005400A4">
        <w:rPr>
          <w:rFonts w:ascii="Arial" w:hAnsi="Arial" w:cs="Arial"/>
          <w:bCs/>
          <w:i/>
          <w:sz w:val="18"/>
          <w:szCs w:val="18"/>
        </w:rPr>
        <w:tab/>
      </w:r>
      <w:r w:rsidRPr="005400A4">
        <w:rPr>
          <w:rFonts w:ascii="Arial" w:hAnsi="Arial" w:cs="Arial"/>
          <w:bCs/>
          <w:i/>
          <w:sz w:val="18"/>
          <w:szCs w:val="18"/>
        </w:rPr>
        <w:br/>
        <w:t xml:space="preserve">lub </w:t>
      </w:r>
      <w:r w:rsidRPr="005400A4">
        <w:rPr>
          <w:rFonts w:ascii="Arial" w:hAnsi="Arial" w:cs="Arial"/>
          <w:bCs/>
          <w:i/>
          <w:sz w:val="18"/>
          <w:szCs w:val="18"/>
        </w:rPr>
        <w:tab/>
      </w:r>
      <w:r w:rsidRPr="005400A4">
        <w:rPr>
          <w:rFonts w:ascii="Arial" w:hAnsi="Arial" w:cs="Arial"/>
          <w:bCs/>
          <w:i/>
          <w:sz w:val="18"/>
          <w:szCs w:val="18"/>
        </w:rPr>
        <w:br/>
        <w:t xml:space="preserve"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wykonawcę lub przez notariusza. </w:t>
      </w:r>
    </w:p>
    <w:p w:rsidR="00B930B4" w:rsidRPr="005400A4" w:rsidRDefault="00B930B4">
      <w:pPr>
        <w:rPr>
          <w:rFonts w:ascii="Arial" w:hAnsi="Arial" w:cs="Arial"/>
        </w:rPr>
      </w:pPr>
    </w:p>
    <w:sectPr w:rsidR="00B930B4" w:rsidRPr="005400A4" w:rsidSect="005400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0A4" w:rsidRDefault="005400A4" w:rsidP="005400A4">
      <w:r>
        <w:separator/>
      </w:r>
    </w:p>
  </w:endnote>
  <w:endnote w:type="continuationSeparator" w:id="0">
    <w:p w:rsidR="005400A4" w:rsidRDefault="005400A4" w:rsidP="00540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2C2" w:rsidRDefault="001732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2C2" w:rsidRDefault="001732C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2C2" w:rsidRDefault="001732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0A4" w:rsidRDefault="005400A4" w:rsidP="005400A4">
      <w:r>
        <w:separator/>
      </w:r>
    </w:p>
  </w:footnote>
  <w:footnote w:type="continuationSeparator" w:id="0">
    <w:p w:rsidR="005400A4" w:rsidRDefault="005400A4" w:rsidP="00540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2C2" w:rsidRDefault="001732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5400A4">
    <w:pPr>
      <w:pStyle w:val="Nagwek"/>
      <w:rPr>
        <w:rFonts w:ascii="Arial" w:hAnsi="Arial" w:cs="Arial"/>
      </w:rPr>
    </w:pPr>
    <w:r w:rsidRPr="005400A4">
      <w:rPr>
        <w:rFonts w:ascii="Arial" w:hAnsi="Arial" w:cs="Arial"/>
      </w:rPr>
      <w:t>ZP/</w:t>
    </w:r>
    <w:r w:rsidR="002E5EAD">
      <w:rPr>
        <w:rFonts w:ascii="Arial" w:hAnsi="Arial" w:cs="Arial"/>
      </w:rPr>
      <w:t>1324</w:t>
    </w:r>
    <w:bookmarkStart w:id="3" w:name="_GoBack"/>
    <w:bookmarkEnd w:id="3"/>
    <w:r w:rsidR="001732C2">
      <w:rPr>
        <w:rFonts w:ascii="Arial" w:hAnsi="Arial" w:cs="Arial"/>
      </w:rPr>
      <w:t>/U/23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2C2" w:rsidRDefault="001732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52AFB"/>
    <w:multiLevelType w:val="hybridMultilevel"/>
    <w:tmpl w:val="39BE9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0A4"/>
    <w:rsid w:val="001732C2"/>
    <w:rsid w:val="002E5EAD"/>
    <w:rsid w:val="005400A4"/>
    <w:rsid w:val="00612477"/>
    <w:rsid w:val="00713CF3"/>
    <w:rsid w:val="00B93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5931A4C"/>
  <w15:chartTrackingRefBased/>
  <w15:docId w15:val="{ED2027DE-CF87-40E5-B970-9685A29D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00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13C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5400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400A4"/>
    <w:pPr>
      <w:ind w:left="720"/>
      <w:contextualSpacing/>
    </w:pPr>
  </w:style>
  <w:style w:type="character" w:customStyle="1" w:styleId="siwz-3Znak">
    <w:name w:val="siwz-3 Znak"/>
    <w:basedOn w:val="Domylnaczcionkaakapitu"/>
    <w:link w:val="siwz-3"/>
    <w:qFormat/>
    <w:locked/>
    <w:rsid w:val="00713CF3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713CF3"/>
    <w:pPr>
      <w:suppressAutoHyphens w:val="0"/>
      <w:spacing w:before="200" w:after="60"/>
      <w:jc w:val="right"/>
    </w:pPr>
    <w:rPr>
      <w:rFonts w:ascii="Cambria Math" w:hAnsi="Cambria Math" w:cs="Segoe UI"/>
      <w:iCs/>
      <w:color w:val="auto"/>
      <w:sz w:val="16"/>
      <w:szCs w:val="16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13CF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369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4</cp:revision>
  <dcterms:created xsi:type="dcterms:W3CDTF">2021-02-22T12:29:00Z</dcterms:created>
  <dcterms:modified xsi:type="dcterms:W3CDTF">2023-07-24T07:42:00Z</dcterms:modified>
</cp:coreProperties>
</file>