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B5A5F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EB5A5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B5A5F" w:rsidRPr="00EB5A5F">
        <w:rPr>
          <w:rFonts w:ascii="Arial Narrow" w:hAnsi="Arial Narrow" w:cs="Arial"/>
          <w:bCs/>
          <w:i w:val="0"/>
          <w:szCs w:val="24"/>
        </w:rPr>
        <w:t>4</w:t>
      </w:r>
      <w:r w:rsidR="00B36ABD" w:rsidRPr="00EB5A5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EB5A5F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EB5A5F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Znak sprawy:</w:t>
      </w:r>
      <w:r w:rsidRPr="00EB5A5F">
        <w:rPr>
          <w:rFonts w:ascii="Arial Narrow" w:hAnsi="Arial Narrow" w:cs="Arial"/>
          <w:b/>
          <w:sz w:val="24"/>
          <w:szCs w:val="24"/>
        </w:rPr>
        <w:t xml:space="preserve"> </w:t>
      </w:r>
      <w:r w:rsidR="00E57F2F" w:rsidRPr="00EB5A5F">
        <w:rPr>
          <w:rFonts w:ascii="Arial Narrow" w:hAnsi="Arial Narrow" w:cs="Arial"/>
          <w:b/>
          <w:sz w:val="24"/>
          <w:szCs w:val="24"/>
        </w:rPr>
        <w:t>88/2023</w:t>
      </w:r>
    </w:p>
    <w:p w:rsidR="00C4103F" w:rsidRPr="00EB5A5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B5A5F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EB5A5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B5A5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B5A5F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EB5A5F">
        <w:rPr>
          <w:rFonts w:ascii="Arial Narrow" w:hAnsi="Arial Narrow" w:cs="Arial"/>
        </w:rPr>
        <w:t xml:space="preserve"> </w:t>
      </w:r>
      <w:r w:rsidR="00E57F2F" w:rsidRPr="00EB5A5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B5A5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B5A5F">
        <w:rPr>
          <w:rFonts w:ascii="Arial Narrow" w:hAnsi="Arial Narrow" w:cs="Arial"/>
        </w:rPr>
        <w:t xml:space="preserve"> </w:t>
      </w:r>
      <w:r w:rsidR="00E57F2F" w:rsidRPr="00EB5A5F">
        <w:rPr>
          <w:rFonts w:ascii="Arial Narrow" w:hAnsi="Arial Narrow" w:cs="Arial"/>
        </w:rPr>
        <w:t>ul. Powstańców Warszawy</w:t>
      </w:r>
      <w:r w:rsidRPr="00EB5A5F">
        <w:rPr>
          <w:rFonts w:ascii="Arial Narrow" w:hAnsi="Arial Narrow" w:cs="Arial"/>
        </w:rPr>
        <w:t xml:space="preserve"> </w:t>
      </w:r>
      <w:r w:rsidR="00E57F2F" w:rsidRPr="00EB5A5F">
        <w:rPr>
          <w:rFonts w:ascii="Arial Narrow" w:hAnsi="Arial Narrow" w:cs="Arial"/>
        </w:rPr>
        <w:t>5</w:t>
      </w:r>
      <w:r w:rsidRPr="00EB5A5F">
        <w:rPr>
          <w:rFonts w:ascii="Arial Narrow" w:hAnsi="Arial Narrow" w:cs="Arial"/>
        </w:rPr>
        <w:t xml:space="preserve"> </w:t>
      </w:r>
    </w:p>
    <w:p w:rsidR="00F90CD1" w:rsidRPr="00EB5A5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B5A5F">
        <w:rPr>
          <w:rFonts w:ascii="Arial Narrow" w:hAnsi="Arial Narrow" w:cs="Arial"/>
        </w:rPr>
        <w:t xml:space="preserve"> </w:t>
      </w:r>
      <w:r w:rsidR="00E57F2F" w:rsidRPr="00EB5A5F">
        <w:rPr>
          <w:rFonts w:ascii="Arial Narrow" w:hAnsi="Arial Narrow" w:cs="Arial"/>
        </w:rPr>
        <w:t>85-681</w:t>
      </w:r>
      <w:r w:rsidRPr="00EB5A5F">
        <w:rPr>
          <w:rFonts w:ascii="Arial Narrow" w:hAnsi="Arial Narrow" w:cs="Arial"/>
        </w:rPr>
        <w:t xml:space="preserve"> </w:t>
      </w:r>
      <w:r w:rsidR="00E57F2F" w:rsidRPr="00EB5A5F">
        <w:rPr>
          <w:rFonts w:ascii="Arial Narrow" w:hAnsi="Arial Narrow" w:cs="Arial"/>
        </w:rPr>
        <w:t>Bydgoszcz</w:t>
      </w:r>
    </w:p>
    <w:p w:rsidR="009169D4" w:rsidRPr="00EB5A5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B5A5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EB5A5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B5A5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EB5A5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B5A5F">
        <w:rPr>
          <w:rFonts w:ascii="Arial Narrow" w:hAnsi="Arial Narrow" w:cs="Arial"/>
          <w:i/>
        </w:rPr>
        <w:t xml:space="preserve"> </w:t>
      </w:r>
    </w:p>
    <w:p w:rsidR="00C4103F" w:rsidRPr="00EB5A5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B5A5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B5A5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EB5A5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B5A5F">
        <w:rPr>
          <w:rFonts w:ascii="Arial Narrow" w:hAnsi="Arial Narrow" w:cs="Arial"/>
        </w:rPr>
        <w:t>………………………………………</w:t>
      </w:r>
      <w:r w:rsidR="00650D6C" w:rsidRPr="00EB5A5F">
        <w:rPr>
          <w:rFonts w:ascii="Arial Narrow" w:hAnsi="Arial Narrow" w:cs="Arial"/>
        </w:rPr>
        <w:t>…………………………</w:t>
      </w:r>
      <w:r w:rsidRPr="00EB5A5F">
        <w:rPr>
          <w:rFonts w:ascii="Arial Narrow" w:hAnsi="Arial Narrow" w:cs="Arial"/>
        </w:rPr>
        <w:t>…</w:t>
      </w:r>
    </w:p>
    <w:p w:rsidR="007118F0" w:rsidRPr="00EB5A5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B5A5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B5A5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B5A5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B5A5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B5A5F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EB5A5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EB5A5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EB5A5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B5A5F">
        <w:rPr>
          <w:rFonts w:ascii="Arial Narrow" w:hAnsi="Arial Narrow" w:cs="Arial"/>
        </w:rPr>
        <w:t>………………………………………</w:t>
      </w:r>
      <w:r w:rsidR="00650D6C" w:rsidRPr="00EB5A5F">
        <w:rPr>
          <w:rFonts w:ascii="Arial Narrow" w:hAnsi="Arial Narrow" w:cs="Arial"/>
        </w:rPr>
        <w:t>……</w:t>
      </w:r>
      <w:r w:rsidRPr="00EB5A5F">
        <w:rPr>
          <w:rFonts w:ascii="Arial Narrow" w:hAnsi="Arial Narrow" w:cs="Arial"/>
        </w:rPr>
        <w:t>…</w:t>
      </w:r>
    </w:p>
    <w:p w:rsidR="00484F88" w:rsidRPr="00EB5A5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B5A5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B5A5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B5A5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B5A5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B5A5F">
        <w:rPr>
          <w:rFonts w:ascii="Arial Narrow" w:hAnsi="Arial Narrow" w:cs="Arial"/>
          <w:i/>
          <w:sz w:val="16"/>
          <w:szCs w:val="16"/>
        </w:rPr>
        <w:t>reprezentacji</w:t>
      </w:r>
      <w:r w:rsidRPr="00EB5A5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7F2F" w:rsidRPr="00EB5A5F" w:rsidTr="007B77C6">
        <w:tc>
          <w:tcPr>
            <w:tcW w:w="9104" w:type="dxa"/>
            <w:shd w:val="clear" w:color="auto" w:fill="D9D9D9"/>
          </w:tcPr>
          <w:p w:rsidR="00E57F2F" w:rsidRPr="00EB5A5F" w:rsidRDefault="00E57F2F" w:rsidP="007B77C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B5A5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57F2F" w:rsidRPr="00EB5A5F" w:rsidRDefault="00E57F2F" w:rsidP="007B77C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B5A5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EB5A5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B5A5F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EB5A5F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EB5A5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B5A5F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E57F2F" w:rsidRPr="00EB5A5F" w:rsidRDefault="00E57F2F" w:rsidP="007B77C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57F2F" w:rsidRPr="00EB5A5F" w:rsidRDefault="00E57F2F" w:rsidP="007B77C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E57F2F" w:rsidRPr="00EB5A5F" w:rsidRDefault="00E57F2F" w:rsidP="007B77C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EB5A5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Na potrzeby postę</w:t>
      </w:r>
      <w:r w:rsidR="008D0487" w:rsidRPr="00EB5A5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B5A5F">
        <w:rPr>
          <w:rFonts w:ascii="Arial Narrow" w:hAnsi="Arial Narrow" w:cs="Arial"/>
          <w:sz w:val="24"/>
          <w:szCs w:val="24"/>
        </w:rPr>
        <w:t>zamówienia publicznego</w:t>
      </w:r>
      <w:r w:rsidR="00E50194" w:rsidRPr="00EB5A5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EB5A5F" w:rsidRDefault="00E57F2F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b/>
          <w:sz w:val="24"/>
          <w:szCs w:val="24"/>
        </w:rPr>
        <w:t>Usługi przeglądów legalizacji, wzorcowania, testów specjalistycznych sprzętu i aparatury medycznej</w:t>
      </w:r>
    </w:p>
    <w:p w:rsidR="00F90CD1" w:rsidRPr="00EB5A5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 xml:space="preserve">prowadzonego przez </w:t>
      </w:r>
      <w:r w:rsidR="00E57F2F" w:rsidRPr="00EB5A5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B5A5F">
        <w:rPr>
          <w:rFonts w:ascii="Arial Narrow" w:hAnsi="Arial Narrow" w:cs="Arial"/>
          <w:b/>
          <w:sz w:val="24"/>
          <w:szCs w:val="24"/>
        </w:rPr>
        <w:t>,</w:t>
      </w:r>
      <w:r w:rsidR="002B2AD9" w:rsidRPr="00EB5A5F">
        <w:rPr>
          <w:rFonts w:ascii="Arial Narrow" w:hAnsi="Arial Narrow" w:cs="Arial"/>
          <w:sz w:val="24"/>
          <w:szCs w:val="24"/>
        </w:rPr>
        <w:t xml:space="preserve"> </w:t>
      </w:r>
      <w:r w:rsidR="00E65685" w:rsidRPr="00EB5A5F">
        <w:rPr>
          <w:rFonts w:ascii="Arial Narrow" w:hAnsi="Arial Narrow" w:cs="Arial"/>
          <w:sz w:val="24"/>
          <w:szCs w:val="24"/>
        </w:rPr>
        <w:t>oświa</w:t>
      </w:r>
      <w:r w:rsidR="00825A09" w:rsidRPr="00EB5A5F">
        <w:rPr>
          <w:rFonts w:ascii="Arial Narrow" w:hAnsi="Arial Narrow" w:cs="Arial"/>
          <w:sz w:val="24"/>
          <w:szCs w:val="24"/>
        </w:rPr>
        <w:t>dczam</w:t>
      </w:r>
      <w:r w:rsidR="00E65685" w:rsidRPr="00EB5A5F">
        <w:rPr>
          <w:rFonts w:ascii="Arial Narrow" w:hAnsi="Arial Narrow" w:cs="Arial"/>
          <w:sz w:val="24"/>
          <w:szCs w:val="24"/>
        </w:rPr>
        <w:t>,</w:t>
      </w:r>
      <w:r w:rsidR="002B2AD9" w:rsidRPr="00EB5A5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B5A5F" w:rsidTr="00650D6C">
        <w:tc>
          <w:tcPr>
            <w:tcW w:w="9104" w:type="dxa"/>
            <w:shd w:val="clear" w:color="auto" w:fill="D9D9D9"/>
          </w:tcPr>
          <w:p w:rsidR="00E50194" w:rsidRPr="00EB5A5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EB5A5F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EB5A5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EB5A5F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EB5A5F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EB5A5F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B5A5F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EB5A5F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EB5A5F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EB5A5F">
        <w:rPr>
          <w:rFonts w:ascii="Arial Narrow" w:hAnsi="Arial Narrow" w:cs="Arial"/>
          <w:sz w:val="24"/>
          <w:szCs w:val="24"/>
        </w:rPr>
        <w:t>.</w:t>
      </w:r>
    </w:p>
    <w:p w:rsidR="0011306C" w:rsidRPr="00EB5A5F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B5A5F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B5A5F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EB5A5F">
        <w:rPr>
          <w:rFonts w:ascii="Arial Narrow" w:hAnsi="Arial Narrow" w:cs="Arial"/>
          <w:sz w:val="24"/>
          <w:szCs w:val="24"/>
        </w:rPr>
        <w:t xml:space="preserve"> </w:t>
      </w:r>
      <w:r w:rsidR="0011306C" w:rsidRPr="00EB5A5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EB5A5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B5A5F" w:rsidTr="00CD4DD1">
        <w:tc>
          <w:tcPr>
            <w:tcW w:w="9104" w:type="dxa"/>
            <w:shd w:val="clear" w:color="auto" w:fill="D9D9D9"/>
          </w:tcPr>
          <w:p w:rsidR="0011306C" w:rsidRPr="00EB5A5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EB5A5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EB5A5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B5A5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B5A5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B5A5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57F2F" w:rsidRPr="00EB5A5F" w:rsidTr="007B77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2F" w:rsidRPr="00EB5A5F" w:rsidRDefault="00E57F2F" w:rsidP="007B77C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2F" w:rsidRPr="00EB5A5F" w:rsidRDefault="00E57F2F" w:rsidP="007B77C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57F2F" w:rsidRPr="00EB5A5F" w:rsidRDefault="00E57F2F" w:rsidP="007B77C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EB5A5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EB5A5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EB5A5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EB5A5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B5A5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EB5A5F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EB5A5F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EB5A5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EB5A5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……………</w:t>
      </w:r>
      <w:r w:rsidR="00721D87" w:rsidRPr="00EB5A5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B5A5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EB5A5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B5A5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EB5A5F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EB5A5F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EB5A5F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EB5A5F" w:rsidTr="0061040C">
        <w:tc>
          <w:tcPr>
            <w:tcW w:w="9104" w:type="dxa"/>
            <w:shd w:val="clear" w:color="auto" w:fill="D9D9D9"/>
          </w:tcPr>
          <w:p w:rsidR="00334A77" w:rsidRPr="00EB5A5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EB5A5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EB5A5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EB5A5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EB5A5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EB5A5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EB5A5F" w:rsidTr="0061040C">
        <w:tc>
          <w:tcPr>
            <w:tcW w:w="9104" w:type="dxa"/>
            <w:shd w:val="clear" w:color="auto" w:fill="D9D9D9"/>
          </w:tcPr>
          <w:p w:rsidR="00C37715" w:rsidRPr="00EB5A5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EB5A5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EB5A5F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B5A5F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EB5A5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EB5A5F">
        <w:rPr>
          <w:rFonts w:ascii="Arial Narrow" w:hAnsi="Arial Narrow" w:cs="Arial"/>
          <w:sz w:val="24"/>
          <w:szCs w:val="24"/>
        </w:rPr>
        <w:t>:</w:t>
      </w:r>
    </w:p>
    <w:p w:rsidR="0044648E" w:rsidRPr="00EB5A5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EB5A5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EB5A5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EB5A5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B5A5F" w:rsidTr="00CD4DD1">
        <w:tc>
          <w:tcPr>
            <w:tcW w:w="9104" w:type="dxa"/>
            <w:shd w:val="clear" w:color="auto" w:fill="D9D9D9"/>
          </w:tcPr>
          <w:p w:rsidR="00BE6F04" w:rsidRPr="00EB5A5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B5A5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B5A5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B5A5F" w:rsidTr="00847232">
        <w:tc>
          <w:tcPr>
            <w:tcW w:w="9104" w:type="dxa"/>
            <w:shd w:val="clear" w:color="auto" w:fill="D9D9D9"/>
          </w:tcPr>
          <w:p w:rsidR="00E426EB" w:rsidRPr="00EB5A5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B5A5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B5A5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EB5A5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B5A5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B5A5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B5A5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B5A5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B5A5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B5A5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B5A5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EB5A5F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EB5A5F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B5A5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B5A5F">
        <w:rPr>
          <w:rFonts w:ascii="Arial Narrow" w:hAnsi="Arial Narrow" w:cs="Arial"/>
          <w:sz w:val="20"/>
          <w:szCs w:val="20"/>
        </w:rPr>
        <w:tab/>
      </w:r>
      <w:r w:rsidRPr="00EB5A5F">
        <w:rPr>
          <w:rFonts w:ascii="Arial Narrow" w:hAnsi="Arial Narrow" w:cs="Arial"/>
          <w:sz w:val="20"/>
          <w:szCs w:val="20"/>
        </w:rPr>
        <w:tab/>
      </w:r>
      <w:r w:rsidRPr="00EB5A5F">
        <w:rPr>
          <w:rFonts w:ascii="Arial Narrow" w:hAnsi="Arial Narrow" w:cs="Arial"/>
          <w:sz w:val="20"/>
          <w:szCs w:val="20"/>
        </w:rPr>
        <w:tab/>
      </w:r>
      <w:r w:rsidRPr="00EB5A5F">
        <w:rPr>
          <w:rFonts w:ascii="Arial Narrow" w:hAnsi="Arial Narrow" w:cs="Arial"/>
          <w:sz w:val="20"/>
          <w:szCs w:val="20"/>
        </w:rPr>
        <w:tab/>
      </w:r>
      <w:r w:rsidRPr="00EB5A5F">
        <w:rPr>
          <w:rFonts w:ascii="Arial Narrow" w:hAnsi="Arial Narrow" w:cs="Arial"/>
          <w:sz w:val="20"/>
          <w:szCs w:val="20"/>
        </w:rPr>
        <w:tab/>
      </w:r>
      <w:r w:rsidRPr="00EB5A5F">
        <w:rPr>
          <w:rFonts w:ascii="Arial Narrow" w:hAnsi="Arial Narrow" w:cs="Arial"/>
          <w:sz w:val="20"/>
          <w:szCs w:val="20"/>
        </w:rPr>
        <w:tab/>
      </w:r>
      <w:r w:rsidRPr="00EB5A5F">
        <w:rPr>
          <w:rFonts w:ascii="Arial Narrow" w:hAnsi="Arial Narrow" w:cs="Arial"/>
          <w:sz w:val="20"/>
          <w:szCs w:val="20"/>
        </w:rPr>
        <w:tab/>
      </w:r>
    </w:p>
    <w:p w:rsidR="00524951" w:rsidRPr="00EB5A5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B5A5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EB5A5F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EB5A5F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EB5A5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EB5A5F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EB5A5F">
        <w:rPr>
          <w:rFonts w:ascii="Arial Narrow" w:hAnsi="Arial Narrow" w:cs="Arial"/>
          <w:i/>
          <w:sz w:val="16"/>
          <w:szCs w:val="16"/>
        </w:rPr>
        <w:t>kwalifikowany podpis elektroniczny</w:t>
      </w:r>
      <w:bookmarkEnd w:id="0"/>
    </w:p>
    <w:sectPr w:rsidR="00484F88" w:rsidRPr="00EB5A5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489" w:rsidRDefault="000B0489" w:rsidP="0038231F">
      <w:pPr>
        <w:spacing w:after="0" w:line="240" w:lineRule="auto"/>
      </w:pPr>
      <w:r>
        <w:separator/>
      </w:r>
    </w:p>
  </w:endnote>
  <w:endnote w:type="continuationSeparator" w:id="0">
    <w:p w:rsidR="000B0489" w:rsidRDefault="000B04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2F" w:rsidRDefault="00E57F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5A5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5A5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2F" w:rsidRDefault="00E57F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489" w:rsidRDefault="000B0489" w:rsidP="0038231F">
      <w:pPr>
        <w:spacing w:after="0" w:line="240" w:lineRule="auto"/>
      </w:pPr>
      <w:r>
        <w:separator/>
      </w:r>
    </w:p>
  </w:footnote>
  <w:footnote w:type="continuationSeparator" w:id="0">
    <w:p w:rsidR="000B0489" w:rsidRDefault="000B048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2F" w:rsidRDefault="00E57F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2F" w:rsidRDefault="00E57F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2F" w:rsidRDefault="00E57F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48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0489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F2F"/>
    <w:rsid w:val="00E60C28"/>
    <w:rsid w:val="00E64482"/>
    <w:rsid w:val="00E65685"/>
    <w:rsid w:val="00E73190"/>
    <w:rsid w:val="00E73CEB"/>
    <w:rsid w:val="00EB5A5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06F0C-268B-47A4-BF69-99662F22E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901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2023-08-21T13:06:00Z</cp:lastPrinted>
  <dcterms:created xsi:type="dcterms:W3CDTF">2023-08-21T13:06:00Z</dcterms:created>
  <dcterms:modified xsi:type="dcterms:W3CDTF">2023-08-21T13:07:00Z</dcterms:modified>
</cp:coreProperties>
</file>