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CB9122" w14:textId="77777777" w:rsidR="00FB7F50" w:rsidRPr="004C125A" w:rsidRDefault="00F40745" w:rsidP="009C127B">
      <w:pPr>
        <w:jc w:val="right"/>
      </w:pPr>
      <w:bookmarkStart w:id="0" w:name="_Hlk53520193"/>
      <w:r w:rsidRPr="004C125A">
        <w:t>KRAKÓW</w:t>
      </w:r>
      <w:r w:rsidR="00FB7F50" w:rsidRPr="004C125A">
        <w:t xml:space="preserve"> dnia: </w:t>
      </w:r>
      <w:r w:rsidRPr="004C125A">
        <w:t>2023-08-23</w:t>
      </w:r>
    </w:p>
    <w:p w14:paraId="668BAF86" w14:textId="77777777" w:rsidR="00FB7F50" w:rsidRPr="004C125A" w:rsidRDefault="00FB7F50" w:rsidP="009C127B"/>
    <w:p w14:paraId="17D99048" w14:textId="77777777" w:rsidR="00FB7F50" w:rsidRPr="004C125A" w:rsidRDefault="00F40745" w:rsidP="009C127B">
      <w:pPr>
        <w:rPr>
          <w:b/>
          <w:bCs/>
        </w:rPr>
      </w:pPr>
      <w:r w:rsidRPr="004C125A">
        <w:rPr>
          <w:b/>
          <w:bCs/>
        </w:rPr>
        <w:t>Politechnika Krakowska im. Tadeusza Kościuszki</w:t>
      </w:r>
    </w:p>
    <w:p w14:paraId="1080E384" w14:textId="0B02599D" w:rsidR="00FB7F50" w:rsidRPr="004C125A" w:rsidRDefault="00F40745" w:rsidP="009C127B">
      <w:pPr>
        <w:rPr>
          <w:b/>
        </w:rPr>
      </w:pPr>
      <w:r w:rsidRPr="004C125A">
        <w:rPr>
          <w:b/>
        </w:rPr>
        <w:t>ul. Warszawska 24</w:t>
      </w:r>
    </w:p>
    <w:p w14:paraId="3BA4EBC3" w14:textId="77777777" w:rsidR="00FB7F50" w:rsidRPr="004C125A" w:rsidRDefault="00F40745" w:rsidP="009C127B">
      <w:pPr>
        <w:rPr>
          <w:b/>
        </w:rPr>
      </w:pPr>
      <w:r w:rsidRPr="004C125A">
        <w:rPr>
          <w:b/>
        </w:rPr>
        <w:t>31-155</w:t>
      </w:r>
      <w:r w:rsidR="00FB7F50" w:rsidRPr="004C125A">
        <w:rPr>
          <w:b/>
        </w:rPr>
        <w:t xml:space="preserve"> </w:t>
      </w:r>
      <w:r w:rsidR="009C127B" w:rsidRPr="004C125A">
        <w:rPr>
          <w:b/>
        </w:rPr>
        <w:t>Kraków</w:t>
      </w:r>
    </w:p>
    <w:p w14:paraId="20E94AF9" w14:textId="77777777" w:rsidR="009C127B" w:rsidRPr="004C125A" w:rsidRDefault="009C127B" w:rsidP="00997935">
      <w:pPr>
        <w:pStyle w:val="Nagwek1"/>
        <w:spacing w:before="0" w:after="0"/>
        <w:jc w:val="left"/>
        <w:rPr>
          <w:szCs w:val="24"/>
        </w:rPr>
      </w:pPr>
    </w:p>
    <w:p w14:paraId="30EE05B4" w14:textId="77777777" w:rsidR="009C127B" w:rsidRPr="004C125A" w:rsidRDefault="009C127B" w:rsidP="009C127B">
      <w:pPr>
        <w:pStyle w:val="Nagwek1"/>
        <w:spacing w:before="0" w:after="0"/>
        <w:rPr>
          <w:szCs w:val="24"/>
        </w:rPr>
      </w:pPr>
    </w:p>
    <w:p w14:paraId="65423621" w14:textId="77777777" w:rsidR="00997935" w:rsidRDefault="00997935" w:rsidP="009C127B">
      <w:pPr>
        <w:pStyle w:val="Nagwek1"/>
        <w:spacing w:before="0" w:after="0"/>
        <w:rPr>
          <w:szCs w:val="24"/>
        </w:rPr>
      </w:pPr>
    </w:p>
    <w:p w14:paraId="365D9CAA" w14:textId="2295BB61" w:rsidR="009C127B" w:rsidRPr="004C125A" w:rsidRDefault="004C125A" w:rsidP="009C127B">
      <w:pPr>
        <w:pStyle w:val="Nagwek1"/>
        <w:spacing w:before="0" w:after="0"/>
        <w:rPr>
          <w:szCs w:val="24"/>
        </w:rPr>
      </w:pPr>
      <w:r w:rsidRPr="004C125A">
        <w:rPr>
          <w:szCs w:val="24"/>
        </w:rPr>
        <w:t xml:space="preserve">INFORMACJA O UNIEWAŻNIENIU CZYNNOŚCI WYBORU OFERTY </w:t>
      </w:r>
    </w:p>
    <w:p w14:paraId="404FEA2B" w14:textId="473CA4B1" w:rsidR="009C127B" w:rsidRPr="004C125A" w:rsidRDefault="004C125A" w:rsidP="009C127B">
      <w:pPr>
        <w:pStyle w:val="Nagwek1"/>
        <w:spacing w:before="0" w:after="0"/>
        <w:rPr>
          <w:szCs w:val="24"/>
        </w:rPr>
      </w:pPr>
      <w:r w:rsidRPr="004C125A">
        <w:rPr>
          <w:szCs w:val="24"/>
        </w:rPr>
        <w:t>W ZAKRESIE ZADANIA CZĘŚCIOWEGO NR 1</w:t>
      </w:r>
    </w:p>
    <w:p w14:paraId="61D4E445" w14:textId="77777777" w:rsidR="008642B3" w:rsidRPr="004C125A" w:rsidRDefault="008642B3" w:rsidP="00997935">
      <w:pPr>
        <w:rPr>
          <w:b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F40745" w:rsidRPr="00997935" w14:paraId="57DF3268" w14:textId="77777777" w:rsidTr="007331EF">
        <w:trPr>
          <w:trHeight w:val="638"/>
        </w:trPr>
        <w:tc>
          <w:tcPr>
            <w:tcW w:w="959" w:type="dxa"/>
            <w:shd w:val="clear" w:color="auto" w:fill="auto"/>
          </w:tcPr>
          <w:p w14:paraId="3F462799" w14:textId="77777777" w:rsidR="00F40745" w:rsidRPr="00997935" w:rsidRDefault="00F40745" w:rsidP="009C127B">
            <w:pPr>
              <w:jc w:val="both"/>
              <w:rPr>
                <w:sz w:val="22"/>
                <w:szCs w:val="22"/>
              </w:rPr>
            </w:pPr>
            <w:r w:rsidRPr="00997935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169EE14" w14:textId="77777777" w:rsidR="00F40745" w:rsidRPr="00997935" w:rsidRDefault="00F40745" w:rsidP="009C127B">
            <w:pPr>
              <w:jc w:val="both"/>
              <w:rPr>
                <w:sz w:val="22"/>
                <w:szCs w:val="22"/>
              </w:rPr>
            </w:pPr>
            <w:r w:rsidRPr="00997935">
              <w:rPr>
                <w:sz w:val="22"/>
                <w:szCs w:val="22"/>
              </w:rPr>
              <w:t>postępowania o udzielenie zamówienia publicznego, prowadzonego w trybie przetarg nieograniczony</w:t>
            </w:r>
            <w:r w:rsidRPr="00997935">
              <w:rPr>
                <w:b/>
                <w:sz w:val="22"/>
                <w:szCs w:val="22"/>
              </w:rPr>
              <w:t xml:space="preserve"> </w:t>
            </w:r>
            <w:r w:rsidRPr="00997935">
              <w:rPr>
                <w:bCs/>
                <w:sz w:val="22"/>
                <w:szCs w:val="22"/>
              </w:rPr>
              <w:t>na</w:t>
            </w:r>
            <w:r w:rsidRPr="00997935">
              <w:rPr>
                <w:b/>
                <w:sz w:val="22"/>
                <w:szCs w:val="22"/>
              </w:rPr>
              <w:t xml:space="preserve"> </w:t>
            </w:r>
            <w:r w:rsidRPr="00997935">
              <w:rPr>
                <w:bCs/>
                <w:sz w:val="22"/>
                <w:szCs w:val="22"/>
              </w:rPr>
              <w:t>”</w:t>
            </w:r>
            <w:r w:rsidRPr="00997935">
              <w:rPr>
                <w:b/>
                <w:bCs/>
                <w:sz w:val="22"/>
                <w:szCs w:val="22"/>
              </w:rPr>
              <w:t>Utrzymanie czystości w budynkach i na terenie Politechniki Krakowskiej  w Krakowie.</w:t>
            </w:r>
            <w:r w:rsidRPr="00997935">
              <w:rPr>
                <w:bCs/>
                <w:sz w:val="22"/>
                <w:szCs w:val="22"/>
              </w:rPr>
              <w:t>”</w:t>
            </w:r>
            <w:r w:rsidRPr="00997935">
              <w:rPr>
                <w:b/>
                <w:sz w:val="22"/>
                <w:szCs w:val="22"/>
              </w:rPr>
              <w:t xml:space="preserve"> </w:t>
            </w:r>
            <w:r w:rsidRPr="00997935">
              <w:rPr>
                <w:bCs/>
                <w:sz w:val="22"/>
                <w:szCs w:val="22"/>
              </w:rPr>
              <w:t>– znak sprawy</w:t>
            </w:r>
            <w:r w:rsidRPr="00997935">
              <w:rPr>
                <w:b/>
                <w:sz w:val="22"/>
                <w:szCs w:val="22"/>
              </w:rPr>
              <w:t xml:space="preserve"> KA-2/055/2023</w:t>
            </w:r>
            <w:r w:rsidRPr="00997935">
              <w:rPr>
                <w:bCs/>
                <w:sz w:val="22"/>
                <w:szCs w:val="22"/>
              </w:rPr>
              <w:t>.</w:t>
            </w:r>
          </w:p>
        </w:tc>
      </w:tr>
    </w:tbl>
    <w:p w14:paraId="0D23ADAF" w14:textId="77777777" w:rsidR="009C127B" w:rsidRPr="004C125A" w:rsidRDefault="009C127B" w:rsidP="009C127B">
      <w:pPr>
        <w:pStyle w:val="Nagwek"/>
        <w:tabs>
          <w:tab w:val="clear" w:pos="4536"/>
          <w:tab w:val="clear" w:pos="9072"/>
        </w:tabs>
        <w:jc w:val="both"/>
      </w:pPr>
    </w:p>
    <w:p w14:paraId="323B85C1" w14:textId="7648339A" w:rsidR="009B5704" w:rsidRPr="004C125A" w:rsidRDefault="00C65E53" w:rsidP="009B5704">
      <w:pPr>
        <w:rPr>
          <w:color w:val="111111"/>
          <w:shd w:val="clear" w:color="auto" w:fill="FFFFFF"/>
        </w:rPr>
      </w:pPr>
      <w:r w:rsidRPr="004C125A">
        <w:t xml:space="preserve">Zamawiający, </w:t>
      </w:r>
      <w:r w:rsidR="00F40745" w:rsidRPr="004C125A">
        <w:t>Politechnika Krakowska im. Tadeusza Kościuszki</w:t>
      </w:r>
      <w:r w:rsidRPr="004C125A">
        <w:t xml:space="preserve"> </w:t>
      </w:r>
      <w:r w:rsidR="009C127B" w:rsidRPr="004C125A">
        <w:t>informuje</w:t>
      </w:r>
      <w:r w:rsidR="009B5704" w:rsidRPr="004C125A">
        <w:rPr>
          <w:rStyle w:val="Pogrubienie"/>
          <w:color w:val="111111"/>
        </w:rPr>
        <w:t xml:space="preserve"> o unieważnieniu  wyboru oferty najkorzystniejszej  w zakresie zadania częściowego nr 1</w:t>
      </w:r>
      <w:r w:rsidR="009B5704" w:rsidRPr="004C125A">
        <w:rPr>
          <w:color w:val="111111"/>
          <w:shd w:val="clear" w:color="auto" w:fill="FFFFFF"/>
        </w:rPr>
        <w:t> z uwagi na dostrzeżone błędy w dokonanych czynnościach dotyczących badania i oceny ofert, które mogą mieć  wpływ na wynik postępowania.</w:t>
      </w:r>
      <w:r w:rsidR="009B5704" w:rsidRPr="004C125A">
        <w:t xml:space="preserve"> </w:t>
      </w:r>
    </w:p>
    <w:p w14:paraId="7C27DADB" w14:textId="35468BAE" w:rsidR="009C127B" w:rsidRPr="004C125A" w:rsidRDefault="009C127B" w:rsidP="009C127B">
      <w:pPr>
        <w:pStyle w:val="Nagwek"/>
        <w:tabs>
          <w:tab w:val="clear" w:pos="4536"/>
          <w:tab w:val="clear" w:pos="9072"/>
        </w:tabs>
        <w:jc w:val="both"/>
      </w:pPr>
    </w:p>
    <w:p w14:paraId="6E696D19" w14:textId="2A85467F" w:rsidR="009B5704" w:rsidRPr="00997935" w:rsidRDefault="009B5704" w:rsidP="009C127B">
      <w:pPr>
        <w:pStyle w:val="Nagwek"/>
        <w:tabs>
          <w:tab w:val="clear" w:pos="4536"/>
          <w:tab w:val="clear" w:pos="9072"/>
        </w:tabs>
        <w:jc w:val="both"/>
        <w:rPr>
          <w:u w:val="single"/>
        </w:rPr>
      </w:pPr>
      <w:r w:rsidRPr="00997935">
        <w:rPr>
          <w:u w:val="single"/>
        </w:rPr>
        <w:t>Uzasadnienie:</w:t>
      </w:r>
    </w:p>
    <w:p w14:paraId="790F385B" w14:textId="38BE89C5" w:rsidR="004E31E8" w:rsidRDefault="009B5704" w:rsidP="009C127B">
      <w:pPr>
        <w:pStyle w:val="Nagwek"/>
        <w:tabs>
          <w:tab w:val="clear" w:pos="4536"/>
          <w:tab w:val="clear" w:pos="9072"/>
        </w:tabs>
        <w:jc w:val="both"/>
      </w:pPr>
      <w:r w:rsidRPr="004C125A">
        <w:t>Po wyborze najkorzystniejszej oferty Zamawiający otrzymał od jednego z wykonawców wniosek o udost</w:t>
      </w:r>
      <w:r w:rsidR="00997935">
        <w:t>ę</w:t>
      </w:r>
      <w:r w:rsidRPr="004C125A">
        <w:t xml:space="preserve">pnienie dokumentów dotyczących prowadzonego </w:t>
      </w:r>
      <w:r w:rsidR="002328A3" w:rsidRPr="004C125A">
        <w:t>postępowania</w:t>
      </w:r>
      <w:r w:rsidRPr="004C125A">
        <w:t xml:space="preserve">  w tym wyjaśnienia </w:t>
      </w:r>
      <w:proofErr w:type="spellStart"/>
      <w:r w:rsidRPr="004C125A">
        <w:t>ws</w:t>
      </w:r>
      <w:proofErr w:type="spellEnd"/>
      <w:r w:rsidRPr="004C125A">
        <w:t>. rażąco niskiej ceny wybranego wykonawcy.</w:t>
      </w:r>
      <w:r w:rsidR="002328A3" w:rsidRPr="004C125A">
        <w:t xml:space="preserve"> Wyjaśnienia te zostały przez wykonawcę zastrzeżone jako tajemnica przedsiębiorstwa na podstawie art. 18 ust. 3 </w:t>
      </w:r>
      <w:proofErr w:type="spellStart"/>
      <w:r w:rsidR="002328A3" w:rsidRPr="004C125A">
        <w:t>Pzp</w:t>
      </w:r>
      <w:proofErr w:type="spellEnd"/>
      <w:r w:rsidR="002328A3" w:rsidRPr="004C125A">
        <w:t xml:space="preserve">  w rozumieniu przepisów  ustawy o zwalczaniu nieuczciwej konkurencji.</w:t>
      </w:r>
      <w:r w:rsidRPr="004C125A">
        <w:t xml:space="preserve"> </w:t>
      </w:r>
      <w:r w:rsidR="002328A3" w:rsidRPr="004C125A">
        <w:t xml:space="preserve">Zamawiający uznał, że nie wszystkie </w:t>
      </w:r>
      <w:r w:rsidR="00854EFF" w:rsidRPr="004C125A">
        <w:t xml:space="preserve">zawarte </w:t>
      </w:r>
      <w:r w:rsidR="00997935">
        <w:t xml:space="preserve">                              </w:t>
      </w:r>
      <w:r w:rsidR="00854EFF" w:rsidRPr="004C125A">
        <w:t>w wyjaśnieniach informacje mogą być uznane jako tajemnica przedsiębiorstwa. W toku badania</w:t>
      </w:r>
      <w:r w:rsidR="00997935">
        <w:t xml:space="preserve">                   </w:t>
      </w:r>
      <w:r w:rsidR="00854EFF" w:rsidRPr="004C125A">
        <w:t xml:space="preserve"> i oceny ofert Zamawiający zaniechał </w:t>
      </w:r>
      <w:r w:rsidR="002328A3" w:rsidRPr="004C125A">
        <w:t xml:space="preserve"> </w:t>
      </w:r>
      <w:r w:rsidR="00854EFF" w:rsidRPr="004C125A">
        <w:t xml:space="preserve">czynności powiadomienia Wykonawcy o uznaniu złożonych przez niego zastrzeżeń dotyczących tajemnicy przedsiębiorstwa za nieskuteczne, w związku </w:t>
      </w:r>
      <w:r w:rsidR="00997935">
        <w:t xml:space="preserve">                     </w:t>
      </w:r>
      <w:r w:rsidR="00854EFF" w:rsidRPr="004C125A">
        <w:t>z czym podjął decyzję o unieważnieniu czynności wyboru oferty oraz o powtórzeniu czynności badania i oceny ofert.</w:t>
      </w:r>
      <w:r w:rsidR="00A31246" w:rsidRPr="004C125A">
        <w:t xml:space="preserve"> </w:t>
      </w:r>
    </w:p>
    <w:p w14:paraId="53008E1F" w14:textId="4508AE30" w:rsidR="002328A3" w:rsidRPr="004C125A" w:rsidRDefault="00A31246" w:rsidP="009C127B">
      <w:pPr>
        <w:pStyle w:val="Nagwek"/>
        <w:tabs>
          <w:tab w:val="clear" w:pos="4536"/>
          <w:tab w:val="clear" w:pos="9072"/>
        </w:tabs>
        <w:jc w:val="both"/>
      </w:pPr>
      <w:r w:rsidRPr="004C125A">
        <w:t>Zgodnie z uchwałą KIO z dnia 13 grudnia 2019 r., KIO/KU 76/19</w:t>
      </w:r>
    </w:p>
    <w:p w14:paraId="72E1E078" w14:textId="71525E50" w:rsidR="00A31246" w:rsidRPr="004C125A" w:rsidRDefault="00A31246" w:rsidP="009C127B">
      <w:pPr>
        <w:pStyle w:val="Nagwek"/>
        <w:tabs>
          <w:tab w:val="clear" w:pos="4536"/>
          <w:tab w:val="clear" w:pos="9072"/>
        </w:tabs>
        <w:jc w:val="both"/>
      </w:pPr>
      <w:r w:rsidRPr="004C125A">
        <w:t xml:space="preserve">„Przepisy ustawy </w:t>
      </w:r>
      <w:proofErr w:type="spellStart"/>
      <w:r w:rsidRPr="004C125A">
        <w:t>Pzp</w:t>
      </w:r>
      <w:proofErr w:type="spellEnd"/>
      <w:r w:rsidRPr="004C125A">
        <w:t xml:space="preserve"> wprost wskazują na nadrzędność zasady jawności w postępowaniu </w:t>
      </w:r>
      <w:r w:rsidR="00997935">
        <w:t xml:space="preserve">                         </w:t>
      </w:r>
      <w:r w:rsidRPr="004C125A">
        <w:t xml:space="preserve">o udzielenie zamówienia, a wyjątki od tej zasady mogą mieć miejsce wyłącznie w ściśle określonych ustawą przypadkach i nie mogą być interpretowane rozszerzająco, zgodnie z zasadą wykładni prawa </w:t>
      </w:r>
      <w:proofErr w:type="spellStart"/>
      <w:r w:rsidRPr="004C125A">
        <w:t>exceptiones</w:t>
      </w:r>
      <w:proofErr w:type="spellEnd"/>
      <w:r w:rsidRPr="004C125A">
        <w:t xml:space="preserve"> non </w:t>
      </w:r>
      <w:proofErr w:type="spellStart"/>
      <w:r w:rsidRPr="004C125A">
        <w:t>sunt</w:t>
      </w:r>
      <w:proofErr w:type="spellEnd"/>
      <w:r w:rsidRPr="004C125A">
        <w:t xml:space="preserve"> </w:t>
      </w:r>
      <w:proofErr w:type="spellStart"/>
      <w:r w:rsidRPr="004C125A">
        <w:t>extentandae</w:t>
      </w:r>
      <w:proofErr w:type="spellEnd"/>
      <w:r w:rsidRPr="004C125A">
        <w:t>. Wypełniając przesłanki wynikające z zasady jawności, wszelkie czynności podjęte przez Zamawiającego w postępowaniu, muszą zostać zmaterializowane, uwidocznione, ujawnione przez Zamawiającego oraz pozostawić konkretny ślad w postępowaniu”. </w:t>
      </w:r>
    </w:p>
    <w:p w14:paraId="40151568" w14:textId="77777777" w:rsidR="00A31246" w:rsidRPr="004C125A" w:rsidRDefault="00A31246" w:rsidP="009C127B">
      <w:pPr>
        <w:pStyle w:val="Nagwek"/>
        <w:tabs>
          <w:tab w:val="clear" w:pos="4536"/>
          <w:tab w:val="clear" w:pos="9072"/>
        </w:tabs>
        <w:jc w:val="both"/>
        <w:rPr>
          <w:b/>
          <w:bCs/>
        </w:rPr>
      </w:pPr>
    </w:p>
    <w:p w14:paraId="51D546D5" w14:textId="36739405" w:rsidR="009C127B" w:rsidRPr="004C125A" w:rsidRDefault="00A31246" w:rsidP="009C127B">
      <w:pPr>
        <w:pStyle w:val="Nagwek"/>
        <w:tabs>
          <w:tab w:val="clear" w:pos="4536"/>
          <w:tab w:val="clear" w:pos="9072"/>
        </w:tabs>
        <w:jc w:val="both"/>
        <w:rPr>
          <w:b/>
          <w:bCs/>
        </w:rPr>
      </w:pPr>
      <w:r w:rsidRPr="004C125A">
        <w:rPr>
          <w:b/>
          <w:bCs/>
        </w:rPr>
        <w:t xml:space="preserve">„Zamawiający w przypadku negatywnej oceny złożonych zastrzeżeń powinien zakomunikować Wykonawcy, że uznał za nieskuteczne poczynione przez Wykonawcę zastrzeżenie informacji jako stanowiących tajemnicę przedsiębiorstwa, tj. w szczególności poinformować o tym fakcie Wykonawcę, którego oświadczeń lub dokumentów </w:t>
      </w:r>
      <w:r w:rsidR="00997935">
        <w:rPr>
          <w:b/>
          <w:bCs/>
        </w:rPr>
        <w:t xml:space="preserve">                                </w:t>
      </w:r>
      <w:r w:rsidRPr="004C125A">
        <w:rPr>
          <w:b/>
          <w:bCs/>
        </w:rPr>
        <w:t xml:space="preserve">to dotyczy. Wykonawca musi mieć pewność co do tego jak Zamawiający ocenił złożone przez niego zastrzeżenia. Pewność ta musi być poparta wiedzą, tzn. nie może być dorozumiana </w:t>
      </w:r>
      <w:r w:rsidR="00997935">
        <w:rPr>
          <w:b/>
          <w:bCs/>
        </w:rPr>
        <w:t xml:space="preserve">                     </w:t>
      </w:r>
      <w:r w:rsidRPr="004C125A">
        <w:rPr>
          <w:b/>
          <w:bCs/>
        </w:rPr>
        <w:t xml:space="preserve">i nie może być oparta na przypuszczeniach lub przewidywaniach Wykonawcy. Jest to istotne z punktu widzenia Wykonawców, ponieważ ocena dotycząca skuteczności zastrzeżenia określonych informacji jako tajemnicy przedsiębiorstwa, stanowi czynność Zamawiającego w postępowaniu, na którą przysługuje prawo do wniesienia środka ochrony prawnej </w:t>
      </w:r>
      <w:r w:rsidR="00997935">
        <w:rPr>
          <w:b/>
          <w:bCs/>
        </w:rPr>
        <w:t xml:space="preserve">                       </w:t>
      </w:r>
      <w:r w:rsidRPr="004C125A">
        <w:rPr>
          <w:b/>
          <w:bCs/>
        </w:rPr>
        <w:t xml:space="preserve">w postaci odwołania” </w:t>
      </w:r>
    </w:p>
    <w:p w14:paraId="7E0B3756" w14:textId="04346185" w:rsidR="009C127B" w:rsidRDefault="009C127B" w:rsidP="009C127B">
      <w:pPr>
        <w:pStyle w:val="Nagwek"/>
        <w:tabs>
          <w:tab w:val="clear" w:pos="4536"/>
          <w:tab w:val="clear" w:pos="9072"/>
        </w:tabs>
        <w:jc w:val="both"/>
        <w:rPr>
          <w:b/>
          <w:bCs/>
        </w:rPr>
      </w:pPr>
    </w:p>
    <w:p w14:paraId="688DDCEB" w14:textId="09DE5880" w:rsidR="00997935" w:rsidRDefault="00997935" w:rsidP="009C127B">
      <w:pPr>
        <w:pStyle w:val="Nagwek"/>
        <w:tabs>
          <w:tab w:val="clear" w:pos="4536"/>
          <w:tab w:val="clear" w:pos="9072"/>
        </w:tabs>
        <w:jc w:val="both"/>
        <w:rPr>
          <w:b/>
          <w:bCs/>
        </w:rPr>
      </w:pPr>
    </w:p>
    <w:p w14:paraId="31F5D734" w14:textId="2C1354DA" w:rsidR="00997935" w:rsidRPr="00997935" w:rsidRDefault="00997935" w:rsidP="00997935">
      <w:pPr>
        <w:pStyle w:val="Nagwek"/>
        <w:tabs>
          <w:tab w:val="clear" w:pos="4536"/>
          <w:tab w:val="clear" w:pos="9072"/>
        </w:tabs>
        <w:jc w:val="right"/>
        <w:rPr>
          <w:bCs/>
        </w:rPr>
      </w:pPr>
      <w:bookmarkStart w:id="1" w:name="_GoBack"/>
      <w:bookmarkEnd w:id="1"/>
      <w:r w:rsidRPr="00997935">
        <w:rPr>
          <w:bCs/>
        </w:rPr>
        <w:t>ZAMAWIAJĄCY</w:t>
      </w:r>
    </w:p>
    <w:bookmarkEnd w:id="0"/>
    <w:sectPr w:rsidR="00997935" w:rsidRPr="00997935" w:rsidSect="00997935">
      <w:footerReference w:type="default" r:id="rId6"/>
      <w:pgSz w:w="11906" w:h="16838"/>
      <w:pgMar w:top="1079" w:right="1274" w:bottom="709" w:left="1134" w:header="708" w:footer="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AC2FE7" w14:textId="77777777" w:rsidR="00B863D7" w:rsidRDefault="00B863D7">
      <w:r>
        <w:separator/>
      </w:r>
    </w:p>
  </w:endnote>
  <w:endnote w:type="continuationSeparator" w:id="0">
    <w:p w14:paraId="226E12AE" w14:textId="77777777" w:rsidR="00B863D7" w:rsidRDefault="00B86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B0321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67E7A1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D1EA72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56D5E8" w14:textId="77777777" w:rsidR="00B863D7" w:rsidRDefault="00B863D7">
      <w:r>
        <w:separator/>
      </w:r>
    </w:p>
  </w:footnote>
  <w:footnote w:type="continuationSeparator" w:id="0">
    <w:p w14:paraId="18F916B8" w14:textId="77777777" w:rsidR="00B863D7" w:rsidRDefault="00B863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63D7"/>
    <w:rsid w:val="00022322"/>
    <w:rsid w:val="00042497"/>
    <w:rsid w:val="000C1E6F"/>
    <w:rsid w:val="000E4E56"/>
    <w:rsid w:val="001A1468"/>
    <w:rsid w:val="001B7815"/>
    <w:rsid w:val="001D1EEC"/>
    <w:rsid w:val="00211A34"/>
    <w:rsid w:val="002328A3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125A"/>
    <w:rsid w:val="004C3459"/>
    <w:rsid w:val="004E31E8"/>
    <w:rsid w:val="004E324A"/>
    <w:rsid w:val="004E7234"/>
    <w:rsid w:val="00514919"/>
    <w:rsid w:val="0054734E"/>
    <w:rsid w:val="00554B24"/>
    <w:rsid w:val="00596EA3"/>
    <w:rsid w:val="00596FD7"/>
    <w:rsid w:val="005E5BFF"/>
    <w:rsid w:val="005F7389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4EFF"/>
    <w:rsid w:val="008567C7"/>
    <w:rsid w:val="008642B3"/>
    <w:rsid w:val="008A6C10"/>
    <w:rsid w:val="008E5102"/>
    <w:rsid w:val="00915B9E"/>
    <w:rsid w:val="00952256"/>
    <w:rsid w:val="0097748A"/>
    <w:rsid w:val="00997935"/>
    <w:rsid w:val="009B5704"/>
    <w:rsid w:val="009C127B"/>
    <w:rsid w:val="009F0E5C"/>
    <w:rsid w:val="00A029B8"/>
    <w:rsid w:val="00A31246"/>
    <w:rsid w:val="00A91321"/>
    <w:rsid w:val="00AA02AC"/>
    <w:rsid w:val="00B32D12"/>
    <w:rsid w:val="00B464D3"/>
    <w:rsid w:val="00B8185B"/>
    <w:rsid w:val="00B863D7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40745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167AC"/>
  <w15:chartTrackingRefBased/>
  <w15:docId w15:val="{CB8AA79F-D04A-466D-8119-60EE6144B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Pogrubienie">
    <w:name w:val="Strong"/>
    <w:uiPriority w:val="22"/>
    <w:qFormat/>
    <w:rsid w:val="009B57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0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4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59</TotalTime>
  <Pages>1</Pages>
  <Words>384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Danuta Karlikowska</dc:creator>
  <cp:keywords/>
  <dc:description/>
  <cp:lastModifiedBy>Danuta Karlikowska</cp:lastModifiedBy>
  <cp:revision>7</cp:revision>
  <cp:lastPrinted>2023-08-23T12:32:00Z</cp:lastPrinted>
  <dcterms:created xsi:type="dcterms:W3CDTF">2023-08-23T11:24:00Z</dcterms:created>
  <dcterms:modified xsi:type="dcterms:W3CDTF">2023-08-23T12:36:00Z</dcterms:modified>
</cp:coreProperties>
</file>