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E5CA8" w14:textId="18675490" w:rsidR="00E21ABC" w:rsidRDefault="00E21ABC" w:rsidP="009E3DD6">
      <w:pPr>
        <w:tabs>
          <w:tab w:val="left" w:pos="1701"/>
        </w:tabs>
        <w:rPr>
          <w:b/>
          <w:sz w:val="28"/>
          <w:szCs w:val="28"/>
        </w:rPr>
      </w:pPr>
      <w:bookmarkStart w:id="0" w:name="_GoBack"/>
      <w:bookmarkEnd w:id="0"/>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Załącznik nr 1</w:t>
      </w:r>
    </w:p>
    <w:p w14:paraId="188C7742" w14:textId="71A4C7E1" w:rsidR="001A6EED" w:rsidRPr="00E21ABC" w:rsidRDefault="007479B4" w:rsidP="009E3DD6">
      <w:pPr>
        <w:tabs>
          <w:tab w:val="left" w:pos="1701"/>
        </w:tabs>
        <w:rPr>
          <w:b/>
          <w:sz w:val="28"/>
          <w:szCs w:val="28"/>
        </w:rPr>
      </w:pPr>
      <w:r w:rsidRPr="006C10D1">
        <w:rPr>
          <w:b/>
          <w:sz w:val="28"/>
          <w:szCs w:val="28"/>
        </w:rPr>
        <w:t>Zamawiający poniżej przedstawia w formie tabelarycznej rodzaje</w:t>
      </w:r>
      <w:r w:rsidR="006C10D1">
        <w:rPr>
          <w:b/>
          <w:sz w:val="28"/>
          <w:szCs w:val="28"/>
        </w:rPr>
        <w:t xml:space="preserve"> powierzchni </w:t>
      </w:r>
      <w:r w:rsidRPr="006C10D1">
        <w:rPr>
          <w:b/>
          <w:sz w:val="28"/>
          <w:szCs w:val="28"/>
        </w:rPr>
        <w:t>do</w:t>
      </w:r>
      <w:r w:rsidR="008F5F38">
        <w:rPr>
          <w:b/>
          <w:sz w:val="28"/>
          <w:szCs w:val="28"/>
        </w:rPr>
        <w:t> </w:t>
      </w:r>
      <w:r w:rsidRPr="006C10D1">
        <w:rPr>
          <w:b/>
          <w:sz w:val="28"/>
          <w:szCs w:val="28"/>
        </w:rPr>
        <w:t>sprzątania, ich wielkości oraz cz</w:t>
      </w:r>
      <w:r w:rsidR="007A44E5">
        <w:rPr>
          <w:b/>
          <w:sz w:val="28"/>
          <w:szCs w:val="28"/>
        </w:rPr>
        <w:t>ęstotliwość wykonywania usług</w:t>
      </w:r>
      <w:r w:rsidR="00AF3C81">
        <w:rPr>
          <w:b/>
          <w:sz w:val="28"/>
          <w:szCs w:val="28"/>
        </w:rPr>
        <w:t xml:space="preserve">i w budynku </w:t>
      </w:r>
      <w:r w:rsidR="00EA1C4E">
        <w:rPr>
          <w:b/>
          <w:sz w:val="28"/>
          <w:szCs w:val="28"/>
        </w:rPr>
        <w:t>dydaktycznym Instytutu Kultury Europejskiej</w:t>
      </w:r>
      <w:r w:rsidR="00BD6712">
        <w:rPr>
          <w:b/>
          <w:sz w:val="28"/>
          <w:szCs w:val="28"/>
        </w:rPr>
        <w:t>,</w:t>
      </w:r>
      <w:r w:rsidR="00EA1C4E">
        <w:rPr>
          <w:b/>
          <w:sz w:val="28"/>
          <w:szCs w:val="28"/>
        </w:rPr>
        <w:t xml:space="preserve"> przy ulicy Kostrzewskiego 5-7 </w:t>
      </w:r>
      <w:r w:rsidR="00EA1C4E">
        <w:rPr>
          <w:b/>
          <w:sz w:val="28"/>
          <w:szCs w:val="28"/>
        </w:rPr>
        <w:br/>
        <w:t>w Gnieźnie</w:t>
      </w:r>
      <w:r w:rsidR="00AE5639">
        <w:rPr>
          <w:b/>
          <w:sz w:val="28"/>
          <w:szCs w:val="28"/>
        </w:rPr>
        <w:br/>
      </w:r>
      <w:r w:rsidR="00AF3C81">
        <w:rPr>
          <w:b/>
          <w:sz w:val="24"/>
          <w:szCs w:val="24"/>
        </w:rPr>
        <w:t xml:space="preserve">I. </w:t>
      </w:r>
    </w:p>
    <w:tbl>
      <w:tblPr>
        <w:tblStyle w:val="Tabela-Siatka"/>
        <w:tblpPr w:leftFromText="141" w:rightFromText="141" w:vertAnchor="page" w:horzAnchor="margin" w:tblpY="2686"/>
        <w:tblW w:w="10201" w:type="dxa"/>
        <w:tblLayout w:type="fixed"/>
        <w:tblLook w:val="04A0" w:firstRow="1" w:lastRow="0" w:firstColumn="1" w:lastColumn="0" w:noHBand="0" w:noVBand="1"/>
      </w:tblPr>
      <w:tblGrid>
        <w:gridCol w:w="578"/>
        <w:gridCol w:w="1991"/>
        <w:gridCol w:w="20"/>
        <w:gridCol w:w="4069"/>
        <w:gridCol w:w="3543"/>
      </w:tblGrid>
      <w:tr w:rsidR="00AF3C81" w:rsidRPr="0011446C" w14:paraId="5539BAF3" w14:textId="77777777" w:rsidTr="00D37F9C">
        <w:tc>
          <w:tcPr>
            <w:tcW w:w="578" w:type="dxa"/>
            <w:vMerge w:val="restart"/>
            <w:tcBorders>
              <w:top w:val="single" w:sz="4" w:space="0" w:color="auto"/>
              <w:left w:val="single" w:sz="4" w:space="0" w:color="auto"/>
              <w:bottom w:val="single" w:sz="4" w:space="0" w:color="auto"/>
              <w:right w:val="single" w:sz="4" w:space="0" w:color="auto"/>
            </w:tcBorders>
            <w:hideMark/>
          </w:tcPr>
          <w:p w14:paraId="5FC7CEB4" w14:textId="77777777" w:rsidR="00AF3C81" w:rsidRPr="0011446C" w:rsidRDefault="00AF3C81" w:rsidP="00B45335">
            <w:pPr>
              <w:spacing w:before="240" w:after="240"/>
              <w:rPr>
                <w:rFonts w:ascii="Times New Roman" w:hAnsi="Times New Roman" w:cs="Times New Roman"/>
                <w:b/>
              </w:rPr>
            </w:pPr>
            <w:r w:rsidRPr="0011446C">
              <w:rPr>
                <w:rFonts w:ascii="Times New Roman" w:hAnsi="Times New Roman" w:cs="Times New Roman"/>
                <w:b/>
              </w:rPr>
              <w:t>l.p.</w:t>
            </w:r>
          </w:p>
        </w:tc>
        <w:tc>
          <w:tcPr>
            <w:tcW w:w="2011" w:type="dxa"/>
            <w:gridSpan w:val="2"/>
            <w:vMerge w:val="restart"/>
            <w:tcBorders>
              <w:top w:val="single" w:sz="4" w:space="0" w:color="auto"/>
              <w:left w:val="single" w:sz="4" w:space="0" w:color="auto"/>
              <w:bottom w:val="single" w:sz="4" w:space="0" w:color="auto"/>
              <w:right w:val="single" w:sz="4" w:space="0" w:color="auto"/>
            </w:tcBorders>
            <w:hideMark/>
          </w:tcPr>
          <w:p w14:paraId="330B3D19" w14:textId="77777777" w:rsidR="001B741C" w:rsidRDefault="001B741C" w:rsidP="00F00295">
            <w:pPr>
              <w:spacing w:before="240" w:after="240"/>
              <w:jc w:val="center"/>
              <w:rPr>
                <w:rFonts w:ascii="Times New Roman" w:hAnsi="Times New Roman" w:cs="Times New Roman"/>
                <w:b/>
              </w:rPr>
            </w:pPr>
          </w:p>
          <w:p w14:paraId="0F51C448" w14:textId="515B34F3" w:rsidR="00AF3C81" w:rsidRPr="0011446C" w:rsidRDefault="00AF3C81" w:rsidP="00F00295">
            <w:pPr>
              <w:spacing w:before="240" w:after="240"/>
              <w:jc w:val="center"/>
              <w:rPr>
                <w:rFonts w:ascii="Times New Roman" w:hAnsi="Times New Roman" w:cs="Times New Roman"/>
                <w:b/>
              </w:rPr>
            </w:pPr>
            <w:r w:rsidRPr="0011446C">
              <w:rPr>
                <w:rFonts w:ascii="Times New Roman" w:hAnsi="Times New Roman" w:cs="Times New Roman"/>
                <w:b/>
              </w:rPr>
              <w:t>Rodzaj pomieszczenia</w:t>
            </w:r>
          </w:p>
        </w:tc>
        <w:tc>
          <w:tcPr>
            <w:tcW w:w="4069" w:type="dxa"/>
            <w:vMerge w:val="restart"/>
            <w:tcBorders>
              <w:top w:val="single" w:sz="4" w:space="0" w:color="auto"/>
              <w:left w:val="single" w:sz="4" w:space="0" w:color="auto"/>
              <w:bottom w:val="single" w:sz="4" w:space="0" w:color="auto"/>
              <w:right w:val="single" w:sz="4" w:space="0" w:color="auto"/>
            </w:tcBorders>
            <w:hideMark/>
          </w:tcPr>
          <w:p w14:paraId="479B03D0" w14:textId="77777777" w:rsidR="001B741C" w:rsidRDefault="001B741C" w:rsidP="00F00295">
            <w:pPr>
              <w:spacing w:before="240" w:after="240"/>
              <w:jc w:val="center"/>
              <w:rPr>
                <w:rFonts w:ascii="Times New Roman" w:hAnsi="Times New Roman" w:cs="Times New Roman"/>
                <w:b/>
              </w:rPr>
            </w:pPr>
          </w:p>
          <w:p w14:paraId="4EE3BF6B" w14:textId="5133B45C" w:rsidR="00AF3C81" w:rsidRPr="0011446C" w:rsidRDefault="00AF3C81" w:rsidP="00F00295">
            <w:pPr>
              <w:spacing w:before="240" w:after="240"/>
              <w:jc w:val="center"/>
              <w:rPr>
                <w:rFonts w:ascii="Times New Roman" w:hAnsi="Times New Roman" w:cs="Times New Roman"/>
                <w:b/>
              </w:rPr>
            </w:pPr>
            <w:r w:rsidRPr="0011446C">
              <w:rPr>
                <w:rFonts w:ascii="Times New Roman" w:hAnsi="Times New Roman" w:cs="Times New Roman"/>
                <w:b/>
              </w:rPr>
              <w:t>Rodzaj powierzchni podłogowej</w:t>
            </w:r>
          </w:p>
        </w:tc>
        <w:tc>
          <w:tcPr>
            <w:tcW w:w="3543" w:type="dxa"/>
            <w:tcBorders>
              <w:top w:val="single" w:sz="4" w:space="0" w:color="auto"/>
              <w:left w:val="single" w:sz="4" w:space="0" w:color="auto"/>
              <w:bottom w:val="single" w:sz="4" w:space="0" w:color="auto"/>
              <w:right w:val="single" w:sz="4" w:space="0" w:color="auto"/>
            </w:tcBorders>
          </w:tcPr>
          <w:p w14:paraId="12334DBB" w14:textId="20A6E539" w:rsidR="00AF3C81" w:rsidRPr="0011446C" w:rsidRDefault="00AF3C81" w:rsidP="00F00295">
            <w:pPr>
              <w:spacing w:before="240" w:after="240"/>
              <w:jc w:val="center"/>
              <w:rPr>
                <w:rFonts w:ascii="Times New Roman" w:hAnsi="Times New Roman" w:cs="Times New Roman"/>
                <w:b/>
              </w:rPr>
            </w:pPr>
            <w:r w:rsidRPr="0011446C">
              <w:rPr>
                <w:rFonts w:ascii="Times New Roman" w:hAnsi="Times New Roman" w:cs="Times New Roman"/>
                <w:b/>
              </w:rPr>
              <w:t>Powierzchnia do sprzątania (m²)</w:t>
            </w:r>
          </w:p>
        </w:tc>
      </w:tr>
      <w:tr w:rsidR="00914C47" w:rsidRPr="0011446C" w14:paraId="18353841" w14:textId="6ED11B22" w:rsidTr="00D37F9C">
        <w:trPr>
          <w:trHeight w:val="794"/>
        </w:trPr>
        <w:tc>
          <w:tcPr>
            <w:tcW w:w="578" w:type="dxa"/>
            <w:vMerge/>
            <w:tcBorders>
              <w:top w:val="single" w:sz="4" w:space="0" w:color="auto"/>
              <w:left w:val="single" w:sz="4" w:space="0" w:color="auto"/>
              <w:bottom w:val="single" w:sz="4" w:space="0" w:color="auto"/>
              <w:right w:val="single" w:sz="4" w:space="0" w:color="auto"/>
            </w:tcBorders>
            <w:vAlign w:val="center"/>
            <w:hideMark/>
          </w:tcPr>
          <w:p w14:paraId="22C5E913" w14:textId="77777777" w:rsidR="00914C47" w:rsidRPr="0011446C" w:rsidRDefault="00914C47" w:rsidP="00B45335">
            <w:pPr>
              <w:rPr>
                <w:rFonts w:ascii="Times New Roman" w:eastAsia="Times New Roman" w:hAnsi="Times New Roman" w:cs="Times New Roman"/>
                <w:b/>
              </w:rPr>
            </w:pPr>
          </w:p>
        </w:tc>
        <w:tc>
          <w:tcPr>
            <w:tcW w:w="2011" w:type="dxa"/>
            <w:gridSpan w:val="2"/>
            <w:vMerge/>
            <w:tcBorders>
              <w:top w:val="single" w:sz="4" w:space="0" w:color="auto"/>
              <w:left w:val="single" w:sz="4" w:space="0" w:color="auto"/>
              <w:bottom w:val="single" w:sz="4" w:space="0" w:color="auto"/>
              <w:right w:val="single" w:sz="4" w:space="0" w:color="auto"/>
            </w:tcBorders>
            <w:vAlign w:val="center"/>
            <w:hideMark/>
          </w:tcPr>
          <w:p w14:paraId="1D8B4DDA" w14:textId="77777777" w:rsidR="00914C47" w:rsidRPr="0011446C" w:rsidRDefault="00914C47" w:rsidP="00F00295">
            <w:pPr>
              <w:jc w:val="center"/>
              <w:rPr>
                <w:rFonts w:ascii="Times New Roman" w:eastAsia="Times New Roman" w:hAnsi="Times New Roman" w:cs="Times New Roman"/>
                <w:b/>
              </w:rPr>
            </w:pPr>
          </w:p>
        </w:tc>
        <w:tc>
          <w:tcPr>
            <w:tcW w:w="4069" w:type="dxa"/>
            <w:vMerge/>
            <w:tcBorders>
              <w:top w:val="single" w:sz="4" w:space="0" w:color="auto"/>
              <w:left w:val="single" w:sz="4" w:space="0" w:color="auto"/>
              <w:bottom w:val="single" w:sz="4" w:space="0" w:color="auto"/>
              <w:right w:val="single" w:sz="4" w:space="0" w:color="auto"/>
            </w:tcBorders>
            <w:vAlign w:val="center"/>
            <w:hideMark/>
          </w:tcPr>
          <w:p w14:paraId="043676C5" w14:textId="77777777" w:rsidR="00914C47" w:rsidRPr="0011446C" w:rsidRDefault="00914C47" w:rsidP="00F00295">
            <w:pPr>
              <w:jc w:val="center"/>
              <w:rPr>
                <w:rFonts w:ascii="Times New Roman" w:eastAsia="Times New Roman" w:hAnsi="Times New Roman" w:cs="Times New Roman"/>
                <w:b/>
              </w:rPr>
            </w:pPr>
          </w:p>
        </w:tc>
        <w:tc>
          <w:tcPr>
            <w:tcW w:w="3543" w:type="dxa"/>
            <w:tcBorders>
              <w:top w:val="single" w:sz="4" w:space="0" w:color="auto"/>
              <w:left w:val="single" w:sz="4" w:space="0" w:color="auto"/>
              <w:bottom w:val="single" w:sz="4" w:space="0" w:color="auto"/>
              <w:right w:val="single" w:sz="4" w:space="0" w:color="auto"/>
            </w:tcBorders>
            <w:hideMark/>
          </w:tcPr>
          <w:p w14:paraId="0B35561C" w14:textId="76469BD8" w:rsidR="00914C47" w:rsidRPr="0011446C" w:rsidRDefault="00914C47" w:rsidP="00F00295">
            <w:pPr>
              <w:spacing w:before="240" w:after="240"/>
              <w:jc w:val="center"/>
              <w:rPr>
                <w:rFonts w:ascii="Times New Roman" w:hAnsi="Times New Roman" w:cs="Times New Roman"/>
                <w:b/>
              </w:rPr>
            </w:pPr>
            <w:r>
              <w:rPr>
                <w:rFonts w:ascii="Times New Roman" w:hAnsi="Times New Roman" w:cs="Times New Roman"/>
                <w:b/>
              </w:rPr>
              <w:t xml:space="preserve">Wrzesień – październik </w:t>
            </w:r>
            <w:r w:rsidRPr="0011446C">
              <w:rPr>
                <w:rFonts w:ascii="Times New Roman" w:hAnsi="Times New Roman" w:cs="Times New Roman"/>
                <w:b/>
              </w:rPr>
              <w:t xml:space="preserve"> codziennie</w:t>
            </w:r>
          </w:p>
        </w:tc>
      </w:tr>
      <w:tr w:rsidR="00914C47" w:rsidRPr="0011446C" w14:paraId="4E030697" w14:textId="7F06C7E4" w:rsidTr="00D37F9C">
        <w:trPr>
          <w:trHeight w:val="808"/>
        </w:trPr>
        <w:tc>
          <w:tcPr>
            <w:tcW w:w="578" w:type="dxa"/>
            <w:vMerge w:val="restart"/>
            <w:tcBorders>
              <w:top w:val="single" w:sz="4" w:space="0" w:color="auto"/>
              <w:left w:val="single" w:sz="4" w:space="0" w:color="auto"/>
              <w:right w:val="single" w:sz="4" w:space="0" w:color="auto"/>
            </w:tcBorders>
            <w:hideMark/>
          </w:tcPr>
          <w:p w14:paraId="4CBBE569" w14:textId="77777777" w:rsidR="00914C47" w:rsidRPr="0011446C" w:rsidRDefault="00914C47" w:rsidP="003515C5">
            <w:pPr>
              <w:rPr>
                <w:rFonts w:ascii="Times New Roman" w:hAnsi="Times New Roman" w:cs="Times New Roman"/>
              </w:rPr>
            </w:pPr>
            <w:r w:rsidRPr="0011446C">
              <w:rPr>
                <w:rFonts w:ascii="Times New Roman" w:hAnsi="Times New Roman" w:cs="Times New Roman"/>
              </w:rPr>
              <w:t>1.</w:t>
            </w:r>
          </w:p>
        </w:tc>
        <w:tc>
          <w:tcPr>
            <w:tcW w:w="2011" w:type="dxa"/>
            <w:gridSpan w:val="2"/>
            <w:vMerge w:val="restart"/>
            <w:tcBorders>
              <w:top w:val="single" w:sz="4" w:space="0" w:color="auto"/>
              <w:left w:val="single" w:sz="4" w:space="0" w:color="auto"/>
              <w:right w:val="single" w:sz="4" w:space="0" w:color="auto"/>
            </w:tcBorders>
          </w:tcPr>
          <w:p w14:paraId="5F5CD824" w14:textId="77777777" w:rsidR="00914C47" w:rsidRPr="0011446C" w:rsidRDefault="00914C47" w:rsidP="003515C5">
            <w:pPr>
              <w:rPr>
                <w:rFonts w:ascii="Times New Roman" w:hAnsi="Times New Roman" w:cs="Times New Roman"/>
              </w:rPr>
            </w:pPr>
            <w:r w:rsidRPr="0011446C">
              <w:rPr>
                <w:rFonts w:ascii="Times New Roman" w:hAnsi="Times New Roman" w:cs="Times New Roman"/>
              </w:rPr>
              <w:t>Sale wykładowe,</w:t>
            </w:r>
          </w:p>
          <w:p w14:paraId="3B958DB2" w14:textId="76751861" w:rsidR="00914C47" w:rsidRPr="0011446C" w:rsidRDefault="00914C47" w:rsidP="003515C5">
            <w:pPr>
              <w:rPr>
                <w:rFonts w:ascii="Times New Roman" w:hAnsi="Times New Roman" w:cs="Times New Roman"/>
              </w:rPr>
            </w:pPr>
            <w:r w:rsidRPr="0011446C">
              <w:rPr>
                <w:rFonts w:ascii="Times New Roman" w:hAnsi="Times New Roman" w:cs="Times New Roman"/>
              </w:rPr>
              <w:t>ćwiczeniowe, pracownie komputerowe, pomieszczenia pomocnicze</w:t>
            </w:r>
          </w:p>
        </w:tc>
        <w:tc>
          <w:tcPr>
            <w:tcW w:w="4069" w:type="dxa"/>
            <w:tcBorders>
              <w:top w:val="single" w:sz="4" w:space="0" w:color="auto"/>
              <w:left w:val="single" w:sz="4" w:space="0" w:color="auto"/>
              <w:bottom w:val="single" w:sz="4" w:space="0" w:color="auto"/>
              <w:right w:val="single" w:sz="4" w:space="0" w:color="auto"/>
            </w:tcBorders>
          </w:tcPr>
          <w:p w14:paraId="253FED8E" w14:textId="77777777" w:rsidR="00D37F9C" w:rsidRDefault="00D37F9C" w:rsidP="003515C5">
            <w:pPr>
              <w:rPr>
                <w:rFonts w:ascii="Times New Roman" w:hAnsi="Times New Roman" w:cs="Times New Roman"/>
              </w:rPr>
            </w:pPr>
          </w:p>
          <w:p w14:paraId="7369BCF4" w14:textId="77161566" w:rsidR="00914C47" w:rsidRPr="0011446C" w:rsidRDefault="00914C47" w:rsidP="003515C5">
            <w:pPr>
              <w:rPr>
                <w:rFonts w:ascii="Times New Roman" w:hAnsi="Times New Roman" w:cs="Times New Roman"/>
              </w:rPr>
            </w:pPr>
            <w:r w:rsidRPr="0011446C">
              <w:rPr>
                <w:rFonts w:ascii="Times New Roman" w:hAnsi="Times New Roman" w:cs="Times New Roman"/>
              </w:rPr>
              <w:t>wykładzina dywanowa</w:t>
            </w:r>
          </w:p>
        </w:tc>
        <w:tc>
          <w:tcPr>
            <w:tcW w:w="3543" w:type="dxa"/>
            <w:tcBorders>
              <w:top w:val="single" w:sz="4" w:space="0" w:color="auto"/>
              <w:left w:val="single" w:sz="4" w:space="0" w:color="auto"/>
              <w:bottom w:val="single" w:sz="4" w:space="0" w:color="auto"/>
              <w:right w:val="single" w:sz="4" w:space="0" w:color="auto"/>
            </w:tcBorders>
            <w:vAlign w:val="center"/>
          </w:tcPr>
          <w:p w14:paraId="2BFE189D" w14:textId="6AF87CBE" w:rsidR="00914C47" w:rsidRPr="0011446C" w:rsidRDefault="00914C47" w:rsidP="00914C47">
            <w:pPr>
              <w:jc w:val="center"/>
              <w:rPr>
                <w:rFonts w:ascii="Times New Roman" w:hAnsi="Times New Roman" w:cs="Times New Roman"/>
              </w:rPr>
            </w:pPr>
            <w:r>
              <w:rPr>
                <w:rFonts w:ascii="Times New Roman" w:hAnsi="Times New Roman" w:cs="Times New Roman"/>
              </w:rPr>
              <w:t>314,40</w:t>
            </w:r>
          </w:p>
        </w:tc>
      </w:tr>
      <w:tr w:rsidR="00914C47" w:rsidRPr="0011446C" w14:paraId="79ED868A" w14:textId="645BB72F" w:rsidTr="00D37F9C">
        <w:trPr>
          <w:trHeight w:val="779"/>
        </w:trPr>
        <w:tc>
          <w:tcPr>
            <w:tcW w:w="578" w:type="dxa"/>
            <w:vMerge/>
            <w:tcBorders>
              <w:left w:val="single" w:sz="4" w:space="0" w:color="auto"/>
              <w:right w:val="single" w:sz="4" w:space="0" w:color="auto"/>
            </w:tcBorders>
          </w:tcPr>
          <w:p w14:paraId="6520BA9A" w14:textId="77777777" w:rsidR="00914C47" w:rsidRPr="0011446C" w:rsidRDefault="00914C47" w:rsidP="003515C5">
            <w:pPr>
              <w:rPr>
                <w:rFonts w:ascii="Times New Roman" w:hAnsi="Times New Roman" w:cs="Times New Roman"/>
              </w:rPr>
            </w:pPr>
          </w:p>
        </w:tc>
        <w:tc>
          <w:tcPr>
            <w:tcW w:w="2011" w:type="dxa"/>
            <w:gridSpan w:val="2"/>
            <w:vMerge/>
            <w:tcBorders>
              <w:left w:val="single" w:sz="4" w:space="0" w:color="auto"/>
              <w:right w:val="single" w:sz="4" w:space="0" w:color="auto"/>
            </w:tcBorders>
          </w:tcPr>
          <w:p w14:paraId="33A3876E" w14:textId="77777777" w:rsidR="00914C47" w:rsidRPr="0011446C" w:rsidRDefault="00914C47" w:rsidP="003515C5">
            <w:pPr>
              <w:rPr>
                <w:rFonts w:ascii="Times New Roman" w:hAnsi="Times New Roman" w:cs="Times New Roman"/>
              </w:rPr>
            </w:pPr>
          </w:p>
        </w:tc>
        <w:tc>
          <w:tcPr>
            <w:tcW w:w="4069" w:type="dxa"/>
            <w:tcBorders>
              <w:top w:val="single" w:sz="4" w:space="0" w:color="auto"/>
              <w:left w:val="single" w:sz="4" w:space="0" w:color="auto"/>
              <w:bottom w:val="single" w:sz="4" w:space="0" w:color="auto"/>
              <w:right w:val="single" w:sz="4" w:space="0" w:color="auto"/>
            </w:tcBorders>
          </w:tcPr>
          <w:p w14:paraId="4A5147C1" w14:textId="77777777" w:rsidR="00D37F9C" w:rsidRDefault="00D37F9C" w:rsidP="003515C5">
            <w:pPr>
              <w:rPr>
                <w:rFonts w:ascii="Times New Roman" w:hAnsi="Times New Roman" w:cs="Times New Roman"/>
              </w:rPr>
            </w:pPr>
          </w:p>
          <w:p w14:paraId="238F4681" w14:textId="20893209" w:rsidR="00914C47" w:rsidRPr="0011446C" w:rsidRDefault="00914C47" w:rsidP="003515C5">
            <w:pPr>
              <w:rPr>
                <w:rFonts w:ascii="Times New Roman" w:hAnsi="Times New Roman" w:cs="Times New Roman"/>
              </w:rPr>
            </w:pPr>
            <w:r w:rsidRPr="0011446C">
              <w:rPr>
                <w:rFonts w:ascii="Times New Roman" w:hAnsi="Times New Roman" w:cs="Times New Roman"/>
              </w:rPr>
              <w:t>wykładzina kauczukowa, PCV, gumoleum</w:t>
            </w:r>
          </w:p>
        </w:tc>
        <w:tc>
          <w:tcPr>
            <w:tcW w:w="3543" w:type="dxa"/>
            <w:tcBorders>
              <w:top w:val="single" w:sz="4" w:space="0" w:color="auto"/>
              <w:left w:val="single" w:sz="4" w:space="0" w:color="auto"/>
              <w:bottom w:val="single" w:sz="4" w:space="0" w:color="auto"/>
              <w:right w:val="single" w:sz="4" w:space="0" w:color="auto"/>
            </w:tcBorders>
            <w:vAlign w:val="center"/>
          </w:tcPr>
          <w:p w14:paraId="6AEF506E" w14:textId="438FCB51" w:rsidR="00914C47" w:rsidRPr="0011446C" w:rsidRDefault="00914C47" w:rsidP="003515C5">
            <w:pPr>
              <w:jc w:val="center"/>
              <w:rPr>
                <w:rFonts w:ascii="Times New Roman" w:hAnsi="Times New Roman" w:cs="Times New Roman"/>
              </w:rPr>
            </w:pPr>
            <w:r>
              <w:rPr>
                <w:rFonts w:ascii="Times New Roman" w:hAnsi="Times New Roman" w:cs="Times New Roman"/>
              </w:rPr>
              <w:t>1 044,00</w:t>
            </w:r>
          </w:p>
        </w:tc>
      </w:tr>
      <w:tr w:rsidR="00914C47" w:rsidRPr="0011446C" w14:paraId="50DED497" w14:textId="7AC569B1" w:rsidTr="00D37F9C">
        <w:tc>
          <w:tcPr>
            <w:tcW w:w="578" w:type="dxa"/>
            <w:vMerge w:val="restart"/>
            <w:tcBorders>
              <w:top w:val="single" w:sz="4" w:space="0" w:color="auto"/>
              <w:left w:val="single" w:sz="4" w:space="0" w:color="auto"/>
              <w:right w:val="single" w:sz="4" w:space="0" w:color="auto"/>
            </w:tcBorders>
          </w:tcPr>
          <w:p w14:paraId="1C6E7C93" w14:textId="00BBA70E" w:rsidR="00914C47" w:rsidRPr="0011446C" w:rsidRDefault="00914C47" w:rsidP="003515C5">
            <w:pPr>
              <w:rPr>
                <w:rFonts w:ascii="Times New Roman" w:hAnsi="Times New Roman" w:cs="Times New Roman"/>
              </w:rPr>
            </w:pPr>
            <w:r w:rsidRPr="0011446C">
              <w:rPr>
                <w:rFonts w:ascii="Times New Roman" w:hAnsi="Times New Roman" w:cs="Times New Roman"/>
              </w:rPr>
              <w:t>2.</w:t>
            </w:r>
          </w:p>
        </w:tc>
        <w:tc>
          <w:tcPr>
            <w:tcW w:w="2011" w:type="dxa"/>
            <w:gridSpan w:val="2"/>
            <w:vMerge w:val="restart"/>
            <w:tcBorders>
              <w:top w:val="single" w:sz="4" w:space="0" w:color="auto"/>
              <w:left w:val="single" w:sz="4" w:space="0" w:color="auto"/>
              <w:right w:val="single" w:sz="4" w:space="0" w:color="auto"/>
            </w:tcBorders>
          </w:tcPr>
          <w:p w14:paraId="07E429B5" w14:textId="2411CAAD" w:rsidR="00914C47" w:rsidRPr="0011446C" w:rsidRDefault="00914C47" w:rsidP="003515C5">
            <w:pPr>
              <w:rPr>
                <w:rFonts w:ascii="Times New Roman" w:hAnsi="Times New Roman" w:cs="Times New Roman"/>
              </w:rPr>
            </w:pPr>
            <w:r w:rsidRPr="0011446C">
              <w:rPr>
                <w:rFonts w:ascii="Times New Roman" w:hAnsi="Times New Roman" w:cs="Times New Roman"/>
              </w:rPr>
              <w:t>Pomieszczenia pracowników naukowo – dydaktycznych oraz administracyjnych</w:t>
            </w:r>
          </w:p>
        </w:tc>
        <w:tc>
          <w:tcPr>
            <w:tcW w:w="4069" w:type="dxa"/>
            <w:tcBorders>
              <w:top w:val="single" w:sz="4" w:space="0" w:color="auto"/>
              <w:left w:val="single" w:sz="4" w:space="0" w:color="auto"/>
              <w:bottom w:val="single" w:sz="4" w:space="0" w:color="auto"/>
              <w:right w:val="single" w:sz="4" w:space="0" w:color="auto"/>
            </w:tcBorders>
          </w:tcPr>
          <w:p w14:paraId="00F47106" w14:textId="77777777" w:rsidR="00D37F9C" w:rsidRDefault="00D37F9C" w:rsidP="003515C5">
            <w:pPr>
              <w:rPr>
                <w:rFonts w:ascii="Times New Roman" w:hAnsi="Times New Roman" w:cs="Times New Roman"/>
              </w:rPr>
            </w:pPr>
          </w:p>
          <w:p w14:paraId="79A7D264" w14:textId="77777777" w:rsidR="00914C47" w:rsidRDefault="00914C47" w:rsidP="003515C5">
            <w:pPr>
              <w:rPr>
                <w:rFonts w:ascii="Times New Roman" w:hAnsi="Times New Roman" w:cs="Times New Roman"/>
              </w:rPr>
            </w:pPr>
            <w:r w:rsidRPr="0011446C">
              <w:rPr>
                <w:rFonts w:ascii="Times New Roman" w:hAnsi="Times New Roman" w:cs="Times New Roman"/>
              </w:rPr>
              <w:t>wykładzina dywanowa</w:t>
            </w:r>
          </w:p>
          <w:p w14:paraId="5720A8F1" w14:textId="3CA0A35C" w:rsidR="00D37F9C" w:rsidRPr="0011446C" w:rsidRDefault="00D37F9C" w:rsidP="003515C5">
            <w:pPr>
              <w:rPr>
                <w:rFonts w:ascii="Times New Roman" w:hAnsi="Times New Roman" w:cs="Times New Roman"/>
              </w:rPr>
            </w:pPr>
          </w:p>
        </w:tc>
        <w:tc>
          <w:tcPr>
            <w:tcW w:w="3543" w:type="dxa"/>
            <w:tcBorders>
              <w:top w:val="single" w:sz="4" w:space="0" w:color="auto"/>
              <w:left w:val="single" w:sz="4" w:space="0" w:color="auto"/>
              <w:bottom w:val="single" w:sz="4" w:space="0" w:color="auto"/>
              <w:right w:val="single" w:sz="4" w:space="0" w:color="auto"/>
            </w:tcBorders>
            <w:vAlign w:val="center"/>
          </w:tcPr>
          <w:p w14:paraId="15900364" w14:textId="3B2B3A78" w:rsidR="00914C47" w:rsidRPr="0011446C" w:rsidRDefault="00914C47" w:rsidP="003515C5">
            <w:pPr>
              <w:jc w:val="center"/>
              <w:rPr>
                <w:rFonts w:ascii="Times New Roman" w:hAnsi="Times New Roman" w:cs="Times New Roman"/>
              </w:rPr>
            </w:pPr>
            <w:r>
              <w:rPr>
                <w:rFonts w:ascii="Times New Roman" w:hAnsi="Times New Roman" w:cs="Times New Roman"/>
              </w:rPr>
              <w:t>550,80</w:t>
            </w:r>
          </w:p>
        </w:tc>
      </w:tr>
      <w:tr w:rsidR="00914C47" w:rsidRPr="0011446C" w14:paraId="13D45829" w14:textId="10D70DF8" w:rsidTr="00D37F9C">
        <w:tc>
          <w:tcPr>
            <w:tcW w:w="578" w:type="dxa"/>
            <w:vMerge/>
            <w:tcBorders>
              <w:left w:val="single" w:sz="4" w:space="0" w:color="auto"/>
              <w:right w:val="single" w:sz="4" w:space="0" w:color="auto"/>
            </w:tcBorders>
          </w:tcPr>
          <w:p w14:paraId="0F8E86B7" w14:textId="77777777" w:rsidR="00914C47" w:rsidRPr="0011446C" w:rsidRDefault="00914C47" w:rsidP="003515C5">
            <w:pPr>
              <w:rPr>
                <w:rFonts w:ascii="Times New Roman" w:hAnsi="Times New Roman" w:cs="Times New Roman"/>
              </w:rPr>
            </w:pPr>
          </w:p>
        </w:tc>
        <w:tc>
          <w:tcPr>
            <w:tcW w:w="2011" w:type="dxa"/>
            <w:gridSpan w:val="2"/>
            <w:vMerge/>
            <w:tcBorders>
              <w:left w:val="single" w:sz="4" w:space="0" w:color="auto"/>
              <w:right w:val="single" w:sz="4" w:space="0" w:color="auto"/>
            </w:tcBorders>
          </w:tcPr>
          <w:p w14:paraId="69D2D67F" w14:textId="77777777" w:rsidR="00914C47" w:rsidRPr="0011446C" w:rsidRDefault="00914C47" w:rsidP="003515C5">
            <w:pPr>
              <w:rPr>
                <w:rFonts w:ascii="Times New Roman" w:hAnsi="Times New Roman" w:cs="Times New Roman"/>
              </w:rPr>
            </w:pPr>
          </w:p>
        </w:tc>
        <w:tc>
          <w:tcPr>
            <w:tcW w:w="4069" w:type="dxa"/>
            <w:tcBorders>
              <w:top w:val="single" w:sz="4" w:space="0" w:color="auto"/>
              <w:left w:val="single" w:sz="4" w:space="0" w:color="auto"/>
              <w:bottom w:val="single" w:sz="4" w:space="0" w:color="auto"/>
              <w:right w:val="single" w:sz="4" w:space="0" w:color="auto"/>
            </w:tcBorders>
          </w:tcPr>
          <w:p w14:paraId="3495C053" w14:textId="77777777" w:rsidR="00D37F9C" w:rsidRDefault="00D37F9C" w:rsidP="003515C5">
            <w:pPr>
              <w:rPr>
                <w:rFonts w:ascii="Times New Roman" w:hAnsi="Times New Roman" w:cs="Times New Roman"/>
              </w:rPr>
            </w:pPr>
          </w:p>
          <w:p w14:paraId="4A3EE175" w14:textId="77777777" w:rsidR="00914C47" w:rsidRDefault="00914C47" w:rsidP="003515C5">
            <w:pPr>
              <w:rPr>
                <w:rFonts w:ascii="Times New Roman" w:hAnsi="Times New Roman" w:cs="Times New Roman"/>
              </w:rPr>
            </w:pPr>
            <w:r w:rsidRPr="0011446C">
              <w:rPr>
                <w:rFonts w:ascii="Times New Roman" w:hAnsi="Times New Roman" w:cs="Times New Roman"/>
              </w:rPr>
              <w:t>wykładzina kauczukowa, PCV, gumoleum</w:t>
            </w:r>
          </w:p>
          <w:p w14:paraId="587BB2EE" w14:textId="6FFFFAA1" w:rsidR="00D37F9C" w:rsidRPr="0011446C" w:rsidRDefault="00D37F9C" w:rsidP="003515C5">
            <w:pPr>
              <w:rPr>
                <w:rFonts w:ascii="Times New Roman" w:hAnsi="Times New Roman" w:cs="Times New Roman"/>
              </w:rPr>
            </w:pPr>
          </w:p>
        </w:tc>
        <w:tc>
          <w:tcPr>
            <w:tcW w:w="3543" w:type="dxa"/>
            <w:tcBorders>
              <w:top w:val="single" w:sz="4" w:space="0" w:color="auto"/>
              <w:left w:val="single" w:sz="4" w:space="0" w:color="auto"/>
              <w:bottom w:val="single" w:sz="4" w:space="0" w:color="auto"/>
              <w:right w:val="single" w:sz="4" w:space="0" w:color="auto"/>
            </w:tcBorders>
            <w:vAlign w:val="center"/>
          </w:tcPr>
          <w:p w14:paraId="7B0BEEC8" w14:textId="5DF7458F" w:rsidR="00914C47" w:rsidRPr="0011446C" w:rsidRDefault="00914C47" w:rsidP="003515C5">
            <w:pPr>
              <w:jc w:val="center"/>
              <w:rPr>
                <w:rFonts w:ascii="Times New Roman" w:hAnsi="Times New Roman" w:cs="Times New Roman"/>
              </w:rPr>
            </w:pPr>
            <w:r>
              <w:rPr>
                <w:rFonts w:ascii="Times New Roman" w:hAnsi="Times New Roman" w:cs="Times New Roman"/>
              </w:rPr>
              <w:t>20,00</w:t>
            </w:r>
          </w:p>
        </w:tc>
      </w:tr>
      <w:tr w:rsidR="00914C47" w:rsidRPr="0011446C" w14:paraId="2180B61D" w14:textId="6FEBFEB2" w:rsidTr="00D37F9C">
        <w:trPr>
          <w:trHeight w:val="600"/>
        </w:trPr>
        <w:tc>
          <w:tcPr>
            <w:tcW w:w="578" w:type="dxa"/>
            <w:tcBorders>
              <w:left w:val="single" w:sz="4" w:space="0" w:color="auto"/>
              <w:right w:val="single" w:sz="4" w:space="0" w:color="auto"/>
            </w:tcBorders>
          </w:tcPr>
          <w:p w14:paraId="465C81BC" w14:textId="04E21B26" w:rsidR="00914C47" w:rsidRPr="0011446C" w:rsidRDefault="00914C47" w:rsidP="003515C5">
            <w:pPr>
              <w:rPr>
                <w:rFonts w:ascii="Times New Roman" w:hAnsi="Times New Roman" w:cs="Times New Roman"/>
              </w:rPr>
            </w:pPr>
            <w:r w:rsidRPr="0011446C">
              <w:rPr>
                <w:rFonts w:ascii="Times New Roman" w:hAnsi="Times New Roman" w:cs="Times New Roman"/>
              </w:rPr>
              <w:t>3.</w:t>
            </w:r>
          </w:p>
        </w:tc>
        <w:tc>
          <w:tcPr>
            <w:tcW w:w="2011" w:type="dxa"/>
            <w:gridSpan w:val="2"/>
            <w:tcBorders>
              <w:left w:val="single" w:sz="4" w:space="0" w:color="auto"/>
              <w:right w:val="single" w:sz="4" w:space="0" w:color="auto"/>
            </w:tcBorders>
          </w:tcPr>
          <w:p w14:paraId="65E9EAA0" w14:textId="2E0068DD" w:rsidR="00914C47" w:rsidRPr="0011446C" w:rsidRDefault="00914C47" w:rsidP="003515C5">
            <w:pPr>
              <w:rPr>
                <w:rFonts w:ascii="Times New Roman" w:hAnsi="Times New Roman" w:cs="Times New Roman"/>
              </w:rPr>
            </w:pPr>
            <w:r w:rsidRPr="0011446C">
              <w:rPr>
                <w:rFonts w:ascii="Times New Roman" w:hAnsi="Times New Roman" w:cs="Times New Roman"/>
              </w:rPr>
              <w:t>Czytelnie, biblioteki</w:t>
            </w:r>
          </w:p>
        </w:tc>
        <w:tc>
          <w:tcPr>
            <w:tcW w:w="4069" w:type="dxa"/>
            <w:tcBorders>
              <w:top w:val="single" w:sz="4" w:space="0" w:color="auto"/>
              <w:left w:val="single" w:sz="4" w:space="0" w:color="auto"/>
              <w:bottom w:val="single" w:sz="4" w:space="0" w:color="auto"/>
              <w:right w:val="single" w:sz="4" w:space="0" w:color="auto"/>
            </w:tcBorders>
          </w:tcPr>
          <w:p w14:paraId="0E3C83DE" w14:textId="77777777" w:rsidR="00D37F9C" w:rsidRDefault="00D37F9C" w:rsidP="003515C5">
            <w:pPr>
              <w:rPr>
                <w:rFonts w:ascii="Times New Roman" w:hAnsi="Times New Roman" w:cs="Times New Roman"/>
              </w:rPr>
            </w:pPr>
          </w:p>
          <w:p w14:paraId="59DAFA74" w14:textId="0B321D8F" w:rsidR="00914C47" w:rsidRPr="0011446C" w:rsidRDefault="00D37F9C" w:rsidP="003515C5">
            <w:pPr>
              <w:rPr>
                <w:rFonts w:ascii="Times New Roman" w:hAnsi="Times New Roman" w:cs="Times New Roman"/>
              </w:rPr>
            </w:pPr>
            <w:r>
              <w:rPr>
                <w:rFonts w:ascii="Times New Roman" w:hAnsi="Times New Roman" w:cs="Times New Roman"/>
              </w:rPr>
              <w:t>w</w:t>
            </w:r>
            <w:r w:rsidR="00914C47">
              <w:rPr>
                <w:rFonts w:ascii="Times New Roman" w:hAnsi="Times New Roman" w:cs="Times New Roman"/>
              </w:rPr>
              <w:t>ykładzina dywanowa</w:t>
            </w:r>
          </w:p>
        </w:tc>
        <w:tc>
          <w:tcPr>
            <w:tcW w:w="3543" w:type="dxa"/>
            <w:tcBorders>
              <w:top w:val="single" w:sz="4" w:space="0" w:color="auto"/>
              <w:left w:val="single" w:sz="4" w:space="0" w:color="auto"/>
              <w:bottom w:val="single" w:sz="4" w:space="0" w:color="auto"/>
              <w:right w:val="single" w:sz="4" w:space="0" w:color="auto"/>
            </w:tcBorders>
            <w:vAlign w:val="center"/>
          </w:tcPr>
          <w:p w14:paraId="44E64AC9" w14:textId="77777777" w:rsidR="001206AC" w:rsidRDefault="001206AC" w:rsidP="003515C5">
            <w:pPr>
              <w:jc w:val="center"/>
              <w:rPr>
                <w:rFonts w:ascii="Times New Roman" w:hAnsi="Times New Roman" w:cs="Times New Roman"/>
              </w:rPr>
            </w:pPr>
          </w:p>
          <w:p w14:paraId="7063065C" w14:textId="2E6237B7" w:rsidR="00914C47" w:rsidRDefault="00914C47" w:rsidP="003515C5">
            <w:pPr>
              <w:jc w:val="center"/>
              <w:rPr>
                <w:rFonts w:ascii="Times New Roman" w:hAnsi="Times New Roman" w:cs="Times New Roman"/>
              </w:rPr>
            </w:pPr>
            <w:r>
              <w:rPr>
                <w:rFonts w:ascii="Times New Roman" w:hAnsi="Times New Roman" w:cs="Times New Roman"/>
              </w:rPr>
              <w:t>396,80</w:t>
            </w:r>
          </w:p>
          <w:p w14:paraId="066D130E" w14:textId="21F7ED23" w:rsidR="00914C47" w:rsidRPr="0011446C" w:rsidRDefault="00914C47" w:rsidP="00914C47">
            <w:pPr>
              <w:jc w:val="center"/>
              <w:rPr>
                <w:rFonts w:ascii="Times New Roman" w:hAnsi="Times New Roman" w:cs="Times New Roman"/>
              </w:rPr>
            </w:pPr>
          </w:p>
        </w:tc>
      </w:tr>
      <w:tr w:rsidR="00914C47" w:rsidRPr="0011446C" w14:paraId="6790337D" w14:textId="1AD24933" w:rsidTr="00D37F9C">
        <w:trPr>
          <w:trHeight w:val="589"/>
        </w:trPr>
        <w:tc>
          <w:tcPr>
            <w:tcW w:w="578" w:type="dxa"/>
            <w:vMerge w:val="restart"/>
            <w:tcBorders>
              <w:top w:val="single" w:sz="4" w:space="0" w:color="auto"/>
              <w:left w:val="single" w:sz="4" w:space="0" w:color="auto"/>
              <w:right w:val="single" w:sz="4" w:space="0" w:color="auto"/>
            </w:tcBorders>
          </w:tcPr>
          <w:p w14:paraId="0ADF17DE" w14:textId="77777777" w:rsidR="00D37F9C" w:rsidRDefault="00D37F9C" w:rsidP="003515C5">
            <w:pPr>
              <w:rPr>
                <w:rFonts w:ascii="Times New Roman" w:hAnsi="Times New Roman" w:cs="Times New Roman"/>
              </w:rPr>
            </w:pPr>
          </w:p>
          <w:p w14:paraId="23535DD5" w14:textId="340DA77C" w:rsidR="00914C47" w:rsidRPr="0011446C" w:rsidRDefault="00914C47" w:rsidP="003515C5">
            <w:pPr>
              <w:rPr>
                <w:rFonts w:ascii="Times New Roman" w:hAnsi="Times New Roman" w:cs="Times New Roman"/>
              </w:rPr>
            </w:pPr>
            <w:r w:rsidRPr="0011446C">
              <w:rPr>
                <w:rFonts w:ascii="Times New Roman" w:hAnsi="Times New Roman" w:cs="Times New Roman"/>
              </w:rPr>
              <w:t>4.</w:t>
            </w:r>
          </w:p>
        </w:tc>
        <w:tc>
          <w:tcPr>
            <w:tcW w:w="2011" w:type="dxa"/>
            <w:gridSpan w:val="2"/>
            <w:vMerge w:val="restart"/>
            <w:tcBorders>
              <w:top w:val="single" w:sz="4" w:space="0" w:color="auto"/>
              <w:left w:val="single" w:sz="4" w:space="0" w:color="auto"/>
              <w:right w:val="single" w:sz="4" w:space="0" w:color="auto"/>
            </w:tcBorders>
          </w:tcPr>
          <w:p w14:paraId="3F26EFBA" w14:textId="77777777" w:rsidR="00D37F9C" w:rsidRDefault="00D37F9C" w:rsidP="003515C5">
            <w:pPr>
              <w:rPr>
                <w:rFonts w:ascii="Times New Roman" w:hAnsi="Times New Roman" w:cs="Times New Roman"/>
              </w:rPr>
            </w:pPr>
          </w:p>
          <w:p w14:paraId="469D7B17" w14:textId="36499005" w:rsidR="00914C47" w:rsidRPr="0011446C" w:rsidRDefault="00914C47" w:rsidP="003515C5">
            <w:pPr>
              <w:rPr>
                <w:rFonts w:ascii="Times New Roman" w:hAnsi="Times New Roman" w:cs="Times New Roman"/>
              </w:rPr>
            </w:pPr>
            <w:r w:rsidRPr="0011446C">
              <w:rPr>
                <w:rFonts w:ascii="Times New Roman" w:hAnsi="Times New Roman" w:cs="Times New Roman"/>
              </w:rPr>
              <w:t>Korytarze</w:t>
            </w:r>
          </w:p>
        </w:tc>
        <w:tc>
          <w:tcPr>
            <w:tcW w:w="4069" w:type="dxa"/>
            <w:tcBorders>
              <w:top w:val="single" w:sz="4" w:space="0" w:color="auto"/>
              <w:left w:val="single" w:sz="4" w:space="0" w:color="auto"/>
              <w:bottom w:val="single" w:sz="4" w:space="0" w:color="auto"/>
              <w:right w:val="single" w:sz="4" w:space="0" w:color="auto"/>
            </w:tcBorders>
          </w:tcPr>
          <w:p w14:paraId="66C87989" w14:textId="77777777" w:rsidR="00D37F9C" w:rsidRDefault="00D37F9C" w:rsidP="003515C5">
            <w:pPr>
              <w:rPr>
                <w:rFonts w:ascii="Times New Roman" w:hAnsi="Times New Roman" w:cs="Times New Roman"/>
              </w:rPr>
            </w:pPr>
          </w:p>
          <w:p w14:paraId="66DF2AE9" w14:textId="44D134DD" w:rsidR="00914C47" w:rsidRDefault="00D37F9C" w:rsidP="003515C5">
            <w:pPr>
              <w:rPr>
                <w:rFonts w:ascii="Times New Roman" w:hAnsi="Times New Roman" w:cs="Times New Roman"/>
              </w:rPr>
            </w:pPr>
            <w:r>
              <w:rPr>
                <w:rFonts w:ascii="Times New Roman" w:hAnsi="Times New Roman" w:cs="Times New Roman"/>
              </w:rPr>
              <w:t>w</w:t>
            </w:r>
            <w:r w:rsidR="00914C47">
              <w:rPr>
                <w:rFonts w:ascii="Times New Roman" w:hAnsi="Times New Roman" w:cs="Times New Roman"/>
              </w:rPr>
              <w:t>ykładzina dywanowa</w:t>
            </w:r>
          </w:p>
          <w:p w14:paraId="2287FEA5" w14:textId="33EB59C2" w:rsidR="00D37F9C" w:rsidRPr="0011446C" w:rsidRDefault="00D37F9C" w:rsidP="003515C5">
            <w:pPr>
              <w:rPr>
                <w:rFonts w:ascii="Times New Roman" w:hAnsi="Times New Roman" w:cs="Times New Roman"/>
              </w:rPr>
            </w:pPr>
          </w:p>
        </w:tc>
        <w:tc>
          <w:tcPr>
            <w:tcW w:w="3543" w:type="dxa"/>
            <w:tcBorders>
              <w:top w:val="single" w:sz="4" w:space="0" w:color="auto"/>
              <w:left w:val="single" w:sz="4" w:space="0" w:color="auto"/>
              <w:bottom w:val="single" w:sz="4" w:space="0" w:color="auto"/>
              <w:right w:val="single" w:sz="4" w:space="0" w:color="auto"/>
            </w:tcBorders>
            <w:vAlign w:val="center"/>
          </w:tcPr>
          <w:p w14:paraId="6AE2C354" w14:textId="4D3BD121" w:rsidR="00914C47" w:rsidRDefault="00914C47" w:rsidP="003515C5">
            <w:pPr>
              <w:jc w:val="center"/>
              <w:rPr>
                <w:rFonts w:ascii="Times New Roman" w:hAnsi="Times New Roman" w:cs="Times New Roman"/>
              </w:rPr>
            </w:pPr>
            <w:r>
              <w:rPr>
                <w:rFonts w:ascii="Times New Roman" w:hAnsi="Times New Roman" w:cs="Times New Roman"/>
              </w:rPr>
              <w:t>120,00</w:t>
            </w:r>
          </w:p>
          <w:p w14:paraId="39009CE8" w14:textId="09A6B6DE" w:rsidR="00914C47" w:rsidRPr="0011446C" w:rsidRDefault="00914C47" w:rsidP="00914C47">
            <w:pPr>
              <w:jc w:val="center"/>
              <w:rPr>
                <w:rFonts w:ascii="Times New Roman" w:hAnsi="Times New Roman" w:cs="Times New Roman"/>
              </w:rPr>
            </w:pPr>
          </w:p>
        </w:tc>
      </w:tr>
      <w:tr w:rsidR="00914C47" w:rsidRPr="0011446C" w14:paraId="6E3E375A" w14:textId="77777777" w:rsidTr="00D37F9C">
        <w:trPr>
          <w:trHeight w:val="469"/>
        </w:trPr>
        <w:tc>
          <w:tcPr>
            <w:tcW w:w="578" w:type="dxa"/>
            <w:vMerge/>
            <w:tcBorders>
              <w:left w:val="single" w:sz="4" w:space="0" w:color="auto"/>
              <w:right w:val="single" w:sz="4" w:space="0" w:color="auto"/>
            </w:tcBorders>
          </w:tcPr>
          <w:p w14:paraId="419D88FA" w14:textId="77777777" w:rsidR="00914C47" w:rsidRPr="0011446C" w:rsidRDefault="00914C47" w:rsidP="003515C5"/>
        </w:tc>
        <w:tc>
          <w:tcPr>
            <w:tcW w:w="2011" w:type="dxa"/>
            <w:gridSpan w:val="2"/>
            <w:vMerge/>
            <w:tcBorders>
              <w:left w:val="single" w:sz="4" w:space="0" w:color="auto"/>
              <w:right w:val="single" w:sz="4" w:space="0" w:color="auto"/>
            </w:tcBorders>
          </w:tcPr>
          <w:p w14:paraId="539CA494" w14:textId="77777777" w:rsidR="00914C47" w:rsidRPr="0011446C" w:rsidRDefault="00914C47" w:rsidP="003515C5"/>
        </w:tc>
        <w:tc>
          <w:tcPr>
            <w:tcW w:w="4069" w:type="dxa"/>
            <w:tcBorders>
              <w:top w:val="single" w:sz="4" w:space="0" w:color="auto"/>
              <w:left w:val="single" w:sz="4" w:space="0" w:color="auto"/>
              <w:bottom w:val="single" w:sz="4" w:space="0" w:color="auto"/>
              <w:right w:val="single" w:sz="4" w:space="0" w:color="auto"/>
            </w:tcBorders>
          </w:tcPr>
          <w:p w14:paraId="15DB820F" w14:textId="77777777" w:rsidR="00D37F9C" w:rsidRDefault="00D37F9C" w:rsidP="003515C5">
            <w:pPr>
              <w:rPr>
                <w:rFonts w:ascii="Times New Roman" w:hAnsi="Times New Roman" w:cs="Times New Roman"/>
              </w:rPr>
            </w:pPr>
          </w:p>
          <w:p w14:paraId="5DB51394" w14:textId="1BC5A41B" w:rsidR="00914C47" w:rsidRDefault="00D37F9C" w:rsidP="003515C5">
            <w:pPr>
              <w:rPr>
                <w:rFonts w:ascii="Times New Roman" w:hAnsi="Times New Roman" w:cs="Times New Roman"/>
              </w:rPr>
            </w:pPr>
            <w:proofErr w:type="spellStart"/>
            <w:r>
              <w:rPr>
                <w:rFonts w:ascii="Times New Roman" w:hAnsi="Times New Roman" w:cs="Times New Roman"/>
              </w:rPr>
              <w:t>g</w:t>
            </w:r>
            <w:r w:rsidR="00914C47" w:rsidRPr="0011446C">
              <w:rPr>
                <w:rFonts w:ascii="Times New Roman" w:hAnsi="Times New Roman" w:cs="Times New Roman"/>
              </w:rPr>
              <w:t>ranitogres</w:t>
            </w:r>
            <w:proofErr w:type="spellEnd"/>
          </w:p>
          <w:p w14:paraId="3B629FBA" w14:textId="21192BE1" w:rsidR="00D37F9C" w:rsidRPr="0011446C" w:rsidRDefault="00D37F9C" w:rsidP="003515C5"/>
        </w:tc>
        <w:tc>
          <w:tcPr>
            <w:tcW w:w="3543" w:type="dxa"/>
            <w:tcBorders>
              <w:top w:val="single" w:sz="4" w:space="0" w:color="auto"/>
              <w:left w:val="single" w:sz="4" w:space="0" w:color="auto"/>
              <w:bottom w:val="single" w:sz="4" w:space="0" w:color="auto"/>
              <w:right w:val="single" w:sz="4" w:space="0" w:color="auto"/>
            </w:tcBorders>
            <w:vAlign w:val="center"/>
          </w:tcPr>
          <w:p w14:paraId="7DDEFA88" w14:textId="484A8E71" w:rsidR="00914C47" w:rsidRPr="00AE721D" w:rsidRDefault="00914C47" w:rsidP="003515C5">
            <w:pPr>
              <w:jc w:val="center"/>
              <w:rPr>
                <w:rFonts w:ascii="Times New Roman" w:hAnsi="Times New Roman" w:cs="Times New Roman"/>
              </w:rPr>
            </w:pPr>
            <w:r w:rsidRPr="00AE721D">
              <w:rPr>
                <w:rFonts w:ascii="Times New Roman" w:hAnsi="Times New Roman" w:cs="Times New Roman"/>
              </w:rPr>
              <w:t>982,10</w:t>
            </w:r>
          </w:p>
        </w:tc>
      </w:tr>
      <w:tr w:rsidR="00914C47" w:rsidRPr="0011446C" w14:paraId="6047E974" w14:textId="5F3199B2" w:rsidTr="00D37F9C">
        <w:trPr>
          <w:trHeight w:val="479"/>
        </w:trPr>
        <w:tc>
          <w:tcPr>
            <w:tcW w:w="578" w:type="dxa"/>
            <w:tcBorders>
              <w:top w:val="single" w:sz="4" w:space="0" w:color="auto"/>
              <w:left w:val="single" w:sz="4" w:space="0" w:color="auto"/>
              <w:right w:val="single" w:sz="4" w:space="0" w:color="auto"/>
            </w:tcBorders>
          </w:tcPr>
          <w:p w14:paraId="330C4C0F" w14:textId="77777777" w:rsidR="00D37F9C" w:rsidRDefault="00D37F9C" w:rsidP="003515C5">
            <w:pPr>
              <w:rPr>
                <w:rFonts w:ascii="Times New Roman" w:hAnsi="Times New Roman" w:cs="Times New Roman"/>
              </w:rPr>
            </w:pPr>
          </w:p>
          <w:p w14:paraId="6DD37686" w14:textId="2BA34EA1" w:rsidR="00914C47" w:rsidRPr="0011446C" w:rsidRDefault="00914C47" w:rsidP="003515C5">
            <w:pPr>
              <w:rPr>
                <w:rFonts w:ascii="Times New Roman" w:hAnsi="Times New Roman" w:cs="Times New Roman"/>
              </w:rPr>
            </w:pPr>
            <w:r w:rsidRPr="0011446C">
              <w:rPr>
                <w:rFonts w:ascii="Times New Roman" w:hAnsi="Times New Roman" w:cs="Times New Roman"/>
              </w:rPr>
              <w:t>5.</w:t>
            </w:r>
          </w:p>
        </w:tc>
        <w:tc>
          <w:tcPr>
            <w:tcW w:w="2011" w:type="dxa"/>
            <w:gridSpan w:val="2"/>
            <w:tcBorders>
              <w:top w:val="single" w:sz="4" w:space="0" w:color="auto"/>
              <w:left w:val="single" w:sz="4" w:space="0" w:color="auto"/>
              <w:right w:val="single" w:sz="4" w:space="0" w:color="auto"/>
            </w:tcBorders>
          </w:tcPr>
          <w:p w14:paraId="26828AED" w14:textId="77777777" w:rsidR="00D37F9C" w:rsidRDefault="00D37F9C" w:rsidP="003515C5">
            <w:pPr>
              <w:rPr>
                <w:rFonts w:ascii="Times New Roman" w:hAnsi="Times New Roman" w:cs="Times New Roman"/>
              </w:rPr>
            </w:pPr>
          </w:p>
          <w:p w14:paraId="38FFCDBE" w14:textId="77777777" w:rsidR="00914C47" w:rsidRDefault="00914C47" w:rsidP="003515C5">
            <w:pPr>
              <w:rPr>
                <w:rFonts w:ascii="Times New Roman" w:hAnsi="Times New Roman" w:cs="Times New Roman"/>
              </w:rPr>
            </w:pPr>
            <w:r w:rsidRPr="0011446C">
              <w:rPr>
                <w:rFonts w:ascii="Times New Roman" w:hAnsi="Times New Roman" w:cs="Times New Roman"/>
              </w:rPr>
              <w:t>Klatki schodowe</w:t>
            </w:r>
          </w:p>
          <w:p w14:paraId="6476D6DB" w14:textId="79186C4D" w:rsidR="00D37F9C" w:rsidRPr="0011446C" w:rsidRDefault="00D37F9C" w:rsidP="003515C5">
            <w:pPr>
              <w:rPr>
                <w:rFonts w:ascii="Times New Roman" w:hAnsi="Times New Roman" w:cs="Times New Roman"/>
              </w:rPr>
            </w:pPr>
          </w:p>
        </w:tc>
        <w:tc>
          <w:tcPr>
            <w:tcW w:w="4069" w:type="dxa"/>
            <w:tcBorders>
              <w:top w:val="single" w:sz="4" w:space="0" w:color="auto"/>
              <w:left w:val="single" w:sz="4" w:space="0" w:color="auto"/>
              <w:bottom w:val="single" w:sz="4" w:space="0" w:color="auto"/>
              <w:right w:val="single" w:sz="4" w:space="0" w:color="auto"/>
            </w:tcBorders>
          </w:tcPr>
          <w:p w14:paraId="2A51262A" w14:textId="77777777" w:rsidR="00D37F9C" w:rsidRDefault="00D37F9C" w:rsidP="003515C5">
            <w:pPr>
              <w:rPr>
                <w:rFonts w:ascii="Times New Roman" w:hAnsi="Times New Roman" w:cs="Times New Roman"/>
              </w:rPr>
            </w:pPr>
          </w:p>
          <w:p w14:paraId="3E1D8A37" w14:textId="4884D0F5" w:rsidR="00914C47" w:rsidRPr="0011446C" w:rsidRDefault="00914C47" w:rsidP="003515C5">
            <w:pPr>
              <w:rPr>
                <w:rFonts w:ascii="Times New Roman" w:hAnsi="Times New Roman" w:cs="Times New Roman"/>
              </w:rPr>
            </w:pPr>
            <w:proofErr w:type="spellStart"/>
            <w:r w:rsidRPr="0011446C">
              <w:rPr>
                <w:rFonts w:ascii="Times New Roman" w:hAnsi="Times New Roman" w:cs="Times New Roman"/>
              </w:rPr>
              <w:t>granitogres</w:t>
            </w:r>
            <w:proofErr w:type="spellEnd"/>
          </w:p>
        </w:tc>
        <w:tc>
          <w:tcPr>
            <w:tcW w:w="3543" w:type="dxa"/>
            <w:tcBorders>
              <w:top w:val="single" w:sz="4" w:space="0" w:color="auto"/>
              <w:left w:val="single" w:sz="4" w:space="0" w:color="auto"/>
              <w:bottom w:val="single" w:sz="4" w:space="0" w:color="auto"/>
              <w:right w:val="single" w:sz="4" w:space="0" w:color="auto"/>
            </w:tcBorders>
            <w:vAlign w:val="center"/>
          </w:tcPr>
          <w:p w14:paraId="72AFE097" w14:textId="08CEBCAA" w:rsidR="00914C47" w:rsidRPr="0011446C" w:rsidRDefault="00914C47" w:rsidP="003515C5">
            <w:pPr>
              <w:jc w:val="center"/>
              <w:rPr>
                <w:rFonts w:ascii="Times New Roman" w:hAnsi="Times New Roman" w:cs="Times New Roman"/>
              </w:rPr>
            </w:pPr>
            <w:r>
              <w:rPr>
                <w:rFonts w:ascii="Times New Roman" w:hAnsi="Times New Roman" w:cs="Times New Roman"/>
              </w:rPr>
              <w:t>126,90</w:t>
            </w:r>
          </w:p>
        </w:tc>
      </w:tr>
      <w:tr w:rsidR="00914C47" w:rsidRPr="0011446C" w14:paraId="7C3D9791" w14:textId="3C53AA2A" w:rsidTr="00D37F9C">
        <w:tc>
          <w:tcPr>
            <w:tcW w:w="578" w:type="dxa"/>
            <w:tcBorders>
              <w:top w:val="single" w:sz="4" w:space="0" w:color="auto"/>
              <w:left w:val="single" w:sz="4" w:space="0" w:color="auto"/>
              <w:right w:val="single" w:sz="4" w:space="0" w:color="auto"/>
            </w:tcBorders>
          </w:tcPr>
          <w:p w14:paraId="06CC0F10" w14:textId="77777777" w:rsidR="00D37F9C" w:rsidRDefault="00D37F9C" w:rsidP="003515C5">
            <w:pPr>
              <w:rPr>
                <w:rFonts w:ascii="Times New Roman" w:hAnsi="Times New Roman" w:cs="Times New Roman"/>
              </w:rPr>
            </w:pPr>
          </w:p>
          <w:p w14:paraId="4BD7761B" w14:textId="79CE9F8E" w:rsidR="00914C47" w:rsidRPr="0011446C" w:rsidRDefault="00914C47" w:rsidP="003515C5">
            <w:pPr>
              <w:rPr>
                <w:rFonts w:ascii="Times New Roman" w:hAnsi="Times New Roman" w:cs="Times New Roman"/>
              </w:rPr>
            </w:pPr>
            <w:r w:rsidRPr="0011446C">
              <w:rPr>
                <w:rFonts w:ascii="Times New Roman" w:hAnsi="Times New Roman" w:cs="Times New Roman"/>
              </w:rPr>
              <w:t>6.</w:t>
            </w:r>
          </w:p>
        </w:tc>
        <w:tc>
          <w:tcPr>
            <w:tcW w:w="2011" w:type="dxa"/>
            <w:gridSpan w:val="2"/>
            <w:tcBorders>
              <w:top w:val="single" w:sz="4" w:space="0" w:color="auto"/>
              <w:left w:val="single" w:sz="4" w:space="0" w:color="auto"/>
              <w:right w:val="single" w:sz="4" w:space="0" w:color="auto"/>
            </w:tcBorders>
          </w:tcPr>
          <w:p w14:paraId="43762CB4" w14:textId="77777777" w:rsidR="00D37F9C" w:rsidRDefault="00D37F9C" w:rsidP="003515C5">
            <w:pPr>
              <w:rPr>
                <w:rFonts w:ascii="Times New Roman" w:hAnsi="Times New Roman" w:cs="Times New Roman"/>
              </w:rPr>
            </w:pPr>
          </w:p>
          <w:p w14:paraId="6E62C23D" w14:textId="77777777" w:rsidR="00914C47" w:rsidRDefault="00914C47" w:rsidP="003515C5">
            <w:pPr>
              <w:rPr>
                <w:rFonts w:ascii="Times New Roman" w:hAnsi="Times New Roman" w:cs="Times New Roman"/>
              </w:rPr>
            </w:pPr>
            <w:r w:rsidRPr="0011446C">
              <w:rPr>
                <w:rFonts w:ascii="Times New Roman" w:hAnsi="Times New Roman" w:cs="Times New Roman"/>
              </w:rPr>
              <w:t>Pomieszczenia sanitarne</w:t>
            </w:r>
          </w:p>
          <w:p w14:paraId="18FB3B37" w14:textId="279DDE38" w:rsidR="00D37F9C" w:rsidRPr="0011446C" w:rsidRDefault="00D37F9C" w:rsidP="003515C5">
            <w:pPr>
              <w:rPr>
                <w:rFonts w:ascii="Times New Roman" w:hAnsi="Times New Roman" w:cs="Times New Roman"/>
              </w:rPr>
            </w:pPr>
          </w:p>
        </w:tc>
        <w:tc>
          <w:tcPr>
            <w:tcW w:w="4069" w:type="dxa"/>
            <w:tcBorders>
              <w:top w:val="single" w:sz="4" w:space="0" w:color="auto"/>
              <w:left w:val="single" w:sz="4" w:space="0" w:color="auto"/>
              <w:bottom w:val="single" w:sz="4" w:space="0" w:color="auto"/>
              <w:right w:val="single" w:sz="4" w:space="0" w:color="auto"/>
            </w:tcBorders>
          </w:tcPr>
          <w:p w14:paraId="0B680862" w14:textId="77777777" w:rsidR="00D37F9C" w:rsidRDefault="00D37F9C" w:rsidP="003515C5">
            <w:pPr>
              <w:rPr>
                <w:rFonts w:ascii="Times New Roman" w:hAnsi="Times New Roman" w:cs="Times New Roman"/>
              </w:rPr>
            </w:pPr>
          </w:p>
          <w:p w14:paraId="791B65A0" w14:textId="5DC28B54" w:rsidR="00914C47" w:rsidRPr="0011446C" w:rsidRDefault="00914C47" w:rsidP="003515C5">
            <w:pPr>
              <w:rPr>
                <w:rFonts w:ascii="Times New Roman" w:hAnsi="Times New Roman" w:cs="Times New Roman"/>
              </w:rPr>
            </w:pPr>
            <w:r>
              <w:rPr>
                <w:rFonts w:ascii="Times New Roman" w:hAnsi="Times New Roman" w:cs="Times New Roman"/>
              </w:rPr>
              <w:t>p</w:t>
            </w:r>
            <w:r w:rsidRPr="0011446C">
              <w:rPr>
                <w:rFonts w:ascii="Times New Roman" w:hAnsi="Times New Roman" w:cs="Times New Roman"/>
              </w:rPr>
              <w:t>łytki ceramiczne</w:t>
            </w:r>
          </w:p>
        </w:tc>
        <w:tc>
          <w:tcPr>
            <w:tcW w:w="3543" w:type="dxa"/>
            <w:tcBorders>
              <w:top w:val="single" w:sz="4" w:space="0" w:color="auto"/>
              <w:left w:val="single" w:sz="4" w:space="0" w:color="auto"/>
              <w:bottom w:val="single" w:sz="4" w:space="0" w:color="auto"/>
              <w:right w:val="single" w:sz="4" w:space="0" w:color="auto"/>
            </w:tcBorders>
            <w:vAlign w:val="center"/>
          </w:tcPr>
          <w:p w14:paraId="771503BE" w14:textId="2BBC6CEA" w:rsidR="00914C47" w:rsidRPr="0011446C" w:rsidRDefault="00914C47" w:rsidP="003515C5">
            <w:pPr>
              <w:jc w:val="center"/>
              <w:rPr>
                <w:rFonts w:ascii="Times New Roman" w:hAnsi="Times New Roman" w:cs="Times New Roman"/>
              </w:rPr>
            </w:pPr>
            <w:r>
              <w:rPr>
                <w:rFonts w:ascii="Times New Roman" w:hAnsi="Times New Roman" w:cs="Times New Roman"/>
              </w:rPr>
              <w:t>167,00</w:t>
            </w:r>
          </w:p>
        </w:tc>
      </w:tr>
      <w:tr w:rsidR="00914C47" w:rsidRPr="0011446C" w14:paraId="1A2C1811" w14:textId="5976A874" w:rsidTr="00D37F9C">
        <w:tc>
          <w:tcPr>
            <w:tcW w:w="578" w:type="dxa"/>
            <w:vMerge w:val="restart"/>
            <w:tcBorders>
              <w:top w:val="single" w:sz="4" w:space="0" w:color="auto"/>
              <w:left w:val="single" w:sz="4" w:space="0" w:color="auto"/>
              <w:right w:val="single" w:sz="4" w:space="0" w:color="auto"/>
            </w:tcBorders>
          </w:tcPr>
          <w:p w14:paraId="5C63BB3E" w14:textId="77777777" w:rsidR="00D37F9C" w:rsidRDefault="00D37F9C" w:rsidP="003515C5">
            <w:pPr>
              <w:rPr>
                <w:rFonts w:ascii="Times New Roman" w:hAnsi="Times New Roman" w:cs="Times New Roman"/>
              </w:rPr>
            </w:pPr>
          </w:p>
          <w:p w14:paraId="4651CE2A" w14:textId="5D6A91AE" w:rsidR="00914C47" w:rsidRPr="0011446C" w:rsidRDefault="00914C47" w:rsidP="003515C5">
            <w:pPr>
              <w:rPr>
                <w:rFonts w:ascii="Times New Roman" w:hAnsi="Times New Roman" w:cs="Times New Roman"/>
              </w:rPr>
            </w:pPr>
            <w:r w:rsidRPr="0011446C">
              <w:rPr>
                <w:rFonts w:ascii="Times New Roman" w:hAnsi="Times New Roman" w:cs="Times New Roman"/>
              </w:rPr>
              <w:t>7.</w:t>
            </w:r>
          </w:p>
        </w:tc>
        <w:tc>
          <w:tcPr>
            <w:tcW w:w="2011" w:type="dxa"/>
            <w:gridSpan w:val="2"/>
            <w:vMerge w:val="restart"/>
            <w:tcBorders>
              <w:top w:val="single" w:sz="4" w:space="0" w:color="auto"/>
              <w:left w:val="single" w:sz="4" w:space="0" w:color="auto"/>
              <w:right w:val="single" w:sz="4" w:space="0" w:color="auto"/>
            </w:tcBorders>
          </w:tcPr>
          <w:p w14:paraId="00A0AB02" w14:textId="77777777" w:rsidR="00D37F9C" w:rsidRDefault="00D37F9C" w:rsidP="003515C5">
            <w:pPr>
              <w:rPr>
                <w:rFonts w:ascii="Times New Roman" w:hAnsi="Times New Roman" w:cs="Times New Roman"/>
              </w:rPr>
            </w:pPr>
          </w:p>
          <w:p w14:paraId="4B5F0A62" w14:textId="0835523D" w:rsidR="00914C47" w:rsidRPr="0011446C" w:rsidRDefault="00914C47" w:rsidP="003515C5">
            <w:pPr>
              <w:rPr>
                <w:rFonts w:ascii="Times New Roman" w:hAnsi="Times New Roman" w:cs="Times New Roman"/>
              </w:rPr>
            </w:pPr>
            <w:r w:rsidRPr="0011446C">
              <w:rPr>
                <w:rFonts w:ascii="Times New Roman" w:hAnsi="Times New Roman" w:cs="Times New Roman"/>
              </w:rPr>
              <w:t>Pomieszczenia techniczne</w:t>
            </w:r>
            <w:r>
              <w:rPr>
                <w:rFonts w:ascii="Times New Roman" w:hAnsi="Times New Roman" w:cs="Times New Roman"/>
              </w:rPr>
              <w:t xml:space="preserve">, </w:t>
            </w:r>
            <w:r w:rsidRPr="0011446C">
              <w:rPr>
                <w:rFonts w:ascii="Times New Roman" w:hAnsi="Times New Roman" w:cs="Times New Roman"/>
              </w:rPr>
              <w:t xml:space="preserve"> windy</w:t>
            </w:r>
          </w:p>
        </w:tc>
        <w:tc>
          <w:tcPr>
            <w:tcW w:w="4069" w:type="dxa"/>
            <w:tcBorders>
              <w:top w:val="single" w:sz="4" w:space="0" w:color="auto"/>
              <w:left w:val="single" w:sz="4" w:space="0" w:color="auto"/>
              <w:bottom w:val="single" w:sz="4" w:space="0" w:color="auto"/>
              <w:right w:val="single" w:sz="4" w:space="0" w:color="auto"/>
            </w:tcBorders>
          </w:tcPr>
          <w:p w14:paraId="0B478131" w14:textId="77777777" w:rsidR="00D37F9C" w:rsidRDefault="00D37F9C" w:rsidP="003515C5">
            <w:pPr>
              <w:rPr>
                <w:rFonts w:ascii="Times New Roman" w:hAnsi="Times New Roman" w:cs="Times New Roman"/>
              </w:rPr>
            </w:pPr>
          </w:p>
          <w:p w14:paraId="1FC06C76" w14:textId="77777777" w:rsidR="00914C47" w:rsidRDefault="00914C47" w:rsidP="003515C5">
            <w:pPr>
              <w:rPr>
                <w:rFonts w:ascii="Times New Roman" w:hAnsi="Times New Roman" w:cs="Times New Roman"/>
              </w:rPr>
            </w:pPr>
            <w:r>
              <w:rPr>
                <w:rFonts w:ascii="Times New Roman" w:hAnsi="Times New Roman" w:cs="Times New Roman"/>
              </w:rPr>
              <w:t>w</w:t>
            </w:r>
            <w:r w:rsidRPr="0011446C">
              <w:rPr>
                <w:rFonts w:ascii="Times New Roman" w:hAnsi="Times New Roman" w:cs="Times New Roman"/>
              </w:rPr>
              <w:t>ykładzina kauczukowa, PCV, gumoleum</w:t>
            </w:r>
          </w:p>
          <w:p w14:paraId="181E2560" w14:textId="57241EDA" w:rsidR="00D37F9C" w:rsidRPr="0011446C" w:rsidRDefault="00D37F9C" w:rsidP="003515C5">
            <w:pPr>
              <w:rPr>
                <w:rFonts w:ascii="Times New Roman" w:hAnsi="Times New Roman" w:cs="Times New Roman"/>
              </w:rPr>
            </w:pPr>
          </w:p>
        </w:tc>
        <w:tc>
          <w:tcPr>
            <w:tcW w:w="3543" w:type="dxa"/>
            <w:tcBorders>
              <w:top w:val="single" w:sz="4" w:space="0" w:color="auto"/>
              <w:left w:val="single" w:sz="4" w:space="0" w:color="auto"/>
              <w:bottom w:val="single" w:sz="4" w:space="0" w:color="auto"/>
              <w:right w:val="single" w:sz="4" w:space="0" w:color="auto"/>
            </w:tcBorders>
            <w:vAlign w:val="center"/>
          </w:tcPr>
          <w:p w14:paraId="6FB1FC61" w14:textId="369580FC" w:rsidR="00914C47" w:rsidRPr="0011446C" w:rsidRDefault="00914C47" w:rsidP="003515C5">
            <w:pPr>
              <w:jc w:val="center"/>
              <w:rPr>
                <w:rFonts w:ascii="Times New Roman" w:hAnsi="Times New Roman" w:cs="Times New Roman"/>
              </w:rPr>
            </w:pPr>
            <w:r>
              <w:rPr>
                <w:rFonts w:ascii="Times New Roman" w:hAnsi="Times New Roman" w:cs="Times New Roman"/>
              </w:rPr>
              <w:t>4,00</w:t>
            </w:r>
          </w:p>
        </w:tc>
      </w:tr>
      <w:tr w:rsidR="00914C47" w:rsidRPr="0011446C" w14:paraId="24F9F34B" w14:textId="6BD73833" w:rsidTr="00D37F9C">
        <w:trPr>
          <w:trHeight w:val="389"/>
        </w:trPr>
        <w:tc>
          <w:tcPr>
            <w:tcW w:w="578" w:type="dxa"/>
            <w:vMerge/>
            <w:tcBorders>
              <w:left w:val="single" w:sz="4" w:space="0" w:color="auto"/>
              <w:bottom w:val="single" w:sz="4" w:space="0" w:color="auto"/>
              <w:right w:val="single" w:sz="4" w:space="0" w:color="auto"/>
            </w:tcBorders>
          </w:tcPr>
          <w:p w14:paraId="28A3FD59" w14:textId="77777777" w:rsidR="00914C47" w:rsidRPr="0011446C" w:rsidRDefault="00914C47" w:rsidP="001B741C">
            <w:pPr>
              <w:spacing w:before="240" w:after="240"/>
              <w:rPr>
                <w:rFonts w:ascii="Times New Roman" w:hAnsi="Times New Roman" w:cs="Times New Roman"/>
              </w:rPr>
            </w:pPr>
          </w:p>
        </w:tc>
        <w:tc>
          <w:tcPr>
            <w:tcW w:w="2011" w:type="dxa"/>
            <w:gridSpan w:val="2"/>
            <w:vMerge/>
            <w:tcBorders>
              <w:left w:val="single" w:sz="4" w:space="0" w:color="auto"/>
              <w:bottom w:val="single" w:sz="4" w:space="0" w:color="auto"/>
              <w:right w:val="single" w:sz="4" w:space="0" w:color="auto"/>
            </w:tcBorders>
          </w:tcPr>
          <w:p w14:paraId="363B0983" w14:textId="77777777" w:rsidR="00914C47" w:rsidRPr="0011446C" w:rsidRDefault="00914C47" w:rsidP="001B741C">
            <w:pPr>
              <w:spacing w:before="240" w:after="240"/>
              <w:rPr>
                <w:rFonts w:ascii="Times New Roman" w:hAnsi="Times New Roman" w:cs="Times New Roman"/>
              </w:rPr>
            </w:pPr>
          </w:p>
        </w:tc>
        <w:tc>
          <w:tcPr>
            <w:tcW w:w="4069" w:type="dxa"/>
            <w:tcBorders>
              <w:top w:val="single" w:sz="4" w:space="0" w:color="auto"/>
              <w:left w:val="single" w:sz="4" w:space="0" w:color="auto"/>
              <w:bottom w:val="single" w:sz="4" w:space="0" w:color="auto"/>
              <w:right w:val="single" w:sz="4" w:space="0" w:color="auto"/>
            </w:tcBorders>
          </w:tcPr>
          <w:p w14:paraId="11E8B9B0" w14:textId="7427C70C" w:rsidR="00914C47" w:rsidRPr="0011446C" w:rsidRDefault="00914C47" w:rsidP="001B741C">
            <w:pPr>
              <w:spacing w:before="240" w:after="240"/>
              <w:rPr>
                <w:rFonts w:ascii="Times New Roman" w:hAnsi="Times New Roman" w:cs="Times New Roman"/>
              </w:rPr>
            </w:pPr>
            <w:proofErr w:type="spellStart"/>
            <w:r w:rsidRPr="0011446C">
              <w:rPr>
                <w:rFonts w:ascii="Times New Roman" w:hAnsi="Times New Roman" w:cs="Times New Roman"/>
              </w:rPr>
              <w:t>granitogres</w:t>
            </w:r>
            <w:proofErr w:type="spellEnd"/>
          </w:p>
        </w:tc>
        <w:tc>
          <w:tcPr>
            <w:tcW w:w="3543" w:type="dxa"/>
            <w:tcBorders>
              <w:top w:val="single" w:sz="4" w:space="0" w:color="auto"/>
              <w:left w:val="single" w:sz="4" w:space="0" w:color="auto"/>
              <w:bottom w:val="single" w:sz="4" w:space="0" w:color="auto"/>
              <w:right w:val="single" w:sz="4" w:space="0" w:color="auto"/>
            </w:tcBorders>
            <w:vAlign w:val="center"/>
          </w:tcPr>
          <w:p w14:paraId="1FE4BB80" w14:textId="6A798738" w:rsidR="00914C47" w:rsidRPr="0011446C" w:rsidRDefault="00914C47" w:rsidP="001B741C">
            <w:pPr>
              <w:spacing w:before="240" w:after="240"/>
              <w:jc w:val="center"/>
              <w:rPr>
                <w:rFonts w:ascii="Times New Roman" w:hAnsi="Times New Roman" w:cs="Times New Roman"/>
              </w:rPr>
            </w:pPr>
            <w:r>
              <w:rPr>
                <w:rFonts w:ascii="Times New Roman" w:hAnsi="Times New Roman" w:cs="Times New Roman"/>
              </w:rPr>
              <w:t>146,00</w:t>
            </w:r>
          </w:p>
        </w:tc>
      </w:tr>
      <w:tr w:rsidR="00914C47" w:rsidRPr="0011446C" w14:paraId="68FFF884" w14:textId="77777777" w:rsidTr="009B3780">
        <w:trPr>
          <w:trHeight w:val="534"/>
        </w:trPr>
        <w:tc>
          <w:tcPr>
            <w:tcW w:w="578" w:type="dxa"/>
            <w:tcBorders>
              <w:left w:val="single" w:sz="4" w:space="0" w:color="auto"/>
              <w:right w:val="single" w:sz="4" w:space="0" w:color="auto"/>
            </w:tcBorders>
          </w:tcPr>
          <w:p w14:paraId="63911E68" w14:textId="77777777" w:rsidR="00D37F9C" w:rsidRDefault="00D37F9C" w:rsidP="003515C5">
            <w:pPr>
              <w:rPr>
                <w:rFonts w:ascii="Times New Roman" w:hAnsi="Times New Roman" w:cs="Times New Roman"/>
              </w:rPr>
            </w:pPr>
          </w:p>
          <w:p w14:paraId="2FA09F6E" w14:textId="2D92609C" w:rsidR="00914C47" w:rsidRPr="0011446C" w:rsidDel="00531AD0" w:rsidRDefault="00914C47" w:rsidP="003515C5">
            <w:pPr>
              <w:rPr>
                <w:rFonts w:ascii="Times New Roman" w:hAnsi="Times New Roman" w:cs="Times New Roman"/>
              </w:rPr>
            </w:pPr>
            <w:r w:rsidRPr="0011446C">
              <w:rPr>
                <w:rFonts w:ascii="Times New Roman" w:hAnsi="Times New Roman" w:cs="Times New Roman"/>
              </w:rPr>
              <w:t>8.</w:t>
            </w:r>
          </w:p>
        </w:tc>
        <w:tc>
          <w:tcPr>
            <w:tcW w:w="1991" w:type="dxa"/>
            <w:tcBorders>
              <w:left w:val="single" w:sz="4" w:space="0" w:color="auto"/>
              <w:right w:val="single" w:sz="4" w:space="0" w:color="auto"/>
            </w:tcBorders>
          </w:tcPr>
          <w:p w14:paraId="6D5057A4" w14:textId="77777777" w:rsidR="00D37F9C" w:rsidRDefault="00D37F9C" w:rsidP="003515C5">
            <w:pPr>
              <w:rPr>
                <w:rFonts w:ascii="Times New Roman" w:hAnsi="Times New Roman" w:cs="Times New Roman"/>
              </w:rPr>
            </w:pPr>
          </w:p>
          <w:p w14:paraId="6EA791D4" w14:textId="77777777" w:rsidR="00914C47" w:rsidRDefault="00914C47" w:rsidP="003515C5">
            <w:pPr>
              <w:rPr>
                <w:rFonts w:ascii="Times New Roman" w:hAnsi="Times New Roman" w:cs="Times New Roman"/>
              </w:rPr>
            </w:pPr>
            <w:r w:rsidRPr="001B741C">
              <w:rPr>
                <w:rFonts w:ascii="Times New Roman" w:hAnsi="Times New Roman" w:cs="Times New Roman"/>
              </w:rPr>
              <w:t>Inne</w:t>
            </w:r>
          </w:p>
          <w:p w14:paraId="60971D09" w14:textId="5581C676" w:rsidR="00D37F9C" w:rsidRPr="001B741C" w:rsidRDefault="00D37F9C" w:rsidP="003515C5">
            <w:pPr>
              <w:rPr>
                <w:rFonts w:ascii="Times New Roman" w:hAnsi="Times New Roman" w:cs="Times New Roman"/>
              </w:rPr>
            </w:pPr>
          </w:p>
        </w:tc>
        <w:tc>
          <w:tcPr>
            <w:tcW w:w="7632" w:type="dxa"/>
            <w:gridSpan w:val="3"/>
            <w:tcBorders>
              <w:left w:val="single" w:sz="4" w:space="0" w:color="auto"/>
              <w:right w:val="single" w:sz="4" w:space="0" w:color="auto"/>
            </w:tcBorders>
          </w:tcPr>
          <w:p w14:paraId="1914FEDB" w14:textId="77777777" w:rsidR="00D37F9C" w:rsidRDefault="00D37F9C" w:rsidP="003515C5">
            <w:pPr>
              <w:rPr>
                <w:rFonts w:ascii="Times New Roman" w:hAnsi="Times New Roman" w:cs="Times New Roman"/>
              </w:rPr>
            </w:pPr>
          </w:p>
          <w:p w14:paraId="40110BD6" w14:textId="3E3F2FAE" w:rsidR="00914C47" w:rsidRPr="001B741C" w:rsidRDefault="00914C47" w:rsidP="003515C5">
            <w:pPr>
              <w:rPr>
                <w:rFonts w:ascii="Times New Roman" w:hAnsi="Times New Roman" w:cs="Times New Roman"/>
              </w:rPr>
            </w:pPr>
            <w:r w:rsidRPr="001B741C">
              <w:rPr>
                <w:rFonts w:ascii="Times New Roman" w:hAnsi="Times New Roman" w:cs="Times New Roman"/>
              </w:rPr>
              <w:t>Powierzchnie glazury naściennej – 394,00  m²  – raz w miesiącu</w:t>
            </w:r>
          </w:p>
        </w:tc>
      </w:tr>
      <w:tr w:rsidR="00914C47" w:rsidRPr="0011446C" w14:paraId="200C9C18" w14:textId="15FF8689" w:rsidTr="00D37F9C">
        <w:tc>
          <w:tcPr>
            <w:tcW w:w="6658" w:type="dxa"/>
            <w:gridSpan w:val="4"/>
            <w:tcBorders>
              <w:top w:val="single" w:sz="4" w:space="0" w:color="auto"/>
              <w:left w:val="single" w:sz="4" w:space="0" w:color="auto"/>
              <w:bottom w:val="single" w:sz="4" w:space="0" w:color="auto"/>
              <w:right w:val="single" w:sz="4" w:space="0" w:color="auto"/>
            </w:tcBorders>
            <w:hideMark/>
          </w:tcPr>
          <w:p w14:paraId="3EEDCFBF" w14:textId="77777777" w:rsidR="00914C47" w:rsidRPr="0011446C" w:rsidRDefault="00914C47" w:rsidP="003515C5">
            <w:pPr>
              <w:rPr>
                <w:rFonts w:ascii="Times New Roman" w:hAnsi="Times New Roman" w:cs="Times New Roman"/>
                <w:b/>
              </w:rPr>
            </w:pPr>
          </w:p>
          <w:p w14:paraId="4447AC87" w14:textId="77777777" w:rsidR="00914C47" w:rsidRPr="0011446C" w:rsidRDefault="00914C47" w:rsidP="003515C5">
            <w:pPr>
              <w:rPr>
                <w:rFonts w:ascii="Times New Roman" w:hAnsi="Times New Roman" w:cs="Times New Roman"/>
                <w:b/>
              </w:rPr>
            </w:pPr>
            <w:r w:rsidRPr="0011446C">
              <w:rPr>
                <w:rFonts w:ascii="Times New Roman" w:hAnsi="Times New Roman" w:cs="Times New Roman"/>
                <w:b/>
              </w:rPr>
              <w:t>Razem</w:t>
            </w:r>
          </w:p>
          <w:p w14:paraId="0CB27E3A" w14:textId="77777777" w:rsidR="00914C47" w:rsidRPr="0011446C" w:rsidRDefault="00914C47" w:rsidP="003515C5">
            <w:pPr>
              <w:rPr>
                <w:rFonts w:ascii="Times New Roman" w:hAnsi="Times New Roman" w:cs="Times New Roman"/>
                <w:b/>
              </w:rPr>
            </w:pPr>
          </w:p>
        </w:tc>
        <w:tc>
          <w:tcPr>
            <w:tcW w:w="3543" w:type="dxa"/>
            <w:tcBorders>
              <w:top w:val="single" w:sz="4" w:space="0" w:color="auto"/>
              <w:left w:val="single" w:sz="4" w:space="0" w:color="auto"/>
              <w:bottom w:val="single" w:sz="4" w:space="0" w:color="auto"/>
              <w:right w:val="single" w:sz="4" w:space="0" w:color="auto"/>
            </w:tcBorders>
            <w:hideMark/>
          </w:tcPr>
          <w:p w14:paraId="228B0F75" w14:textId="77777777" w:rsidR="00914C47" w:rsidRDefault="00914C47" w:rsidP="003515C5">
            <w:pPr>
              <w:jc w:val="center"/>
              <w:rPr>
                <w:rFonts w:ascii="Times New Roman" w:hAnsi="Times New Roman" w:cs="Times New Roman"/>
                <w:b/>
              </w:rPr>
            </w:pPr>
          </w:p>
          <w:p w14:paraId="6EDAE634" w14:textId="77777777" w:rsidR="00914C47" w:rsidRPr="0011446C" w:rsidRDefault="00914C47" w:rsidP="003515C5">
            <w:pPr>
              <w:jc w:val="center"/>
              <w:rPr>
                <w:rFonts w:ascii="Times New Roman" w:hAnsi="Times New Roman" w:cs="Times New Roman"/>
                <w:b/>
              </w:rPr>
            </w:pPr>
            <w:r>
              <w:rPr>
                <w:rFonts w:ascii="Times New Roman" w:hAnsi="Times New Roman" w:cs="Times New Roman"/>
                <w:b/>
              </w:rPr>
              <w:t>3 872,00</w:t>
            </w:r>
          </w:p>
          <w:p w14:paraId="06D8EC76" w14:textId="5EBE4709" w:rsidR="00914C47" w:rsidRPr="0011446C" w:rsidRDefault="00914C47" w:rsidP="003515C5">
            <w:pPr>
              <w:jc w:val="center"/>
              <w:rPr>
                <w:b/>
              </w:rPr>
            </w:pPr>
          </w:p>
        </w:tc>
      </w:tr>
    </w:tbl>
    <w:p w14:paraId="6FEAE6E3" w14:textId="163FEDB7" w:rsidR="001B741C" w:rsidRDefault="001B741C" w:rsidP="00E80BBA">
      <w:pPr>
        <w:tabs>
          <w:tab w:val="left" w:pos="1701"/>
        </w:tabs>
        <w:rPr>
          <w:b/>
          <w:sz w:val="24"/>
          <w:szCs w:val="24"/>
        </w:rPr>
      </w:pPr>
    </w:p>
    <w:p w14:paraId="2D8F44A5" w14:textId="6C494C80" w:rsidR="00AE721D" w:rsidRDefault="00AE721D" w:rsidP="00E80BBA">
      <w:pPr>
        <w:tabs>
          <w:tab w:val="left" w:pos="1701"/>
        </w:tabs>
        <w:rPr>
          <w:b/>
          <w:sz w:val="24"/>
          <w:szCs w:val="24"/>
        </w:rPr>
      </w:pPr>
    </w:p>
    <w:p w14:paraId="5308AD2E" w14:textId="0EE8A018" w:rsidR="00AE721D" w:rsidRDefault="00AE721D" w:rsidP="00E80BBA">
      <w:pPr>
        <w:tabs>
          <w:tab w:val="left" w:pos="1701"/>
        </w:tabs>
        <w:rPr>
          <w:b/>
          <w:sz w:val="24"/>
          <w:szCs w:val="24"/>
        </w:rPr>
      </w:pPr>
    </w:p>
    <w:p w14:paraId="0D527F28" w14:textId="30E4CB1E" w:rsidR="00AE721D" w:rsidRDefault="00AE721D" w:rsidP="00E80BBA">
      <w:pPr>
        <w:tabs>
          <w:tab w:val="left" w:pos="1701"/>
        </w:tabs>
        <w:rPr>
          <w:b/>
          <w:sz w:val="24"/>
          <w:szCs w:val="24"/>
        </w:rPr>
      </w:pPr>
    </w:p>
    <w:p w14:paraId="54511078" w14:textId="44F1ABE0" w:rsidR="00AE721D" w:rsidRDefault="00AE721D" w:rsidP="00E80BBA">
      <w:pPr>
        <w:tabs>
          <w:tab w:val="left" w:pos="1701"/>
        </w:tabs>
        <w:rPr>
          <w:b/>
          <w:sz w:val="24"/>
          <w:szCs w:val="24"/>
        </w:rPr>
      </w:pPr>
    </w:p>
    <w:p w14:paraId="58B996C4" w14:textId="16F94B6B" w:rsidR="001B741C" w:rsidRDefault="001B741C" w:rsidP="00E80BBA">
      <w:pPr>
        <w:tabs>
          <w:tab w:val="left" w:pos="1701"/>
        </w:tabs>
        <w:rPr>
          <w:b/>
          <w:sz w:val="24"/>
          <w:szCs w:val="24"/>
        </w:rPr>
      </w:pPr>
    </w:p>
    <w:p w14:paraId="3BC160A7" w14:textId="0D39BFC0" w:rsidR="00E80BBA" w:rsidRDefault="00E80BBA" w:rsidP="00E80BBA">
      <w:pPr>
        <w:tabs>
          <w:tab w:val="left" w:pos="1701"/>
        </w:tabs>
        <w:rPr>
          <w:b/>
          <w:sz w:val="24"/>
          <w:szCs w:val="24"/>
        </w:rPr>
      </w:pPr>
      <w:r w:rsidRPr="006C10D1">
        <w:rPr>
          <w:b/>
          <w:sz w:val="24"/>
          <w:szCs w:val="24"/>
        </w:rPr>
        <w:lastRenderedPageBreak/>
        <w:t>II. Informacje dodatkowe:</w:t>
      </w:r>
    </w:p>
    <w:p w14:paraId="7B7DDB53" w14:textId="77777777" w:rsidR="000B5146" w:rsidRPr="006C10D1" w:rsidRDefault="000B5146" w:rsidP="00E80BBA">
      <w:pPr>
        <w:tabs>
          <w:tab w:val="left" w:pos="1701"/>
        </w:tabs>
        <w:rPr>
          <w:b/>
          <w:sz w:val="24"/>
          <w:szCs w:val="24"/>
        </w:rPr>
      </w:pPr>
    </w:p>
    <w:p w14:paraId="04A5AB02" w14:textId="77777777" w:rsidR="00E80BBA" w:rsidRPr="00160C1F" w:rsidRDefault="00E80BBA" w:rsidP="00E80BBA">
      <w:pPr>
        <w:tabs>
          <w:tab w:val="left" w:pos="1701"/>
        </w:tabs>
        <w:rPr>
          <w:sz w:val="24"/>
          <w:szCs w:val="24"/>
        </w:rPr>
      </w:pPr>
      <w:r w:rsidRPr="00160C1F">
        <w:rPr>
          <w:sz w:val="24"/>
          <w:szCs w:val="24"/>
        </w:rPr>
        <w:t>W budynku znajduje się:</w:t>
      </w:r>
    </w:p>
    <w:p w14:paraId="629E1203" w14:textId="4EE1F03C" w:rsidR="00E80BBA" w:rsidRPr="00160C1F" w:rsidRDefault="00E21ABC" w:rsidP="00E80BBA">
      <w:pPr>
        <w:pStyle w:val="Akapitzlist"/>
        <w:numPr>
          <w:ilvl w:val="0"/>
          <w:numId w:val="20"/>
        </w:numPr>
        <w:tabs>
          <w:tab w:val="left" w:pos="1701"/>
        </w:tabs>
        <w:rPr>
          <w:rFonts w:ascii="Times New Roman" w:hAnsi="Times New Roman"/>
          <w:sz w:val="24"/>
          <w:szCs w:val="24"/>
        </w:rPr>
      </w:pPr>
      <w:r w:rsidRPr="00160C1F">
        <w:rPr>
          <w:rFonts w:ascii="Times New Roman" w:hAnsi="Times New Roman"/>
          <w:sz w:val="24"/>
          <w:szCs w:val="24"/>
        </w:rPr>
        <w:t>15</w:t>
      </w:r>
      <w:r w:rsidR="00E80BBA" w:rsidRPr="00160C1F">
        <w:rPr>
          <w:rFonts w:ascii="Times New Roman" w:hAnsi="Times New Roman"/>
          <w:sz w:val="24"/>
          <w:szCs w:val="24"/>
        </w:rPr>
        <w:t xml:space="preserve"> pomieszczeń sanitarnych z:</w:t>
      </w:r>
      <w:r w:rsidR="00E80BBA" w:rsidRPr="00160C1F">
        <w:rPr>
          <w:rFonts w:ascii="Times New Roman" w:hAnsi="Times New Roman"/>
          <w:sz w:val="24"/>
          <w:szCs w:val="24"/>
        </w:rPr>
        <w:br/>
        <w:t xml:space="preserve">- </w:t>
      </w:r>
      <w:r w:rsidRPr="00160C1F">
        <w:rPr>
          <w:rFonts w:ascii="Times New Roman" w:hAnsi="Times New Roman"/>
          <w:sz w:val="24"/>
          <w:szCs w:val="24"/>
        </w:rPr>
        <w:t>21</w:t>
      </w:r>
      <w:r w:rsidR="007E3098" w:rsidRPr="00160C1F">
        <w:rPr>
          <w:rFonts w:ascii="Times New Roman" w:hAnsi="Times New Roman"/>
          <w:sz w:val="24"/>
          <w:szCs w:val="24"/>
        </w:rPr>
        <w:t xml:space="preserve"> szt. kabin</w:t>
      </w:r>
      <w:r w:rsidR="003A37A4" w:rsidRPr="00160C1F">
        <w:rPr>
          <w:rFonts w:ascii="Times New Roman" w:hAnsi="Times New Roman"/>
          <w:sz w:val="24"/>
          <w:szCs w:val="24"/>
        </w:rPr>
        <w:t>,</w:t>
      </w:r>
    </w:p>
    <w:p w14:paraId="6525F652" w14:textId="1A878581" w:rsidR="00E80BBA" w:rsidRPr="00160C1F" w:rsidRDefault="00E21ABC" w:rsidP="00E80BBA">
      <w:pPr>
        <w:pStyle w:val="Akapitzlist"/>
        <w:tabs>
          <w:tab w:val="left" w:pos="1701"/>
        </w:tabs>
        <w:rPr>
          <w:rFonts w:ascii="Times New Roman" w:hAnsi="Times New Roman"/>
          <w:sz w:val="24"/>
          <w:szCs w:val="24"/>
        </w:rPr>
      </w:pPr>
      <w:r w:rsidRPr="00160C1F">
        <w:rPr>
          <w:rFonts w:ascii="Times New Roman" w:hAnsi="Times New Roman"/>
          <w:sz w:val="24"/>
          <w:szCs w:val="24"/>
        </w:rPr>
        <w:t>- 24</w:t>
      </w:r>
      <w:r w:rsidR="007E3098" w:rsidRPr="00160C1F">
        <w:rPr>
          <w:rFonts w:ascii="Times New Roman" w:hAnsi="Times New Roman"/>
          <w:sz w:val="24"/>
          <w:szCs w:val="24"/>
        </w:rPr>
        <w:t xml:space="preserve"> szt. umywalek</w:t>
      </w:r>
    </w:p>
    <w:p w14:paraId="20014DE0" w14:textId="268A8739" w:rsidR="007E3098" w:rsidRPr="00AE721D" w:rsidRDefault="00E21ABC" w:rsidP="007A44E5">
      <w:pPr>
        <w:pStyle w:val="Akapitzlist"/>
        <w:tabs>
          <w:tab w:val="left" w:pos="1701"/>
        </w:tabs>
        <w:spacing w:after="0"/>
        <w:rPr>
          <w:rFonts w:ascii="Times New Roman" w:hAnsi="Times New Roman"/>
          <w:sz w:val="24"/>
          <w:szCs w:val="24"/>
        </w:rPr>
      </w:pPr>
      <w:r w:rsidRPr="00AE721D">
        <w:rPr>
          <w:rFonts w:ascii="Times New Roman" w:hAnsi="Times New Roman"/>
          <w:sz w:val="24"/>
          <w:szCs w:val="24"/>
        </w:rPr>
        <w:t xml:space="preserve">- </w:t>
      </w:r>
      <w:r w:rsidR="00822FB7" w:rsidRPr="00AE721D">
        <w:rPr>
          <w:rFonts w:ascii="Times New Roman" w:hAnsi="Times New Roman"/>
          <w:sz w:val="24"/>
          <w:szCs w:val="24"/>
        </w:rPr>
        <w:t>5</w:t>
      </w:r>
      <w:r w:rsidR="007E3098" w:rsidRPr="00AE721D">
        <w:rPr>
          <w:rFonts w:ascii="Times New Roman" w:hAnsi="Times New Roman"/>
          <w:sz w:val="24"/>
          <w:szCs w:val="24"/>
        </w:rPr>
        <w:t xml:space="preserve"> szt. pisuarów</w:t>
      </w:r>
      <w:r w:rsidR="00AE721D">
        <w:rPr>
          <w:rFonts w:ascii="Times New Roman" w:hAnsi="Times New Roman"/>
          <w:sz w:val="24"/>
          <w:szCs w:val="24"/>
        </w:rPr>
        <w:t>,</w:t>
      </w:r>
    </w:p>
    <w:p w14:paraId="7C67A3F1" w14:textId="2B72582C" w:rsidR="00E80BBA" w:rsidRPr="00160C1F" w:rsidRDefault="007E3098" w:rsidP="007E3098">
      <w:pPr>
        <w:tabs>
          <w:tab w:val="left" w:pos="1701"/>
        </w:tabs>
        <w:rPr>
          <w:sz w:val="24"/>
          <w:szCs w:val="24"/>
        </w:rPr>
      </w:pPr>
      <w:r w:rsidRPr="00160C1F">
        <w:rPr>
          <w:sz w:val="24"/>
          <w:szCs w:val="24"/>
        </w:rPr>
        <w:t xml:space="preserve">     b) poza toale</w:t>
      </w:r>
      <w:r w:rsidR="00E21ABC" w:rsidRPr="00160C1F">
        <w:rPr>
          <w:sz w:val="24"/>
          <w:szCs w:val="24"/>
        </w:rPr>
        <w:t>tami budynek wyposażony jest w 12</w:t>
      </w:r>
      <w:r w:rsidRPr="00160C1F">
        <w:rPr>
          <w:sz w:val="24"/>
          <w:szCs w:val="24"/>
        </w:rPr>
        <w:t xml:space="preserve"> umywalek</w:t>
      </w:r>
      <w:r w:rsidR="00AE721D">
        <w:rPr>
          <w:sz w:val="24"/>
          <w:szCs w:val="24"/>
        </w:rPr>
        <w:t>,</w:t>
      </w:r>
    </w:p>
    <w:p w14:paraId="2F0953EE" w14:textId="62D9CABF" w:rsidR="00E80BBA" w:rsidRDefault="00946741" w:rsidP="00E80BBA">
      <w:pPr>
        <w:pStyle w:val="Akapitzlist"/>
        <w:tabs>
          <w:tab w:val="left" w:pos="1701"/>
        </w:tabs>
        <w:ind w:hanging="436"/>
        <w:rPr>
          <w:rFonts w:ascii="Times New Roman" w:hAnsi="Times New Roman"/>
          <w:sz w:val="24"/>
          <w:szCs w:val="24"/>
        </w:rPr>
      </w:pPr>
      <w:r w:rsidRPr="00160C1F">
        <w:rPr>
          <w:rFonts w:ascii="Times New Roman" w:hAnsi="Times New Roman"/>
          <w:sz w:val="24"/>
          <w:szCs w:val="24"/>
        </w:rPr>
        <w:t>c</w:t>
      </w:r>
      <w:r w:rsidR="00E80BBA" w:rsidRPr="00160C1F">
        <w:rPr>
          <w:rFonts w:ascii="Times New Roman" w:hAnsi="Times New Roman"/>
          <w:sz w:val="24"/>
          <w:szCs w:val="24"/>
        </w:rPr>
        <w:t>)</w:t>
      </w:r>
      <w:r w:rsidR="00A2252F" w:rsidRPr="00160C1F">
        <w:rPr>
          <w:rFonts w:ascii="Times New Roman" w:hAnsi="Times New Roman"/>
          <w:sz w:val="24"/>
          <w:szCs w:val="24"/>
        </w:rPr>
        <w:t xml:space="preserve"> </w:t>
      </w:r>
      <w:r w:rsidR="00E21ABC" w:rsidRPr="00160C1F">
        <w:rPr>
          <w:rFonts w:ascii="Times New Roman" w:hAnsi="Times New Roman"/>
          <w:sz w:val="24"/>
          <w:szCs w:val="24"/>
        </w:rPr>
        <w:t>33</w:t>
      </w:r>
      <w:r w:rsidR="00E80BBA" w:rsidRPr="00160C1F">
        <w:rPr>
          <w:rFonts w:ascii="Times New Roman" w:hAnsi="Times New Roman"/>
          <w:sz w:val="24"/>
          <w:szCs w:val="24"/>
        </w:rPr>
        <w:t xml:space="preserve"> koszy na śmieci</w:t>
      </w:r>
      <w:r w:rsidR="00160C1F" w:rsidRPr="00160C1F">
        <w:rPr>
          <w:rFonts w:ascii="Times New Roman" w:hAnsi="Times New Roman"/>
          <w:sz w:val="24"/>
          <w:szCs w:val="24"/>
        </w:rPr>
        <w:t>.</w:t>
      </w:r>
    </w:p>
    <w:p w14:paraId="5843F0A7" w14:textId="41742CC1" w:rsidR="001B741C" w:rsidRDefault="001B741C" w:rsidP="00E80BBA">
      <w:pPr>
        <w:pStyle w:val="Akapitzlist"/>
        <w:tabs>
          <w:tab w:val="left" w:pos="1701"/>
        </w:tabs>
        <w:ind w:hanging="436"/>
        <w:rPr>
          <w:rFonts w:ascii="Times New Roman" w:hAnsi="Times New Roman"/>
          <w:sz w:val="24"/>
          <w:szCs w:val="24"/>
        </w:rPr>
      </w:pPr>
    </w:p>
    <w:p w14:paraId="20E5CC25" w14:textId="2AD56DBA" w:rsidR="001B741C" w:rsidRDefault="001B741C" w:rsidP="00E80BBA">
      <w:pPr>
        <w:pStyle w:val="Akapitzlist"/>
        <w:tabs>
          <w:tab w:val="left" w:pos="1701"/>
        </w:tabs>
        <w:ind w:hanging="436"/>
        <w:rPr>
          <w:rFonts w:ascii="Times New Roman" w:hAnsi="Times New Roman"/>
          <w:sz w:val="24"/>
          <w:szCs w:val="24"/>
        </w:rPr>
      </w:pPr>
    </w:p>
    <w:p w14:paraId="58DF3A95" w14:textId="06D740F2" w:rsidR="001B741C" w:rsidRDefault="001B741C" w:rsidP="00E80BBA">
      <w:pPr>
        <w:pStyle w:val="Akapitzlist"/>
        <w:tabs>
          <w:tab w:val="left" w:pos="1701"/>
        </w:tabs>
        <w:ind w:hanging="436"/>
        <w:rPr>
          <w:rFonts w:ascii="Times New Roman" w:hAnsi="Times New Roman"/>
          <w:sz w:val="24"/>
          <w:szCs w:val="24"/>
        </w:rPr>
      </w:pPr>
    </w:p>
    <w:p w14:paraId="0AE33D17" w14:textId="4AAB3F2C" w:rsidR="001B741C" w:rsidRDefault="001B741C" w:rsidP="00E80BBA">
      <w:pPr>
        <w:pStyle w:val="Akapitzlist"/>
        <w:tabs>
          <w:tab w:val="left" w:pos="1701"/>
        </w:tabs>
        <w:ind w:hanging="436"/>
        <w:rPr>
          <w:rFonts w:ascii="Times New Roman" w:hAnsi="Times New Roman"/>
          <w:sz w:val="24"/>
          <w:szCs w:val="24"/>
        </w:rPr>
      </w:pPr>
    </w:p>
    <w:p w14:paraId="26A34E15" w14:textId="61F73FF6" w:rsidR="001B741C" w:rsidRDefault="001B741C" w:rsidP="00E80BBA">
      <w:pPr>
        <w:pStyle w:val="Akapitzlist"/>
        <w:tabs>
          <w:tab w:val="left" w:pos="1701"/>
        </w:tabs>
        <w:ind w:hanging="436"/>
        <w:rPr>
          <w:rFonts w:ascii="Times New Roman" w:hAnsi="Times New Roman"/>
          <w:sz w:val="24"/>
          <w:szCs w:val="24"/>
        </w:rPr>
      </w:pPr>
    </w:p>
    <w:p w14:paraId="655DB361" w14:textId="56B78979" w:rsidR="001B741C" w:rsidRDefault="001B741C" w:rsidP="00E80BBA">
      <w:pPr>
        <w:pStyle w:val="Akapitzlist"/>
        <w:tabs>
          <w:tab w:val="left" w:pos="1701"/>
        </w:tabs>
        <w:ind w:hanging="436"/>
        <w:rPr>
          <w:rFonts w:ascii="Times New Roman" w:hAnsi="Times New Roman"/>
          <w:sz w:val="24"/>
          <w:szCs w:val="24"/>
        </w:rPr>
      </w:pPr>
    </w:p>
    <w:p w14:paraId="5A21BCC0" w14:textId="5B52EAC3" w:rsidR="001B741C" w:rsidRDefault="001B741C" w:rsidP="00E80BBA">
      <w:pPr>
        <w:pStyle w:val="Akapitzlist"/>
        <w:tabs>
          <w:tab w:val="left" w:pos="1701"/>
        </w:tabs>
        <w:ind w:hanging="436"/>
        <w:rPr>
          <w:rFonts w:ascii="Times New Roman" w:hAnsi="Times New Roman"/>
          <w:sz w:val="24"/>
          <w:szCs w:val="24"/>
        </w:rPr>
      </w:pPr>
    </w:p>
    <w:p w14:paraId="170532F4" w14:textId="3D8074A3" w:rsidR="001B741C" w:rsidRDefault="001B741C" w:rsidP="00E80BBA">
      <w:pPr>
        <w:pStyle w:val="Akapitzlist"/>
        <w:tabs>
          <w:tab w:val="left" w:pos="1701"/>
        </w:tabs>
        <w:ind w:hanging="436"/>
        <w:rPr>
          <w:rFonts w:ascii="Times New Roman" w:hAnsi="Times New Roman"/>
          <w:sz w:val="24"/>
          <w:szCs w:val="24"/>
        </w:rPr>
      </w:pPr>
    </w:p>
    <w:p w14:paraId="04075B53" w14:textId="294724EB" w:rsidR="001B741C" w:rsidRDefault="001B741C" w:rsidP="00E80BBA">
      <w:pPr>
        <w:pStyle w:val="Akapitzlist"/>
        <w:tabs>
          <w:tab w:val="left" w:pos="1701"/>
        </w:tabs>
        <w:ind w:hanging="436"/>
        <w:rPr>
          <w:rFonts w:ascii="Times New Roman" w:hAnsi="Times New Roman"/>
          <w:sz w:val="24"/>
          <w:szCs w:val="24"/>
        </w:rPr>
      </w:pPr>
    </w:p>
    <w:p w14:paraId="296013D4" w14:textId="65E5784A" w:rsidR="001B741C" w:rsidRDefault="001B741C" w:rsidP="00E80BBA">
      <w:pPr>
        <w:pStyle w:val="Akapitzlist"/>
        <w:tabs>
          <w:tab w:val="left" w:pos="1701"/>
        </w:tabs>
        <w:ind w:hanging="436"/>
        <w:rPr>
          <w:rFonts w:ascii="Times New Roman" w:hAnsi="Times New Roman"/>
          <w:sz w:val="24"/>
          <w:szCs w:val="24"/>
        </w:rPr>
      </w:pPr>
    </w:p>
    <w:p w14:paraId="2F44ABA4" w14:textId="7879769C" w:rsidR="001B741C" w:rsidRDefault="001B741C" w:rsidP="00E80BBA">
      <w:pPr>
        <w:pStyle w:val="Akapitzlist"/>
        <w:tabs>
          <w:tab w:val="left" w:pos="1701"/>
        </w:tabs>
        <w:ind w:hanging="436"/>
        <w:rPr>
          <w:rFonts w:ascii="Times New Roman" w:hAnsi="Times New Roman"/>
          <w:sz w:val="24"/>
          <w:szCs w:val="24"/>
        </w:rPr>
      </w:pPr>
    </w:p>
    <w:p w14:paraId="66C83C2D" w14:textId="2AB96DC7" w:rsidR="001B741C" w:rsidRDefault="001B741C" w:rsidP="00E80BBA">
      <w:pPr>
        <w:pStyle w:val="Akapitzlist"/>
        <w:tabs>
          <w:tab w:val="left" w:pos="1701"/>
        </w:tabs>
        <w:ind w:hanging="436"/>
        <w:rPr>
          <w:rFonts w:ascii="Times New Roman" w:hAnsi="Times New Roman"/>
          <w:sz w:val="24"/>
          <w:szCs w:val="24"/>
        </w:rPr>
      </w:pPr>
    </w:p>
    <w:p w14:paraId="26B5468F" w14:textId="13609892" w:rsidR="001B741C" w:rsidRDefault="001B741C" w:rsidP="00E80BBA">
      <w:pPr>
        <w:pStyle w:val="Akapitzlist"/>
        <w:tabs>
          <w:tab w:val="left" w:pos="1701"/>
        </w:tabs>
        <w:ind w:hanging="436"/>
        <w:rPr>
          <w:rFonts w:ascii="Times New Roman" w:hAnsi="Times New Roman"/>
          <w:sz w:val="24"/>
          <w:szCs w:val="24"/>
        </w:rPr>
      </w:pPr>
    </w:p>
    <w:p w14:paraId="7BC9CA7D" w14:textId="076A191F" w:rsidR="001B741C" w:rsidRDefault="001B741C" w:rsidP="00E80BBA">
      <w:pPr>
        <w:pStyle w:val="Akapitzlist"/>
        <w:tabs>
          <w:tab w:val="left" w:pos="1701"/>
        </w:tabs>
        <w:ind w:hanging="436"/>
        <w:rPr>
          <w:rFonts w:ascii="Times New Roman" w:hAnsi="Times New Roman"/>
          <w:sz w:val="24"/>
          <w:szCs w:val="24"/>
        </w:rPr>
      </w:pPr>
    </w:p>
    <w:p w14:paraId="0C52698C" w14:textId="50A7C493" w:rsidR="001B741C" w:rsidRDefault="001B741C" w:rsidP="00E80BBA">
      <w:pPr>
        <w:pStyle w:val="Akapitzlist"/>
        <w:tabs>
          <w:tab w:val="left" w:pos="1701"/>
        </w:tabs>
        <w:ind w:hanging="436"/>
        <w:rPr>
          <w:rFonts w:ascii="Times New Roman" w:hAnsi="Times New Roman"/>
          <w:sz w:val="24"/>
          <w:szCs w:val="24"/>
        </w:rPr>
      </w:pPr>
    </w:p>
    <w:p w14:paraId="4F2D1564" w14:textId="0F9A7CF1" w:rsidR="001B741C" w:rsidRDefault="001B741C" w:rsidP="00E80BBA">
      <w:pPr>
        <w:pStyle w:val="Akapitzlist"/>
        <w:tabs>
          <w:tab w:val="left" w:pos="1701"/>
        </w:tabs>
        <w:ind w:hanging="436"/>
        <w:rPr>
          <w:rFonts w:ascii="Times New Roman" w:hAnsi="Times New Roman"/>
          <w:sz w:val="24"/>
          <w:szCs w:val="24"/>
        </w:rPr>
      </w:pPr>
    </w:p>
    <w:p w14:paraId="34B7D456" w14:textId="0B59B638" w:rsidR="001B741C" w:rsidRDefault="001B741C" w:rsidP="00E80BBA">
      <w:pPr>
        <w:pStyle w:val="Akapitzlist"/>
        <w:tabs>
          <w:tab w:val="left" w:pos="1701"/>
        </w:tabs>
        <w:ind w:hanging="436"/>
        <w:rPr>
          <w:rFonts w:ascii="Times New Roman" w:hAnsi="Times New Roman"/>
          <w:sz w:val="24"/>
          <w:szCs w:val="24"/>
        </w:rPr>
      </w:pPr>
    </w:p>
    <w:p w14:paraId="0BB0470E" w14:textId="04A2AD38" w:rsidR="001B741C" w:rsidRDefault="001B741C" w:rsidP="00E80BBA">
      <w:pPr>
        <w:pStyle w:val="Akapitzlist"/>
        <w:tabs>
          <w:tab w:val="left" w:pos="1701"/>
        </w:tabs>
        <w:ind w:hanging="436"/>
        <w:rPr>
          <w:rFonts w:ascii="Times New Roman" w:hAnsi="Times New Roman"/>
          <w:sz w:val="24"/>
          <w:szCs w:val="24"/>
        </w:rPr>
      </w:pPr>
    </w:p>
    <w:p w14:paraId="6FDBFB9B" w14:textId="65506756" w:rsidR="001B741C" w:rsidRDefault="001B741C" w:rsidP="00E80BBA">
      <w:pPr>
        <w:pStyle w:val="Akapitzlist"/>
        <w:tabs>
          <w:tab w:val="left" w:pos="1701"/>
        </w:tabs>
        <w:ind w:hanging="436"/>
        <w:rPr>
          <w:rFonts w:ascii="Times New Roman" w:hAnsi="Times New Roman"/>
          <w:sz w:val="24"/>
          <w:szCs w:val="24"/>
        </w:rPr>
      </w:pPr>
    </w:p>
    <w:p w14:paraId="58993C29" w14:textId="09A5DCA5" w:rsidR="001B741C" w:rsidRDefault="001B741C" w:rsidP="00E80BBA">
      <w:pPr>
        <w:pStyle w:val="Akapitzlist"/>
        <w:tabs>
          <w:tab w:val="left" w:pos="1701"/>
        </w:tabs>
        <w:ind w:hanging="436"/>
        <w:rPr>
          <w:rFonts w:ascii="Times New Roman" w:hAnsi="Times New Roman"/>
          <w:sz w:val="24"/>
          <w:szCs w:val="24"/>
        </w:rPr>
      </w:pPr>
    </w:p>
    <w:p w14:paraId="3B0E610F" w14:textId="31AE625A" w:rsidR="001B741C" w:rsidRDefault="001B741C" w:rsidP="00E80BBA">
      <w:pPr>
        <w:pStyle w:val="Akapitzlist"/>
        <w:tabs>
          <w:tab w:val="left" w:pos="1701"/>
        </w:tabs>
        <w:ind w:hanging="436"/>
        <w:rPr>
          <w:rFonts w:ascii="Times New Roman" w:hAnsi="Times New Roman"/>
          <w:sz w:val="24"/>
          <w:szCs w:val="24"/>
        </w:rPr>
      </w:pPr>
    </w:p>
    <w:p w14:paraId="09FFF1BD" w14:textId="3AE9875F" w:rsidR="001B741C" w:rsidRDefault="001B741C" w:rsidP="00E80BBA">
      <w:pPr>
        <w:pStyle w:val="Akapitzlist"/>
        <w:tabs>
          <w:tab w:val="left" w:pos="1701"/>
        </w:tabs>
        <w:ind w:hanging="436"/>
        <w:rPr>
          <w:rFonts w:ascii="Times New Roman" w:hAnsi="Times New Roman"/>
          <w:sz w:val="24"/>
          <w:szCs w:val="24"/>
        </w:rPr>
      </w:pPr>
    </w:p>
    <w:p w14:paraId="2BFB2BB1" w14:textId="5DC7F985" w:rsidR="001B741C" w:rsidRDefault="001B741C" w:rsidP="00E80BBA">
      <w:pPr>
        <w:pStyle w:val="Akapitzlist"/>
        <w:tabs>
          <w:tab w:val="left" w:pos="1701"/>
        </w:tabs>
        <w:ind w:hanging="436"/>
        <w:rPr>
          <w:rFonts w:ascii="Times New Roman" w:hAnsi="Times New Roman"/>
          <w:sz w:val="24"/>
          <w:szCs w:val="24"/>
        </w:rPr>
      </w:pPr>
    </w:p>
    <w:p w14:paraId="5BBC4373" w14:textId="60746E57" w:rsidR="001B741C" w:rsidRDefault="001B741C" w:rsidP="00E80BBA">
      <w:pPr>
        <w:pStyle w:val="Akapitzlist"/>
        <w:tabs>
          <w:tab w:val="left" w:pos="1701"/>
        </w:tabs>
        <w:ind w:hanging="436"/>
        <w:rPr>
          <w:rFonts w:ascii="Times New Roman" w:hAnsi="Times New Roman"/>
          <w:sz w:val="24"/>
          <w:szCs w:val="24"/>
        </w:rPr>
      </w:pPr>
    </w:p>
    <w:p w14:paraId="6DB9D818" w14:textId="0DA3FE6B" w:rsidR="001B741C" w:rsidRDefault="001B741C" w:rsidP="00E80BBA">
      <w:pPr>
        <w:pStyle w:val="Akapitzlist"/>
        <w:tabs>
          <w:tab w:val="left" w:pos="1701"/>
        </w:tabs>
        <w:ind w:hanging="436"/>
        <w:rPr>
          <w:rFonts w:ascii="Times New Roman" w:hAnsi="Times New Roman"/>
          <w:sz w:val="24"/>
          <w:szCs w:val="24"/>
        </w:rPr>
      </w:pPr>
    </w:p>
    <w:p w14:paraId="6763FF59" w14:textId="0247E72E" w:rsidR="001B741C" w:rsidRDefault="001B741C" w:rsidP="00E80BBA">
      <w:pPr>
        <w:pStyle w:val="Akapitzlist"/>
        <w:tabs>
          <w:tab w:val="left" w:pos="1701"/>
        </w:tabs>
        <w:ind w:hanging="436"/>
        <w:rPr>
          <w:rFonts w:ascii="Times New Roman" w:hAnsi="Times New Roman"/>
          <w:sz w:val="24"/>
          <w:szCs w:val="24"/>
        </w:rPr>
      </w:pPr>
    </w:p>
    <w:p w14:paraId="1B7C8E21" w14:textId="1465473C" w:rsidR="001B741C" w:rsidRDefault="001B741C" w:rsidP="00E80BBA">
      <w:pPr>
        <w:pStyle w:val="Akapitzlist"/>
        <w:tabs>
          <w:tab w:val="left" w:pos="1701"/>
        </w:tabs>
        <w:ind w:hanging="436"/>
        <w:rPr>
          <w:rFonts w:ascii="Times New Roman" w:hAnsi="Times New Roman"/>
          <w:sz w:val="24"/>
          <w:szCs w:val="24"/>
        </w:rPr>
      </w:pPr>
    </w:p>
    <w:p w14:paraId="0C6A789B" w14:textId="6BA18170" w:rsidR="001B741C" w:rsidRDefault="001B741C" w:rsidP="00E80BBA">
      <w:pPr>
        <w:pStyle w:val="Akapitzlist"/>
        <w:tabs>
          <w:tab w:val="left" w:pos="1701"/>
        </w:tabs>
        <w:ind w:hanging="436"/>
        <w:rPr>
          <w:rFonts w:ascii="Times New Roman" w:hAnsi="Times New Roman"/>
          <w:sz w:val="24"/>
          <w:szCs w:val="24"/>
        </w:rPr>
      </w:pPr>
    </w:p>
    <w:p w14:paraId="2DEF8932" w14:textId="596EFF08" w:rsidR="001B741C" w:rsidRDefault="001B741C" w:rsidP="00E80BBA">
      <w:pPr>
        <w:pStyle w:val="Akapitzlist"/>
        <w:tabs>
          <w:tab w:val="left" w:pos="1701"/>
        </w:tabs>
        <w:ind w:hanging="436"/>
        <w:rPr>
          <w:rFonts w:ascii="Times New Roman" w:hAnsi="Times New Roman"/>
          <w:sz w:val="24"/>
          <w:szCs w:val="24"/>
        </w:rPr>
      </w:pPr>
    </w:p>
    <w:p w14:paraId="123AB4C5" w14:textId="71359B64" w:rsidR="001B741C" w:rsidRDefault="001B741C" w:rsidP="00E80BBA">
      <w:pPr>
        <w:pStyle w:val="Akapitzlist"/>
        <w:tabs>
          <w:tab w:val="left" w:pos="1701"/>
        </w:tabs>
        <w:ind w:hanging="436"/>
        <w:rPr>
          <w:rFonts w:ascii="Times New Roman" w:hAnsi="Times New Roman"/>
          <w:sz w:val="24"/>
          <w:szCs w:val="24"/>
        </w:rPr>
      </w:pPr>
    </w:p>
    <w:p w14:paraId="30974384" w14:textId="3605DFEB" w:rsidR="001B741C" w:rsidRDefault="001B741C" w:rsidP="00E80BBA">
      <w:pPr>
        <w:pStyle w:val="Akapitzlist"/>
        <w:tabs>
          <w:tab w:val="left" w:pos="1701"/>
        </w:tabs>
        <w:ind w:hanging="436"/>
        <w:rPr>
          <w:rFonts w:ascii="Times New Roman" w:hAnsi="Times New Roman"/>
          <w:sz w:val="24"/>
          <w:szCs w:val="24"/>
        </w:rPr>
      </w:pPr>
    </w:p>
    <w:p w14:paraId="1A6C005B" w14:textId="3C566F90" w:rsidR="001B741C" w:rsidRDefault="001B741C" w:rsidP="00E80BBA">
      <w:pPr>
        <w:pStyle w:val="Akapitzlist"/>
        <w:tabs>
          <w:tab w:val="left" w:pos="1701"/>
        </w:tabs>
        <w:ind w:hanging="436"/>
        <w:rPr>
          <w:rFonts w:ascii="Times New Roman" w:hAnsi="Times New Roman"/>
          <w:sz w:val="24"/>
          <w:szCs w:val="24"/>
        </w:rPr>
      </w:pPr>
    </w:p>
    <w:p w14:paraId="5B02AC3F" w14:textId="1096CAED" w:rsidR="001B741C" w:rsidRDefault="001B741C" w:rsidP="00E80BBA">
      <w:pPr>
        <w:pStyle w:val="Akapitzlist"/>
        <w:tabs>
          <w:tab w:val="left" w:pos="1701"/>
        </w:tabs>
        <w:ind w:hanging="436"/>
        <w:rPr>
          <w:rFonts w:ascii="Times New Roman" w:hAnsi="Times New Roman"/>
          <w:sz w:val="24"/>
          <w:szCs w:val="24"/>
        </w:rPr>
      </w:pPr>
    </w:p>
    <w:p w14:paraId="03F39801" w14:textId="331B10CB" w:rsidR="001B741C" w:rsidRDefault="001B741C" w:rsidP="00E80BBA">
      <w:pPr>
        <w:pStyle w:val="Akapitzlist"/>
        <w:tabs>
          <w:tab w:val="left" w:pos="1701"/>
        </w:tabs>
        <w:ind w:hanging="436"/>
        <w:rPr>
          <w:rFonts w:ascii="Times New Roman" w:hAnsi="Times New Roman"/>
          <w:sz w:val="24"/>
          <w:szCs w:val="24"/>
        </w:rPr>
      </w:pPr>
    </w:p>
    <w:p w14:paraId="305FF897" w14:textId="6CD07F36" w:rsidR="001B741C" w:rsidRDefault="001B741C" w:rsidP="00E80BBA">
      <w:pPr>
        <w:pStyle w:val="Akapitzlist"/>
        <w:tabs>
          <w:tab w:val="left" w:pos="1701"/>
        </w:tabs>
        <w:ind w:hanging="436"/>
        <w:rPr>
          <w:rFonts w:ascii="Times New Roman" w:hAnsi="Times New Roman"/>
          <w:sz w:val="24"/>
          <w:szCs w:val="24"/>
        </w:rPr>
      </w:pPr>
    </w:p>
    <w:p w14:paraId="15AD29F7" w14:textId="2F2F9936" w:rsidR="001B741C" w:rsidRDefault="001B741C" w:rsidP="00E80BBA">
      <w:pPr>
        <w:pStyle w:val="Akapitzlist"/>
        <w:tabs>
          <w:tab w:val="left" w:pos="1701"/>
        </w:tabs>
        <w:ind w:hanging="436"/>
        <w:rPr>
          <w:rFonts w:ascii="Times New Roman" w:hAnsi="Times New Roman"/>
          <w:sz w:val="24"/>
          <w:szCs w:val="24"/>
        </w:rPr>
      </w:pPr>
    </w:p>
    <w:p w14:paraId="50157419" w14:textId="6213C7DC" w:rsidR="001B741C" w:rsidRDefault="001B741C" w:rsidP="00E80BBA">
      <w:pPr>
        <w:pStyle w:val="Akapitzlist"/>
        <w:tabs>
          <w:tab w:val="left" w:pos="1701"/>
        </w:tabs>
        <w:ind w:hanging="436"/>
        <w:rPr>
          <w:rFonts w:ascii="Times New Roman" w:hAnsi="Times New Roman"/>
          <w:sz w:val="24"/>
          <w:szCs w:val="24"/>
        </w:rPr>
      </w:pPr>
    </w:p>
    <w:p w14:paraId="2BE72887" w14:textId="5E0A8235" w:rsidR="001B741C" w:rsidRDefault="001B741C" w:rsidP="00E80BBA">
      <w:pPr>
        <w:pStyle w:val="Akapitzlist"/>
        <w:tabs>
          <w:tab w:val="left" w:pos="1701"/>
        </w:tabs>
        <w:ind w:hanging="436"/>
        <w:rPr>
          <w:rFonts w:ascii="Times New Roman" w:hAnsi="Times New Roman"/>
          <w:sz w:val="24"/>
          <w:szCs w:val="24"/>
        </w:rPr>
      </w:pPr>
    </w:p>
    <w:p w14:paraId="543209D0" w14:textId="1EAF533F" w:rsidR="001B741C" w:rsidRDefault="001B741C" w:rsidP="00E80BBA">
      <w:pPr>
        <w:pStyle w:val="Akapitzlist"/>
        <w:tabs>
          <w:tab w:val="left" w:pos="1701"/>
        </w:tabs>
        <w:ind w:hanging="436"/>
        <w:rPr>
          <w:rFonts w:ascii="Times New Roman" w:hAnsi="Times New Roman"/>
          <w:sz w:val="24"/>
          <w:szCs w:val="24"/>
        </w:rPr>
      </w:pPr>
    </w:p>
    <w:p w14:paraId="471953D4" w14:textId="77777777" w:rsidR="001B741C" w:rsidRDefault="001B741C" w:rsidP="00E80BBA">
      <w:pPr>
        <w:pStyle w:val="Akapitzlist"/>
        <w:tabs>
          <w:tab w:val="left" w:pos="1701"/>
        </w:tabs>
        <w:ind w:hanging="436"/>
        <w:rPr>
          <w:rFonts w:ascii="Times New Roman" w:hAnsi="Times New Roman"/>
          <w:sz w:val="24"/>
          <w:szCs w:val="24"/>
        </w:rPr>
      </w:pPr>
    </w:p>
    <w:p w14:paraId="6BB3089C" w14:textId="3113FE7B" w:rsidR="003A37A4" w:rsidRPr="00A91C1C" w:rsidRDefault="00E21ABC" w:rsidP="006E545D">
      <w:pPr>
        <w:rPr>
          <w:b/>
          <w:color w:val="000000"/>
          <w:sz w:val="28"/>
          <w:szCs w:val="28"/>
        </w:rPr>
      </w:pPr>
      <w:r>
        <w:rPr>
          <w:color w:val="000000"/>
          <w:sz w:val="24"/>
          <w:szCs w:val="24"/>
        </w:rPr>
        <w:lastRenderedPageBreak/>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Pr="00A91C1C">
        <w:rPr>
          <w:color w:val="000000"/>
          <w:sz w:val="28"/>
          <w:szCs w:val="28"/>
        </w:rPr>
        <w:tab/>
      </w:r>
      <w:r w:rsidRPr="00A91C1C">
        <w:rPr>
          <w:color w:val="000000"/>
          <w:sz w:val="28"/>
          <w:szCs w:val="28"/>
        </w:rPr>
        <w:tab/>
      </w:r>
      <w:r w:rsidRPr="00A91C1C">
        <w:rPr>
          <w:b/>
          <w:color w:val="000000"/>
          <w:sz w:val="28"/>
          <w:szCs w:val="28"/>
        </w:rPr>
        <w:t>Załącznik nr 2</w:t>
      </w:r>
    </w:p>
    <w:p w14:paraId="6ABD5CA8" w14:textId="5994FA8C" w:rsidR="00A91C1C" w:rsidRPr="00233A6A" w:rsidRDefault="00E21ABC" w:rsidP="00233A6A">
      <w:pPr>
        <w:outlineLvl w:val="0"/>
        <w:rPr>
          <w:b/>
          <w:bCs/>
          <w:sz w:val="28"/>
          <w:szCs w:val="28"/>
        </w:rPr>
      </w:pPr>
      <w:r w:rsidRPr="00056BDF">
        <w:rPr>
          <w:b/>
          <w:bCs/>
          <w:sz w:val="28"/>
          <w:szCs w:val="28"/>
        </w:rPr>
        <w:t>Utrzymani</w:t>
      </w:r>
      <w:r w:rsidR="00056BDF" w:rsidRPr="00056BDF">
        <w:rPr>
          <w:b/>
          <w:bCs/>
          <w:sz w:val="28"/>
          <w:szCs w:val="28"/>
        </w:rPr>
        <w:t>e czystości w Sali sportowej</w:t>
      </w:r>
      <w:r w:rsidRPr="00056BDF">
        <w:rPr>
          <w:b/>
          <w:bCs/>
          <w:sz w:val="28"/>
          <w:szCs w:val="28"/>
        </w:rPr>
        <w:t xml:space="preserve"> Instytutu Kultury Europejskiej</w:t>
      </w:r>
      <w:r w:rsidR="00BD6712">
        <w:rPr>
          <w:b/>
          <w:bCs/>
          <w:sz w:val="28"/>
          <w:szCs w:val="28"/>
        </w:rPr>
        <w:t>,</w:t>
      </w:r>
      <w:r w:rsidRPr="00056BDF">
        <w:rPr>
          <w:b/>
          <w:bCs/>
          <w:sz w:val="28"/>
          <w:szCs w:val="28"/>
        </w:rPr>
        <w:t xml:space="preserve"> przy ulicy Kostrzewskiego 5 – 7 w Gnieźnie</w:t>
      </w:r>
    </w:p>
    <w:p w14:paraId="7D3651DF" w14:textId="77777777" w:rsidR="000B5146" w:rsidRDefault="000B5146" w:rsidP="00E21ABC">
      <w:pPr>
        <w:rPr>
          <w:b/>
          <w:sz w:val="24"/>
          <w:szCs w:val="24"/>
        </w:rPr>
      </w:pPr>
    </w:p>
    <w:p w14:paraId="7F704025" w14:textId="2653F04C" w:rsidR="00E21ABC" w:rsidRPr="00233A6A" w:rsidRDefault="00A91C1C" w:rsidP="00E21ABC">
      <w:pPr>
        <w:rPr>
          <w:b/>
          <w:sz w:val="24"/>
          <w:szCs w:val="24"/>
        </w:rPr>
      </w:pPr>
      <w:r w:rsidRPr="00233A6A">
        <w:rPr>
          <w:b/>
          <w:sz w:val="24"/>
          <w:szCs w:val="24"/>
        </w:rPr>
        <w:t>III.</w:t>
      </w:r>
    </w:p>
    <w:p w14:paraId="1059D709" w14:textId="77777777" w:rsidR="00E21ABC" w:rsidRDefault="00E21ABC" w:rsidP="00E21ABC"/>
    <w:tbl>
      <w:tblPr>
        <w:tblW w:w="98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2430"/>
        <w:gridCol w:w="1522"/>
        <w:gridCol w:w="2693"/>
        <w:gridCol w:w="2693"/>
      </w:tblGrid>
      <w:tr w:rsidR="00E21ABC" w14:paraId="5F7F55BE" w14:textId="77777777" w:rsidTr="00E21ABC">
        <w:trPr>
          <w:trHeight w:val="523"/>
        </w:trPr>
        <w:tc>
          <w:tcPr>
            <w:tcW w:w="544" w:type="dxa"/>
            <w:vMerge w:val="restart"/>
            <w:vAlign w:val="center"/>
          </w:tcPr>
          <w:p w14:paraId="619B3707" w14:textId="77777777" w:rsidR="00E21ABC" w:rsidRPr="00A91C1C" w:rsidRDefault="00E21ABC" w:rsidP="00155890">
            <w:pPr>
              <w:jc w:val="center"/>
              <w:rPr>
                <w:b/>
                <w:sz w:val="22"/>
                <w:szCs w:val="22"/>
              </w:rPr>
            </w:pPr>
            <w:r w:rsidRPr="00A91C1C">
              <w:rPr>
                <w:b/>
                <w:sz w:val="22"/>
                <w:szCs w:val="22"/>
              </w:rPr>
              <w:t>Lp.</w:t>
            </w:r>
          </w:p>
        </w:tc>
        <w:tc>
          <w:tcPr>
            <w:tcW w:w="2430" w:type="dxa"/>
            <w:vMerge w:val="restart"/>
            <w:vAlign w:val="center"/>
          </w:tcPr>
          <w:p w14:paraId="1A9B01AE" w14:textId="77777777" w:rsidR="00E21ABC" w:rsidRPr="00A91C1C" w:rsidRDefault="00E21ABC" w:rsidP="00155890">
            <w:pPr>
              <w:jc w:val="center"/>
              <w:rPr>
                <w:b/>
                <w:sz w:val="22"/>
                <w:szCs w:val="22"/>
              </w:rPr>
            </w:pPr>
            <w:r w:rsidRPr="00A91C1C">
              <w:rPr>
                <w:b/>
                <w:sz w:val="22"/>
                <w:szCs w:val="22"/>
              </w:rPr>
              <w:t>Rodzaj pomieszczenia</w:t>
            </w:r>
          </w:p>
        </w:tc>
        <w:tc>
          <w:tcPr>
            <w:tcW w:w="1522" w:type="dxa"/>
            <w:vMerge w:val="restart"/>
            <w:vAlign w:val="center"/>
          </w:tcPr>
          <w:p w14:paraId="479C2689" w14:textId="77777777" w:rsidR="00E21ABC" w:rsidRPr="00A91C1C" w:rsidRDefault="00E21ABC" w:rsidP="00155890">
            <w:pPr>
              <w:jc w:val="center"/>
              <w:rPr>
                <w:b/>
                <w:sz w:val="22"/>
                <w:szCs w:val="22"/>
              </w:rPr>
            </w:pPr>
            <w:r w:rsidRPr="00A91C1C">
              <w:rPr>
                <w:b/>
                <w:sz w:val="22"/>
                <w:szCs w:val="22"/>
              </w:rPr>
              <w:t>Rodzaj powierzchni podłogowej</w:t>
            </w:r>
          </w:p>
        </w:tc>
        <w:tc>
          <w:tcPr>
            <w:tcW w:w="5386" w:type="dxa"/>
            <w:gridSpan w:val="2"/>
            <w:vAlign w:val="center"/>
          </w:tcPr>
          <w:p w14:paraId="448939E8" w14:textId="77777777" w:rsidR="00E21ABC" w:rsidRPr="00A91C1C" w:rsidRDefault="00E21ABC" w:rsidP="00155890">
            <w:pPr>
              <w:jc w:val="center"/>
              <w:rPr>
                <w:b/>
                <w:sz w:val="22"/>
                <w:szCs w:val="22"/>
              </w:rPr>
            </w:pPr>
            <w:r w:rsidRPr="00A91C1C">
              <w:rPr>
                <w:b/>
                <w:sz w:val="22"/>
                <w:szCs w:val="22"/>
              </w:rPr>
              <w:t>Częstotliwość wykonywania usługi</w:t>
            </w:r>
          </w:p>
        </w:tc>
      </w:tr>
      <w:tr w:rsidR="00E21ABC" w14:paraId="43AD3442" w14:textId="77777777" w:rsidTr="00E21ABC">
        <w:trPr>
          <w:trHeight w:val="522"/>
        </w:trPr>
        <w:tc>
          <w:tcPr>
            <w:tcW w:w="544" w:type="dxa"/>
            <w:vMerge/>
            <w:vAlign w:val="center"/>
          </w:tcPr>
          <w:p w14:paraId="33093969" w14:textId="77777777" w:rsidR="00E21ABC" w:rsidRPr="00A91C1C" w:rsidRDefault="00E21ABC" w:rsidP="00155890">
            <w:pPr>
              <w:jc w:val="center"/>
              <w:rPr>
                <w:b/>
                <w:sz w:val="22"/>
                <w:szCs w:val="22"/>
              </w:rPr>
            </w:pPr>
          </w:p>
        </w:tc>
        <w:tc>
          <w:tcPr>
            <w:tcW w:w="2430" w:type="dxa"/>
            <w:vMerge/>
            <w:vAlign w:val="center"/>
          </w:tcPr>
          <w:p w14:paraId="03EC2D64" w14:textId="77777777" w:rsidR="00E21ABC" w:rsidRPr="00A91C1C" w:rsidRDefault="00E21ABC" w:rsidP="00155890">
            <w:pPr>
              <w:jc w:val="center"/>
              <w:rPr>
                <w:b/>
                <w:sz w:val="22"/>
                <w:szCs w:val="22"/>
              </w:rPr>
            </w:pPr>
          </w:p>
        </w:tc>
        <w:tc>
          <w:tcPr>
            <w:tcW w:w="1522" w:type="dxa"/>
            <w:vMerge/>
            <w:vAlign w:val="center"/>
          </w:tcPr>
          <w:p w14:paraId="16960A4E" w14:textId="77777777" w:rsidR="00E21ABC" w:rsidRPr="00A91C1C" w:rsidRDefault="00E21ABC" w:rsidP="00155890">
            <w:pPr>
              <w:jc w:val="center"/>
              <w:rPr>
                <w:b/>
                <w:sz w:val="22"/>
                <w:szCs w:val="22"/>
              </w:rPr>
            </w:pPr>
          </w:p>
        </w:tc>
        <w:tc>
          <w:tcPr>
            <w:tcW w:w="2693" w:type="dxa"/>
            <w:vAlign w:val="center"/>
          </w:tcPr>
          <w:p w14:paraId="6A59B3B3" w14:textId="77777777" w:rsidR="00E21ABC" w:rsidRDefault="00E21ABC" w:rsidP="00155890">
            <w:pPr>
              <w:jc w:val="center"/>
              <w:rPr>
                <w:b/>
                <w:sz w:val="22"/>
                <w:szCs w:val="22"/>
              </w:rPr>
            </w:pPr>
            <w:r w:rsidRPr="00A91C1C">
              <w:rPr>
                <w:b/>
                <w:sz w:val="22"/>
                <w:szCs w:val="22"/>
              </w:rPr>
              <w:t>Codziennie</w:t>
            </w:r>
          </w:p>
          <w:p w14:paraId="0B53D26F" w14:textId="1F51BD6A" w:rsidR="003E5EB4" w:rsidRPr="00A91C1C" w:rsidRDefault="003E5EB4" w:rsidP="00155890">
            <w:pPr>
              <w:jc w:val="center"/>
              <w:rPr>
                <w:b/>
                <w:sz w:val="22"/>
                <w:szCs w:val="22"/>
              </w:rPr>
            </w:pPr>
            <w:r>
              <w:rPr>
                <w:b/>
                <w:sz w:val="22"/>
                <w:szCs w:val="22"/>
              </w:rPr>
              <w:t>6 x w tygodniu</w:t>
            </w:r>
          </w:p>
        </w:tc>
        <w:tc>
          <w:tcPr>
            <w:tcW w:w="2693" w:type="dxa"/>
            <w:vAlign w:val="center"/>
          </w:tcPr>
          <w:p w14:paraId="29BC9BAE" w14:textId="77777777" w:rsidR="00E21ABC" w:rsidRPr="00121710" w:rsidRDefault="00E21ABC" w:rsidP="00155890">
            <w:pPr>
              <w:jc w:val="center"/>
              <w:rPr>
                <w:b/>
              </w:rPr>
            </w:pPr>
            <w:r w:rsidRPr="00121710">
              <w:rPr>
                <w:b/>
              </w:rPr>
              <w:t>Raz w miesiącu</w:t>
            </w:r>
          </w:p>
        </w:tc>
      </w:tr>
      <w:tr w:rsidR="00E21ABC" w14:paraId="3673057F" w14:textId="77777777" w:rsidTr="00E21ABC">
        <w:trPr>
          <w:trHeight w:val="703"/>
        </w:trPr>
        <w:tc>
          <w:tcPr>
            <w:tcW w:w="544" w:type="dxa"/>
            <w:vAlign w:val="center"/>
          </w:tcPr>
          <w:p w14:paraId="66BA9DD8" w14:textId="77777777" w:rsidR="00E21ABC" w:rsidRPr="00A91C1C" w:rsidRDefault="00E21ABC" w:rsidP="00155890">
            <w:pPr>
              <w:jc w:val="center"/>
              <w:rPr>
                <w:sz w:val="22"/>
                <w:szCs w:val="22"/>
              </w:rPr>
            </w:pPr>
            <w:r w:rsidRPr="00A91C1C">
              <w:rPr>
                <w:sz w:val="22"/>
                <w:szCs w:val="22"/>
              </w:rPr>
              <w:t>1.</w:t>
            </w:r>
          </w:p>
        </w:tc>
        <w:tc>
          <w:tcPr>
            <w:tcW w:w="2430" w:type="dxa"/>
            <w:vAlign w:val="center"/>
          </w:tcPr>
          <w:p w14:paraId="20464774" w14:textId="77777777" w:rsidR="00E21ABC" w:rsidRPr="00A91C1C" w:rsidRDefault="00E21ABC" w:rsidP="00155890">
            <w:pPr>
              <w:jc w:val="center"/>
              <w:rPr>
                <w:sz w:val="22"/>
                <w:szCs w:val="22"/>
              </w:rPr>
            </w:pPr>
            <w:r w:rsidRPr="00A91C1C">
              <w:rPr>
                <w:sz w:val="22"/>
                <w:szCs w:val="22"/>
              </w:rPr>
              <w:t>Hala sportowa</w:t>
            </w:r>
          </w:p>
        </w:tc>
        <w:tc>
          <w:tcPr>
            <w:tcW w:w="1522" w:type="dxa"/>
            <w:vAlign w:val="center"/>
          </w:tcPr>
          <w:p w14:paraId="432FFAC4" w14:textId="77777777" w:rsidR="00E21ABC" w:rsidRPr="00A91C1C" w:rsidRDefault="00E21ABC" w:rsidP="00155890">
            <w:pPr>
              <w:jc w:val="center"/>
              <w:rPr>
                <w:sz w:val="22"/>
                <w:szCs w:val="22"/>
              </w:rPr>
            </w:pPr>
            <w:r w:rsidRPr="00A91C1C">
              <w:rPr>
                <w:sz w:val="22"/>
                <w:szCs w:val="22"/>
              </w:rPr>
              <w:t>Parkiet sportowy</w:t>
            </w:r>
          </w:p>
        </w:tc>
        <w:tc>
          <w:tcPr>
            <w:tcW w:w="2693" w:type="dxa"/>
            <w:vAlign w:val="center"/>
          </w:tcPr>
          <w:p w14:paraId="16DB6574" w14:textId="6CB0401C" w:rsidR="00E21ABC" w:rsidRPr="00A91C1C" w:rsidRDefault="00E21ABC" w:rsidP="00155890">
            <w:pPr>
              <w:jc w:val="center"/>
              <w:rPr>
                <w:sz w:val="22"/>
                <w:szCs w:val="22"/>
              </w:rPr>
            </w:pPr>
            <w:r w:rsidRPr="00A91C1C">
              <w:rPr>
                <w:sz w:val="22"/>
                <w:szCs w:val="22"/>
              </w:rPr>
              <w:t>520 m</w:t>
            </w:r>
            <w:r w:rsidRPr="00A91C1C">
              <w:rPr>
                <w:sz w:val="22"/>
                <w:szCs w:val="22"/>
                <w:vertAlign w:val="superscript"/>
              </w:rPr>
              <w:t>2</w:t>
            </w:r>
          </w:p>
        </w:tc>
        <w:tc>
          <w:tcPr>
            <w:tcW w:w="2693" w:type="dxa"/>
            <w:vAlign w:val="center"/>
          </w:tcPr>
          <w:p w14:paraId="79CFDD8B" w14:textId="77777777" w:rsidR="00E21ABC" w:rsidRDefault="00E21ABC" w:rsidP="00155890">
            <w:pPr>
              <w:jc w:val="center"/>
            </w:pPr>
          </w:p>
        </w:tc>
      </w:tr>
      <w:tr w:rsidR="00E21ABC" w14:paraId="34865AAB" w14:textId="77777777" w:rsidTr="00E21ABC">
        <w:trPr>
          <w:trHeight w:val="1288"/>
        </w:trPr>
        <w:tc>
          <w:tcPr>
            <w:tcW w:w="544" w:type="dxa"/>
            <w:vAlign w:val="center"/>
          </w:tcPr>
          <w:p w14:paraId="75A6B778" w14:textId="77777777" w:rsidR="00E21ABC" w:rsidRPr="00A91C1C" w:rsidRDefault="00E21ABC" w:rsidP="00155890">
            <w:pPr>
              <w:jc w:val="center"/>
              <w:rPr>
                <w:sz w:val="22"/>
                <w:szCs w:val="22"/>
              </w:rPr>
            </w:pPr>
            <w:r w:rsidRPr="00A91C1C">
              <w:rPr>
                <w:sz w:val="22"/>
                <w:szCs w:val="22"/>
              </w:rPr>
              <w:t>2.</w:t>
            </w:r>
          </w:p>
        </w:tc>
        <w:tc>
          <w:tcPr>
            <w:tcW w:w="2430" w:type="dxa"/>
            <w:vAlign w:val="center"/>
          </w:tcPr>
          <w:p w14:paraId="17D96ABC" w14:textId="77777777" w:rsidR="00E21ABC" w:rsidRPr="00A91C1C" w:rsidRDefault="00E21ABC" w:rsidP="00155890">
            <w:pPr>
              <w:jc w:val="center"/>
              <w:rPr>
                <w:sz w:val="22"/>
                <w:szCs w:val="22"/>
              </w:rPr>
            </w:pPr>
            <w:r w:rsidRPr="00A91C1C">
              <w:rPr>
                <w:sz w:val="22"/>
                <w:szCs w:val="22"/>
              </w:rPr>
              <w:t>Siłownia</w:t>
            </w:r>
          </w:p>
        </w:tc>
        <w:tc>
          <w:tcPr>
            <w:tcW w:w="1522" w:type="dxa"/>
            <w:vAlign w:val="center"/>
          </w:tcPr>
          <w:p w14:paraId="0AE076C2" w14:textId="77777777" w:rsidR="00E21ABC" w:rsidRPr="00A91C1C" w:rsidRDefault="00E21ABC" w:rsidP="00155890">
            <w:pPr>
              <w:jc w:val="center"/>
              <w:rPr>
                <w:sz w:val="22"/>
                <w:szCs w:val="22"/>
              </w:rPr>
            </w:pPr>
            <w:r w:rsidRPr="00A91C1C">
              <w:rPr>
                <w:sz w:val="22"/>
                <w:szCs w:val="22"/>
              </w:rPr>
              <w:t>Posadzka żywiczna</w:t>
            </w:r>
          </w:p>
        </w:tc>
        <w:tc>
          <w:tcPr>
            <w:tcW w:w="2693" w:type="dxa"/>
            <w:vAlign w:val="center"/>
          </w:tcPr>
          <w:p w14:paraId="75EE50B8" w14:textId="391E6305" w:rsidR="00E21ABC" w:rsidRPr="00A91C1C" w:rsidRDefault="00E21ABC" w:rsidP="00155890">
            <w:pPr>
              <w:jc w:val="center"/>
              <w:rPr>
                <w:sz w:val="22"/>
                <w:szCs w:val="22"/>
              </w:rPr>
            </w:pPr>
            <w:r w:rsidRPr="00A91C1C">
              <w:rPr>
                <w:sz w:val="22"/>
                <w:szCs w:val="22"/>
              </w:rPr>
              <w:t>83 m</w:t>
            </w:r>
            <w:r w:rsidRPr="00A91C1C">
              <w:rPr>
                <w:sz w:val="22"/>
                <w:szCs w:val="22"/>
                <w:vertAlign w:val="superscript"/>
              </w:rPr>
              <w:t>2</w:t>
            </w:r>
          </w:p>
        </w:tc>
        <w:tc>
          <w:tcPr>
            <w:tcW w:w="2693" w:type="dxa"/>
            <w:vAlign w:val="center"/>
          </w:tcPr>
          <w:p w14:paraId="529B8D3E" w14:textId="77777777" w:rsidR="00E21ABC" w:rsidRDefault="00E21ABC" w:rsidP="00155890">
            <w:pPr>
              <w:jc w:val="center"/>
            </w:pPr>
            <w:r>
              <w:t>Impregnacja</w:t>
            </w:r>
          </w:p>
        </w:tc>
      </w:tr>
      <w:tr w:rsidR="00E21ABC" w14:paraId="251137CE" w14:textId="77777777" w:rsidTr="00E21ABC">
        <w:trPr>
          <w:trHeight w:val="1045"/>
        </w:trPr>
        <w:tc>
          <w:tcPr>
            <w:tcW w:w="544" w:type="dxa"/>
            <w:vAlign w:val="center"/>
          </w:tcPr>
          <w:p w14:paraId="21510F1D" w14:textId="77777777" w:rsidR="00E21ABC" w:rsidRPr="00A91C1C" w:rsidRDefault="00E21ABC" w:rsidP="00155890">
            <w:pPr>
              <w:jc w:val="center"/>
              <w:rPr>
                <w:sz w:val="22"/>
                <w:szCs w:val="22"/>
              </w:rPr>
            </w:pPr>
            <w:r w:rsidRPr="00A91C1C">
              <w:rPr>
                <w:sz w:val="22"/>
                <w:szCs w:val="22"/>
              </w:rPr>
              <w:t>3.</w:t>
            </w:r>
          </w:p>
        </w:tc>
        <w:tc>
          <w:tcPr>
            <w:tcW w:w="2430" w:type="dxa"/>
            <w:vAlign w:val="center"/>
          </w:tcPr>
          <w:p w14:paraId="3DBD9FD4" w14:textId="77777777" w:rsidR="00E21ABC" w:rsidRPr="00A91C1C" w:rsidRDefault="00E21ABC" w:rsidP="00155890">
            <w:pPr>
              <w:jc w:val="center"/>
              <w:rPr>
                <w:sz w:val="22"/>
                <w:szCs w:val="22"/>
              </w:rPr>
            </w:pPr>
            <w:r w:rsidRPr="00A91C1C">
              <w:rPr>
                <w:sz w:val="22"/>
                <w:szCs w:val="22"/>
              </w:rPr>
              <w:t>Powierzchnia ciągów komunikacyjnych, hole, korytarze</w:t>
            </w:r>
          </w:p>
        </w:tc>
        <w:tc>
          <w:tcPr>
            <w:tcW w:w="1522" w:type="dxa"/>
            <w:vAlign w:val="center"/>
          </w:tcPr>
          <w:p w14:paraId="2EA96F1E" w14:textId="77777777" w:rsidR="00E21ABC" w:rsidRPr="00A91C1C" w:rsidRDefault="00E21ABC" w:rsidP="00155890">
            <w:pPr>
              <w:jc w:val="center"/>
              <w:rPr>
                <w:sz w:val="22"/>
                <w:szCs w:val="22"/>
              </w:rPr>
            </w:pPr>
            <w:proofErr w:type="spellStart"/>
            <w:r w:rsidRPr="00A91C1C">
              <w:rPr>
                <w:sz w:val="22"/>
                <w:szCs w:val="22"/>
              </w:rPr>
              <w:t>Granitogres</w:t>
            </w:r>
            <w:proofErr w:type="spellEnd"/>
          </w:p>
        </w:tc>
        <w:tc>
          <w:tcPr>
            <w:tcW w:w="2693" w:type="dxa"/>
            <w:vAlign w:val="center"/>
          </w:tcPr>
          <w:p w14:paraId="0E254779" w14:textId="00064C64" w:rsidR="00E21ABC" w:rsidRPr="00A91C1C" w:rsidRDefault="00E21ABC" w:rsidP="00155890">
            <w:pPr>
              <w:jc w:val="center"/>
              <w:rPr>
                <w:sz w:val="22"/>
                <w:szCs w:val="22"/>
              </w:rPr>
            </w:pPr>
            <w:r w:rsidRPr="00A91C1C">
              <w:rPr>
                <w:sz w:val="22"/>
                <w:szCs w:val="22"/>
              </w:rPr>
              <w:t>322 m</w:t>
            </w:r>
            <w:r w:rsidRPr="00A91C1C">
              <w:rPr>
                <w:sz w:val="22"/>
                <w:szCs w:val="22"/>
                <w:vertAlign w:val="superscript"/>
              </w:rPr>
              <w:t>2</w:t>
            </w:r>
          </w:p>
        </w:tc>
        <w:tc>
          <w:tcPr>
            <w:tcW w:w="2693" w:type="dxa"/>
            <w:vAlign w:val="center"/>
          </w:tcPr>
          <w:p w14:paraId="4733B0C4" w14:textId="77777777" w:rsidR="00E21ABC" w:rsidRDefault="00E21ABC" w:rsidP="00155890">
            <w:pPr>
              <w:jc w:val="center"/>
            </w:pPr>
            <w:r>
              <w:t>Impregnacja</w:t>
            </w:r>
          </w:p>
        </w:tc>
      </w:tr>
      <w:tr w:rsidR="00E21ABC" w14:paraId="3B930229" w14:textId="77777777" w:rsidTr="00E21ABC">
        <w:trPr>
          <w:trHeight w:val="1387"/>
        </w:trPr>
        <w:tc>
          <w:tcPr>
            <w:tcW w:w="544" w:type="dxa"/>
            <w:vAlign w:val="center"/>
          </w:tcPr>
          <w:p w14:paraId="2096A331" w14:textId="77777777" w:rsidR="00E21ABC" w:rsidRPr="00A91C1C" w:rsidRDefault="00E21ABC" w:rsidP="00155890">
            <w:pPr>
              <w:jc w:val="center"/>
              <w:rPr>
                <w:sz w:val="22"/>
                <w:szCs w:val="22"/>
              </w:rPr>
            </w:pPr>
            <w:r w:rsidRPr="00A91C1C">
              <w:rPr>
                <w:sz w:val="22"/>
                <w:szCs w:val="22"/>
              </w:rPr>
              <w:t>4.</w:t>
            </w:r>
          </w:p>
        </w:tc>
        <w:tc>
          <w:tcPr>
            <w:tcW w:w="2430" w:type="dxa"/>
            <w:vAlign w:val="center"/>
          </w:tcPr>
          <w:p w14:paraId="4DFF61F8" w14:textId="77777777" w:rsidR="00E21ABC" w:rsidRPr="00A91C1C" w:rsidRDefault="00E21ABC" w:rsidP="00155890">
            <w:pPr>
              <w:jc w:val="center"/>
              <w:rPr>
                <w:sz w:val="22"/>
                <w:szCs w:val="22"/>
              </w:rPr>
            </w:pPr>
            <w:r w:rsidRPr="00A91C1C">
              <w:rPr>
                <w:sz w:val="22"/>
                <w:szCs w:val="22"/>
              </w:rPr>
              <w:t>Pomieszczenie sanitarne, szatnie</w:t>
            </w:r>
          </w:p>
        </w:tc>
        <w:tc>
          <w:tcPr>
            <w:tcW w:w="1522" w:type="dxa"/>
            <w:vAlign w:val="center"/>
          </w:tcPr>
          <w:p w14:paraId="595E58C2" w14:textId="77777777" w:rsidR="00E21ABC" w:rsidRPr="00A91C1C" w:rsidRDefault="00E21ABC" w:rsidP="00155890">
            <w:pPr>
              <w:jc w:val="center"/>
              <w:rPr>
                <w:sz w:val="22"/>
                <w:szCs w:val="22"/>
              </w:rPr>
            </w:pPr>
            <w:proofErr w:type="spellStart"/>
            <w:r w:rsidRPr="00A91C1C">
              <w:rPr>
                <w:sz w:val="22"/>
                <w:szCs w:val="22"/>
              </w:rPr>
              <w:t>Granitogres</w:t>
            </w:r>
            <w:proofErr w:type="spellEnd"/>
            <w:r w:rsidRPr="00A91C1C">
              <w:rPr>
                <w:sz w:val="22"/>
                <w:szCs w:val="22"/>
              </w:rPr>
              <w:t xml:space="preserve"> </w:t>
            </w:r>
          </w:p>
        </w:tc>
        <w:tc>
          <w:tcPr>
            <w:tcW w:w="2693" w:type="dxa"/>
            <w:vAlign w:val="center"/>
          </w:tcPr>
          <w:p w14:paraId="2F8E84C2" w14:textId="2E9B5F6A" w:rsidR="00E21ABC" w:rsidRPr="00A91C1C" w:rsidRDefault="00E21ABC" w:rsidP="00155890">
            <w:pPr>
              <w:jc w:val="center"/>
              <w:rPr>
                <w:sz w:val="22"/>
                <w:szCs w:val="22"/>
              </w:rPr>
            </w:pPr>
            <w:r w:rsidRPr="00A91C1C">
              <w:rPr>
                <w:sz w:val="22"/>
                <w:szCs w:val="22"/>
              </w:rPr>
              <w:t>129 m</w:t>
            </w:r>
            <w:r w:rsidRPr="00A91C1C">
              <w:rPr>
                <w:sz w:val="22"/>
                <w:szCs w:val="22"/>
                <w:vertAlign w:val="superscript"/>
              </w:rPr>
              <w:t>2</w:t>
            </w:r>
          </w:p>
        </w:tc>
        <w:tc>
          <w:tcPr>
            <w:tcW w:w="2693" w:type="dxa"/>
            <w:vAlign w:val="center"/>
          </w:tcPr>
          <w:p w14:paraId="0987D8C0" w14:textId="77777777" w:rsidR="00E21ABC" w:rsidRPr="0054132C" w:rsidRDefault="00E21ABC" w:rsidP="00155890">
            <w:pPr>
              <w:jc w:val="center"/>
            </w:pPr>
            <w:r>
              <w:t>Impregnacja</w:t>
            </w:r>
          </w:p>
        </w:tc>
      </w:tr>
      <w:tr w:rsidR="00E21ABC" w14:paraId="462A4836" w14:textId="77777777" w:rsidTr="00E21ABC">
        <w:trPr>
          <w:trHeight w:val="931"/>
        </w:trPr>
        <w:tc>
          <w:tcPr>
            <w:tcW w:w="544" w:type="dxa"/>
            <w:vAlign w:val="center"/>
          </w:tcPr>
          <w:p w14:paraId="11C6B285" w14:textId="77777777" w:rsidR="00E21ABC" w:rsidRPr="00A91C1C" w:rsidRDefault="00E21ABC" w:rsidP="00155890">
            <w:pPr>
              <w:jc w:val="center"/>
              <w:rPr>
                <w:sz w:val="22"/>
                <w:szCs w:val="22"/>
              </w:rPr>
            </w:pPr>
            <w:r w:rsidRPr="00A91C1C">
              <w:rPr>
                <w:sz w:val="22"/>
                <w:szCs w:val="22"/>
              </w:rPr>
              <w:t>5.</w:t>
            </w:r>
          </w:p>
        </w:tc>
        <w:tc>
          <w:tcPr>
            <w:tcW w:w="2430" w:type="dxa"/>
            <w:vAlign w:val="center"/>
          </w:tcPr>
          <w:p w14:paraId="0EBB40B5" w14:textId="77777777" w:rsidR="00E21ABC" w:rsidRPr="00A91C1C" w:rsidRDefault="00E21ABC" w:rsidP="00155890">
            <w:pPr>
              <w:jc w:val="center"/>
              <w:rPr>
                <w:sz w:val="22"/>
                <w:szCs w:val="22"/>
              </w:rPr>
            </w:pPr>
            <w:r w:rsidRPr="00A91C1C">
              <w:rPr>
                <w:sz w:val="22"/>
                <w:szCs w:val="22"/>
              </w:rPr>
              <w:t>Schody dębowe</w:t>
            </w:r>
          </w:p>
        </w:tc>
        <w:tc>
          <w:tcPr>
            <w:tcW w:w="1522" w:type="dxa"/>
            <w:vAlign w:val="center"/>
          </w:tcPr>
          <w:p w14:paraId="40AE0F8F" w14:textId="77777777" w:rsidR="00E21ABC" w:rsidRPr="00A91C1C" w:rsidRDefault="00E21ABC" w:rsidP="00155890">
            <w:pPr>
              <w:jc w:val="center"/>
              <w:rPr>
                <w:sz w:val="22"/>
                <w:szCs w:val="22"/>
              </w:rPr>
            </w:pPr>
            <w:r w:rsidRPr="00A91C1C">
              <w:rPr>
                <w:sz w:val="22"/>
                <w:szCs w:val="22"/>
              </w:rPr>
              <w:t>Drewno/dąb</w:t>
            </w:r>
          </w:p>
          <w:p w14:paraId="7097B671" w14:textId="77777777" w:rsidR="00E21ABC" w:rsidRPr="00A91C1C" w:rsidRDefault="00E21ABC" w:rsidP="00155890">
            <w:pPr>
              <w:jc w:val="center"/>
              <w:rPr>
                <w:sz w:val="22"/>
                <w:szCs w:val="22"/>
                <w:vertAlign w:val="superscript"/>
              </w:rPr>
            </w:pPr>
            <w:r w:rsidRPr="00A91C1C">
              <w:rPr>
                <w:sz w:val="22"/>
                <w:szCs w:val="22"/>
              </w:rPr>
              <w:t>olejowany</w:t>
            </w:r>
          </w:p>
        </w:tc>
        <w:tc>
          <w:tcPr>
            <w:tcW w:w="2693" w:type="dxa"/>
            <w:vAlign w:val="center"/>
          </w:tcPr>
          <w:p w14:paraId="149F59D2" w14:textId="0D6B9F17" w:rsidR="00E21ABC" w:rsidRPr="00A91C1C" w:rsidRDefault="00E21ABC" w:rsidP="00155890">
            <w:pPr>
              <w:jc w:val="center"/>
              <w:rPr>
                <w:sz w:val="22"/>
                <w:szCs w:val="22"/>
              </w:rPr>
            </w:pPr>
            <w:r w:rsidRPr="00A91C1C">
              <w:rPr>
                <w:sz w:val="22"/>
                <w:szCs w:val="22"/>
              </w:rPr>
              <w:t>28 m</w:t>
            </w:r>
            <w:r w:rsidRPr="00A91C1C">
              <w:rPr>
                <w:sz w:val="22"/>
                <w:szCs w:val="22"/>
                <w:vertAlign w:val="superscript"/>
              </w:rPr>
              <w:t>2</w:t>
            </w:r>
          </w:p>
        </w:tc>
        <w:tc>
          <w:tcPr>
            <w:tcW w:w="2693" w:type="dxa"/>
            <w:vAlign w:val="center"/>
          </w:tcPr>
          <w:p w14:paraId="404585C9" w14:textId="77777777" w:rsidR="00E21ABC" w:rsidRDefault="00E21ABC" w:rsidP="00155890">
            <w:pPr>
              <w:jc w:val="center"/>
            </w:pPr>
            <w:r>
              <w:t>Impregnacja środkami pielęgnacyjnymi na bazie wosku</w:t>
            </w:r>
          </w:p>
        </w:tc>
      </w:tr>
      <w:tr w:rsidR="00E21ABC" w14:paraId="377E25BC" w14:textId="77777777" w:rsidTr="00E21ABC">
        <w:trPr>
          <w:trHeight w:val="326"/>
        </w:trPr>
        <w:tc>
          <w:tcPr>
            <w:tcW w:w="4496" w:type="dxa"/>
            <w:gridSpan w:val="3"/>
            <w:vAlign w:val="center"/>
          </w:tcPr>
          <w:p w14:paraId="5F211170" w14:textId="77777777" w:rsidR="00E21ABC" w:rsidRPr="00A91C1C" w:rsidRDefault="00E21ABC" w:rsidP="00155890">
            <w:pPr>
              <w:jc w:val="center"/>
              <w:rPr>
                <w:sz w:val="22"/>
                <w:szCs w:val="22"/>
              </w:rPr>
            </w:pPr>
            <w:r w:rsidRPr="00A91C1C">
              <w:rPr>
                <w:sz w:val="22"/>
                <w:szCs w:val="22"/>
              </w:rPr>
              <w:t>Razem:</w:t>
            </w:r>
          </w:p>
        </w:tc>
        <w:tc>
          <w:tcPr>
            <w:tcW w:w="2693" w:type="dxa"/>
            <w:vAlign w:val="center"/>
          </w:tcPr>
          <w:p w14:paraId="2679A870" w14:textId="36C66293" w:rsidR="00E21ABC" w:rsidRPr="00A91C1C" w:rsidRDefault="00E21ABC" w:rsidP="00155890">
            <w:pPr>
              <w:jc w:val="center"/>
              <w:rPr>
                <w:sz w:val="22"/>
                <w:szCs w:val="22"/>
              </w:rPr>
            </w:pPr>
            <w:r w:rsidRPr="00A91C1C">
              <w:rPr>
                <w:b/>
                <w:bCs/>
                <w:sz w:val="22"/>
                <w:szCs w:val="22"/>
              </w:rPr>
              <w:t>1</w:t>
            </w:r>
            <w:r w:rsidR="00A91C1C" w:rsidRPr="00A91C1C">
              <w:rPr>
                <w:b/>
                <w:bCs/>
                <w:sz w:val="22"/>
                <w:szCs w:val="22"/>
              </w:rPr>
              <w:t xml:space="preserve"> </w:t>
            </w:r>
            <w:r w:rsidRPr="00A91C1C">
              <w:rPr>
                <w:b/>
                <w:bCs/>
                <w:sz w:val="22"/>
                <w:szCs w:val="22"/>
              </w:rPr>
              <w:t>082 m</w:t>
            </w:r>
            <w:r w:rsidRPr="00A91C1C">
              <w:rPr>
                <w:b/>
                <w:bCs/>
                <w:sz w:val="22"/>
                <w:szCs w:val="22"/>
                <w:vertAlign w:val="superscript"/>
              </w:rPr>
              <w:t>2</w:t>
            </w:r>
          </w:p>
        </w:tc>
        <w:tc>
          <w:tcPr>
            <w:tcW w:w="2693" w:type="dxa"/>
          </w:tcPr>
          <w:p w14:paraId="243F9D31" w14:textId="77777777" w:rsidR="00E21ABC" w:rsidRDefault="00E21ABC" w:rsidP="00155890">
            <w:pPr>
              <w:jc w:val="center"/>
            </w:pPr>
          </w:p>
        </w:tc>
      </w:tr>
    </w:tbl>
    <w:p w14:paraId="6193CDF3" w14:textId="77777777" w:rsidR="00E21ABC" w:rsidRPr="006C10D1" w:rsidRDefault="00E21ABC" w:rsidP="006E545D">
      <w:pPr>
        <w:rPr>
          <w:color w:val="000000"/>
          <w:sz w:val="24"/>
          <w:szCs w:val="24"/>
        </w:rPr>
      </w:pPr>
    </w:p>
    <w:p w14:paraId="58FDDDD5" w14:textId="77777777" w:rsidR="00056BDF" w:rsidRDefault="00056BDF" w:rsidP="006E545D">
      <w:pPr>
        <w:ind w:firstLine="709"/>
        <w:jc w:val="both"/>
        <w:rPr>
          <w:sz w:val="24"/>
          <w:szCs w:val="24"/>
        </w:rPr>
      </w:pPr>
    </w:p>
    <w:p w14:paraId="75F3401C" w14:textId="77777777" w:rsidR="00A91C1C" w:rsidRDefault="00A91C1C" w:rsidP="006E545D">
      <w:pPr>
        <w:ind w:firstLine="709"/>
        <w:jc w:val="both"/>
        <w:rPr>
          <w:sz w:val="24"/>
          <w:szCs w:val="24"/>
        </w:rPr>
      </w:pPr>
    </w:p>
    <w:p w14:paraId="4E5E3924" w14:textId="6B0BEC1C" w:rsidR="006E545D" w:rsidRPr="006C10D1" w:rsidRDefault="00056BDF" w:rsidP="006E545D">
      <w:pPr>
        <w:ind w:firstLine="709"/>
        <w:jc w:val="both"/>
        <w:rPr>
          <w:sz w:val="24"/>
          <w:szCs w:val="24"/>
        </w:rPr>
      </w:pPr>
      <w:r>
        <w:rPr>
          <w:sz w:val="24"/>
          <w:szCs w:val="24"/>
        </w:rPr>
        <w:t xml:space="preserve"> </w:t>
      </w:r>
      <w:r w:rsidR="006E545D" w:rsidRPr="006C10D1">
        <w:rPr>
          <w:sz w:val="24"/>
          <w:szCs w:val="24"/>
        </w:rPr>
        <w:t>Przy obliczaniu ceny za 1 m²/m-c utrzymania czystości w budynku</w:t>
      </w:r>
      <w:r w:rsidR="00A91C1C">
        <w:rPr>
          <w:sz w:val="24"/>
          <w:szCs w:val="24"/>
        </w:rPr>
        <w:t xml:space="preserve"> dydaktycznym</w:t>
      </w:r>
      <w:r w:rsidR="006E545D" w:rsidRPr="006C10D1">
        <w:rPr>
          <w:sz w:val="24"/>
          <w:szCs w:val="24"/>
        </w:rPr>
        <w:t xml:space="preserve"> należy brać pod uwagę </w:t>
      </w:r>
      <w:r w:rsidR="00E21ABC">
        <w:rPr>
          <w:b/>
          <w:sz w:val="24"/>
          <w:szCs w:val="24"/>
        </w:rPr>
        <w:t>3 872,00</w:t>
      </w:r>
      <w:r w:rsidR="008F5F38">
        <w:rPr>
          <w:sz w:val="24"/>
          <w:szCs w:val="24"/>
        </w:rPr>
        <w:t> </w:t>
      </w:r>
      <w:r w:rsidR="006E545D" w:rsidRPr="006C10D1">
        <w:rPr>
          <w:b/>
          <w:bCs/>
          <w:sz w:val="24"/>
          <w:szCs w:val="24"/>
        </w:rPr>
        <w:t>m² powierzchni do sprzątania</w:t>
      </w:r>
      <w:r w:rsidR="00914C47">
        <w:rPr>
          <w:b/>
          <w:bCs/>
          <w:sz w:val="24"/>
          <w:szCs w:val="24"/>
        </w:rPr>
        <w:t xml:space="preserve"> codziennie</w:t>
      </w:r>
      <w:r w:rsidR="001A3D62" w:rsidRPr="006C10D1">
        <w:rPr>
          <w:b/>
          <w:bCs/>
          <w:sz w:val="24"/>
          <w:szCs w:val="24"/>
        </w:rPr>
        <w:t xml:space="preserve"> </w:t>
      </w:r>
      <w:r>
        <w:rPr>
          <w:b/>
          <w:bCs/>
          <w:sz w:val="24"/>
          <w:szCs w:val="24"/>
        </w:rPr>
        <w:t xml:space="preserve">oraz powierzchnię Sali gimnastycznej 1 082,00 </w:t>
      </w:r>
      <w:r w:rsidRPr="00056BDF">
        <w:rPr>
          <w:b/>
          <w:bCs/>
          <w:sz w:val="24"/>
          <w:szCs w:val="24"/>
        </w:rPr>
        <w:t>m</w:t>
      </w:r>
      <w:r w:rsidRPr="00056BDF">
        <w:rPr>
          <w:b/>
          <w:bCs/>
          <w:sz w:val="24"/>
          <w:szCs w:val="24"/>
          <w:vertAlign w:val="superscript"/>
        </w:rPr>
        <w:t>2</w:t>
      </w:r>
      <w:r w:rsidR="00914C47">
        <w:rPr>
          <w:b/>
          <w:bCs/>
          <w:sz w:val="24"/>
          <w:szCs w:val="24"/>
        </w:rPr>
        <w:t xml:space="preserve"> - sześć razy </w:t>
      </w:r>
      <w:r w:rsidR="00A91C1C">
        <w:rPr>
          <w:b/>
          <w:bCs/>
          <w:sz w:val="24"/>
          <w:szCs w:val="24"/>
        </w:rPr>
        <w:t>w tygodniu</w:t>
      </w:r>
      <w:r w:rsidR="00914C47">
        <w:rPr>
          <w:b/>
          <w:bCs/>
          <w:sz w:val="24"/>
          <w:szCs w:val="24"/>
        </w:rPr>
        <w:t xml:space="preserve">. </w:t>
      </w:r>
      <w:r w:rsidR="006E545D" w:rsidRPr="006C10D1">
        <w:rPr>
          <w:bCs/>
          <w:sz w:val="24"/>
          <w:szCs w:val="24"/>
        </w:rPr>
        <w:t xml:space="preserve">W cenie należy uwzględnić wszystkie koszty związane z wykonaniem usługi </w:t>
      </w:r>
      <w:r w:rsidR="00C770C7" w:rsidRPr="006C10D1">
        <w:rPr>
          <w:bCs/>
          <w:sz w:val="24"/>
          <w:szCs w:val="24"/>
        </w:rPr>
        <w:t>w</w:t>
      </w:r>
      <w:r w:rsidR="00C770C7">
        <w:rPr>
          <w:bCs/>
          <w:sz w:val="24"/>
          <w:szCs w:val="24"/>
        </w:rPr>
        <w:t> </w:t>
      </w:r>
      <w:r w:rsidR="006E545D" w:rsidRPr="006C10D1">
        <w:rPr>
          <w:bCs/>
          <w:sz w:val="24"/>
          <w:szCs w:val="24"/>
        </w:rPr>
        <w:t>tym wykonywanej okresowo</w:t>
      </w:r>
      <w:r>
        <w:rPr>
          <w:b/>
          <w:bCs/>
          <w:sz w:val="24"/>
          <w:szCs w:val="24"/>
        </w:rPr>
        <w:t xml:space="preserve"> </w:t>
      </w:r>
      <w:r w:rsidR="00645177" w:rsidRPr="006C10D1">
        <w:rPr>
          <w:sz w:val="24"/>
          <w:szCs w:val="24"/>
        </w:rPr>
        <w:t xml:space="preserve">(np. </w:t>
      </w:r>
      <w:proofErr w:type="spellStart"/>
      <w:r w:rsidR="00A22FA2">
        <w:rPr>
          <w:sz w:val="24"/>
          <w:szCs w:val="24"/>
        </w:rPr>
        <w:t>akrylowanie</w:t>
      </w:r>
      <w:proofErr w:type="spellEnd"/>
      <w:r w:rsidR="00A22FA2">
        <w:rPr>
          <w:sz w:val="24"/>
          <w:szCs w:val="24"/>
        </w:rPr>
        <w:t xml:space="preserve">, </w:t>
      </w:r>
      <w:r w:rsidR="001A3D62" w:rsidRPr="006C10D1">
        <w:rPr>
          <w:sz w:val="24"/>
          <w:szCs w:val="24"/>
        </w:rPr>
        <w:t xml:space="preserve">mycie powierzchni przeszklonych </w:t>
      </w:r>
      <w:r w:rsidR="00C770C7" w:rsidRPr="006C10D1">
        <w:rPr>
          <w:sz w:val="24"/>
          <w:szCs w:val="24"/>
        </w:rPr>
        <w:t>i</w:t>
      </w:r>
      <w:r w:rsidR="00C770C7">
        <w:rPr>
          <w:sz w:val="24"/>
          <w:szCs w:val="24"/>
        </w:rPr>
        <w:t xml:space="preserve"> </w:t>
      </w:r>
      <w:r w:rsidR="001A3D62" w:rsidRPr="006C10D1">
        <w:rPr>
          <w:sz w:val="24"/>
          <w:szCs w:val="24"/>
        </w:rPr>
        <w:t xml:space="preserve">glazury naściennej, </w:t>
      </w:r>
      <w:r w:rsidR="00723EEF">
        <w:rPr>
          <w:sz w:val="24"/>
          <w:szCs w:val="24"/>
        </w:rPr>
        <w:t>mycie ścianek przeszklonych</w:t>
      </w:r>
      <w:r w:rsidR="006E545D" w:rsidRPr="006C10D1">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1BFEC898" w14:textId="04019AA1" w:rsidR="009267B6" w:rsidRPr="006C10D1" w:rsidRDefault="009267B6" w:rsidP="00E3263B">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056BDF">
        <w:t>dydaktycznym Instytutu Kultury Europejskiej oraz Sali sportowej</w:t>
      </w:r>
      <w:r w:rsidR="00437E43">
        <w:t>,</w:t>
      </w:r>
      <w:r w:rsidR="00056BDF">
        <w:t xml:space="preserve"> przy ulicy Kostrzewskiego 5</w:t>
      </w:r>
      <w:r w:rsidR="00A91C1C">
        <w:t xml:space="preserve"> </w:t>
      </w:r>
      <w:r w:rsidR="00056BDF">
        <w:t>-</w:t>
      </w:r>
      <w:r w:rsidR="00A91C1C">
        <w:t xml:space="preserve"> </w:t>
      </w:r>
      <w:r w:rsidR="00056BDF">
        <w:t>7 w Gnieźnie.</w:t>
      </w:r>
    </w:p>
    <w:p w14:paraId="7BA9AC2E" w14:textId="77777777" w:rsidR="00BE1571" w:rsidRPr="006C10D1" w:rsidRDefault="00BE1571" w:rsidP="00BE1571">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p>
    <w:p w14:paraId="3E24396D" w14:textId="3A91E33D" w:rsidR="00CD3A35" w:rsidRPr="00794E7A" w:rsidRDefault="00BE1571" w:rsidP="00CD3A35">
      <w:pPr>
        <w:pStyle w:val="Akapitzlist"/>
        <w:numPr>
          <w:ilvl w:val="0"/>
          <w:numId w:val="17"/>
        </w:numPr>
        <w:jc w:val="both"/>
        <w:rPr>
          <w:rFonts w:ascii="Times New Roman" w:hAnsi="Times New Roman"/>
          <w:bCs/>
          <w:sz w:val="24"/>
          <w:szCs w:val="24"/>
        </w:rPr>
      </w:pPr>
      <w:r w:rsidRPr="00A91C1C">
        <w:rPr>
          <w:rFonts w:ascii="Times New Roman" w:hAnsi="Times New Roman"/>
          <w:bCs/>
          <w:sz w:val="24"/>
          <w:szCs w:val="24"/>
          <w:u w:val="single"/>
        </w:rPr>
        <w:t xml:space="preserve">w </w:t>
      </w:r>
      <w:r w:rsidR="00606154" w:rsidRPr="00A91C1C">
        <w:rPr>
          <w:rFonts w:ascii="Times New Roman" w:hAnsi="Times New Roman"/>
          <w:bCs/>
          <w:sz w:val="24"/>
          <w:szCs w:val="24"/>
          <w:u w:val="single"/>
        </w:rPr>
        <w:t>budynku dydaktycznym</w:t>
      </w:r>
      <w:r w:rsidR="00606154" w:rsidRPr="00794E7A">
        <w:rPr>
          <w:rFonts w:ascii="Times New Roman" w:hAnsi="Times New Roman"/>
          <w:bCs/>
          <w:sz w:val="24"/>
          <w:szCs w:val="24"/>
        </w:rPr>
        <w:t xml:space="preserve"> </w:t>
      </w:r>
      <w:r w:rsidRPr="00794E7A">
        <w:rPr>
          <w:rFonts w:ascii="Times New Roman" w:hAnsi="Times New Roman"/>
          <w:bCs/>
          <w:sz w:val="24"/>
          <w:szCs w:val="24"/>
        </w:rPr>
        <w:t xml:space="preserve">codziennie przez siedem dni w tygodniu wynosi </w:t>
      </w:r>
      <w:r w:rsidR="00056BDF" w:rsidRPr="00794E7A">
        <w:rPr>
          <w:rFonts w:ascii="Times New Roman" w:hAnsi="Times New Roman"/>
          <w:b/>
          <w:bCs/>
          <w:sz w:val="24"/>
          <w:szCs w:val="24"/>
        </w:rPr>
        <w:t>3 872,00</w:t>
      </w:r>
      <w:r w:rsidR="00CA122B" w:rsidRPr="00794E7A">
        <w:rPr>
          <w:rFonts w:ascii="Times New Roman" w:hAnsi="Times New Roman"/>
          <w:b/>
          <w:bCs/>
          <w:sz w:val="24"/>
          <w:szCs w:val="24"/>
        </w:rPr>
        <w:t xml:space="preserve"> </w:t>
      </w:r>
      <w:r w:rsidRPr="00794E7A">
        <w:rPr>
          <w:rFonts w:ascii="Times New Roman" w:hAnsi="Times New Roman"/>
          <w:b/>
          <w:bCs/>
          <w:sz w:val="24"/>
          <w:szCs w:val="24"/>
        </w:rPr>
        <w:t>m</w:t>
      </w:r>
      <w:r w:rsidRPr="00794E7A">
        <w:rPr>
          <w:rFonts w:ascii="Times New Roman" w:hAnsi="Times New Roman"/>
          <w:b/>
          <w:bCs/>
          <w:sz w:val="24"/>
          <w:szCs w:val="24"/>
          <w:vertAlign w:val="superscript"/>
        </w:rPr>
        <w:t>2</w:t>
      </w:r>
      <w:r w:rsidR="00056BDF" w:rsidRPr="00794E7A">
        <w:rPr>
          <w:rFonts w:ascii="Times New Roman" w:hAnsi="Times New Roman"/>
          <w:bCs/>
          <w:sz w:val="24"/>
          <w:szCs w:val="24"/>
        </w:rPr>
        <w:t xml:space="preserve"> </w:t>
      </w:r>
      <w:r w:rsidRPr="00794E7A">
        <w:rPr>
          <w:rFonts w:ascii="Times New Roman" w:hAnsi="Times New Roman"/>
          <w:bCs/>
          <w:sz w:val="24"/>
          <w:szCs w:val="24"/>
        </w:rPr>
        <w:t>oraz raz w miesiącu</w:t>
      </w:r>
      <w:r w:rsidRPr="00794E7A">
        <w:rPr>
          <w:rFonts w:ascii="Times New Roman" w:hAnsi="Times New Roman"/>
          <w:b/>
          <w:bCs/>
          <w:sz w:val="24"/>
          <w:szCs w:val="24"/>
        </w:rPr>
        <w:t xml:space="preserve"> </w:t>
      </w:r>
      <w:r w:rsidR="00056BDF" w:rsidRPr="00794E7A">
        <w:rPr>
          <w:rFonts w:ascii="Times New Roman" w:hAnsi="Times New Roman"/>
          <w:b/>
          <w:bCs/>
          <w:sz w:val="24"/>
          <w:szCs w:val="24"/>
        </w:rPr>
        <w:t>394,00</w:t>
      </w:r>
      <w:r w:rsidRPr="00794E7A">
        <w:rPr>
          <w:rFonts w:ascii="Times New Roman" w:hAnsi="Times New Roman"/>
          <w:b/>
          <w:bCs/>
          <w:sz w:val="24"/>
          <w:szCs w:val="24"/>
        </w:rPr>
        <w:t xml:space="preserve"> m</w:t>
      </w:r>
      <w:r w:rsidRPr="00794E7A">
        <w:rPr>
          <w:rFonts w:ascii="Times New Roman" w:hAnsi="Times New Roman"/>
          <w:b/>
          <w:bCs/>
          <w:sz w:val="24"/>
          <w:szCs w:val="24"/>
          <w:vertAlign w:val="superscript"/>
        </w:rPr>
        <w:t>2</w:t>
      </w:r>
      <w:r w:rsidR="00914C47">
        <w:rPr>
          <w:rFonts w:ascii="Times New Roman" w:hAnsi="Times New Roman"/>
          <w:b/>
          <w:bCs/>
          <w:sz w:val="24"/>
          <w:szCs w:val="24"/>
        </w:rPr>
        <w:t>.</w:t>
      </w:r>
    </w:p>
    <w:p w14:paraId="6F9AFE82" w14:textId="0507890A" w:rsidR="00606154" w:rsidRPr="00794E7A" w:rsidRDefault="00CD3A35" w:rsidP="00BB669E">
      <w:pPr>
        <w:pStyle w:val="Akapitzlist"/>
        <w:numPr>
          <w:ilvl w:val="0"/>
          <w:numId w:val="17"/>
        </w:numPr>
        <w:jc w:val="both"/>
        <w:rPr>
          <w:rFonts w:ascii="Times New Roman" w:hAnsi="Times New Roman"/>
          <w:bCs/>
          <w:sz w:val="24"/>
          <w:szCs w:val="24"/>
        </w:rPr>
      </w:pPr>
      <w:r w:rsidRPr="00A91C1C">
        <w:rPr>
          <w:rFonts w:ascii="Times New Roman" w:hAnsi="Times New Roman"/>
          <w:bCs/>
          <w:sz w:val="24"/>
          <w:szCs w:val="24"/>
          <w:u w:val="single"/>
        </w:rPr>
        <w:t xml:space="preserve">w </w:t>
      </w:r>
      <w:r w:rsidR="00606154" w:rsidRPr="00A91C1C">
        <w:rPr>
          <w:rFonts w:ascii="Times New Roman" w:hAnsi="Times New Roman"/>
          <w:bCs/>
          <w:sz w:val="24"/>
          <w:szCs w:val="24"/>
          <w:u w:val="single"/>
        </w:rPr>
        <w:t>Sali sportowej</w:t>
      </w:r>
      <w:r w:rsidRPr="00794E7A">
        <w:rPr>
          <w:rFonts w:ascii="Times New Roman" w:hAnsi="Times New Roman"/>
          <w:bCs/>
          <w:sz w:val="24"/>
          <w:szCs w:val="24"/>
        </w:rPr>
        <w:t xml:space="preserve"> </w:t>
      </w:r>
      <w:r w:rsidR="00914C47">
        <w:rPr>
          <w:rFonts w:ascii="Times New Roman" w:hAnsi="Times New Roman"/>
          <w:bCs/>
          <w:sz w:val="24"/>
          <w:szCs w:val="24"/>
        </w:rPr>
        <w:t xml:space="preserve">sześć dni </w:t>
      </w:r>
      <w:r w:rsidRPr="00794E7A">
        <w:rPr>
          <w:rFonts w:ascii="Times New Roman" w:hAnsi="Times New Roman"/>
          <w:bCs/>
          <w:sz w:val="24"/>
          <w:szCs w:val="24"/>
        </w:rPr>
        <w:t xml:space="preserve">w tygodniu (od poniedziałku do soboty w godzinach </w:t>
      </w:r>
      <w:r w:rsidRPr="00794E7A">
        <w:rPr>
          <w:rFonts w:ascii="Times New Roman" w:hAnsi="Times New Roman"/>
          <w:sz w:val="24"/>
          <w:szCs w:val="24"/>
        </w:rPr>
        <w:t>od 05:00 do 08:00 przez minimum 2 osoby</w:t>
      </w:r>
      <w:r w:rsidRPr="00794E7A">
        <w:rPr>
          <w:rFonts w:ascii="Times New Roman" w:hAnsi="Times New Roman"/>
          <w:bCs/>
          <w:sz w:val="24"/>
          <w:szCs w:val="24"/>
        </w:rPr>
        <w:t xml:space="preserve">) </w:t>
      </w:r>
      <w:r w:rsidRPr="00794E7A">
        <w:rPr>
          <w:rFonts w:ascii="Times New Roman" w:hAnsi="Times New Roman"/>
          <w:b/>
          <w:bCs/>
          <w:sz w:val="24"/>
          <w:szCs w:val="24"/>
        </w:rPr>
        <w:t>1</w:t>
      </w:r>
      <w:r w:rsidR="00794E7A">
        <w:rPr>
          <w:rFonts w:ascii="Times New Roman" w:hAnsi="Times New Roman"/>
          <w:b/>
          <w:bCs/>
          <w:sz w:val="24"/>
          <w:szCs w:val="24"/>
        </w:rPr>
        <w:t xml:space="preserve"> </w:t>
      </w:r>
      <w:r w:rsidRPr="00794E7A">
        <w:rPr>
          <w:rFonts w:ascii="Times New Roman" w:hAnsi="Times New Roman"/>
          <w:b/>
          <w:bCs/>
          <w:sz w:val="24"/>
          <w:szCs w:val="24"/>
        </w:rPr>
        <w:t>082 m</w:t>
      </w:r>
      <w:r w:rsidRPr="00794E7A">
        <w:rPr>
          <w:rFonts w:ascii="Times New Roman" w:hAnsi="Times New Roman"/>
          <w:b/>
          <w:bCs/>
          <w:sz w:val="24"/>
          <w:szCs w:val="24"/>
          <w:vertAlign w:val="superscript"/>
        </w:rPr>
        <w:t>2</w:t>
      </w:r>
      <w:r w:rsidRPr="00794E7A">
        <w:rPr>
          <w:rFonts w:ascii="Times New Roman" w:hAnsi="Times New Roman"/>
          <w:bCs/>
          <w:sz w:val="24"/>
          <w:szCs w:val="24"/>
        </w:rPr>
        <w:t xml:space="preserve">. </w:t>
      </w:r>
    </w:p>
    <w:p w14:paraId="4EA1C9F2" w14:textId="59DF430F" w:rsidR="00985E0C" w:rsidRDefault="00BE1571" w:rsidP="00794E7A">
      <w:pPr>
        <w:pStyle w:val="Akapitzlist"/>
        <w:numPr>
          <w:ilvl w:val="0"/>
          <w:numId w:val="17"/>
        </w:numPr>
        <w:jc w:val="both"/>
        <w:rPr>
          <w:rFonts w:ascii="Times New Roman" w:hAnsi="Times New Roman"/>
          <w:bCs/>
          <w:sz w:val="24"/>
          <w:szCs w:val="24"/>
        </w:rPr>
      </w:pPr>
      <w:r w:rsidRPr="00794E7A">
        <w:rPr>
          <w:rFonts w:ascii="Times New Roman" w:hAnsi="Times New Roman"/>
          <w:b/>
          <w:sz w:val="24"/>
          <w:szCs w:val="24"/>
        </w:rPr>
        <w:t>Usługa serwisu dziennego</w:t>
      </w:r>
      <w:r w:rsidRPr="00794E7A">
        <w:rPr>
          <w:rFonts w:ascii="Times New Roman" w:hAnsi="Times New Roman"/>
          <w:sz w:val="24"/>
          <w:szCs w:val="24"/>
        </w:rPr>
        <w:t xml:space="preserve"> </w:t>
      </w:r>
      <w:r w:rsidR="00CD3A35" w:rsidRPr="00A91C1C">
        <w:rPr>
          <w:rFonts w:ascii="Times New Roman" w:hAnsi="Times New Roman"/>
          <w:sz w:val="24"/>
          <w:szCs w:val="24"/>
          <w:u w:val="single"/>
        </w:rPr>
        <w:t>w budynku dydaktycznym</w:t>
      </w:r>
      <w:r w:rsidR="00CD3A35" w:rsidRPr="00794E7A">
        <w:rPr>
          <w:rFonts w:ascii="Times New Roman" w:hAnsi="Times New Roman"/>
          <w:sz w:val="24"/>
          <w:szCs w:val="24"/>
        </w:rPr>
        <w:t xml:space="preserve"> </w:t>
      </w:r>
      <w:r w:rsidRPr="00794E7A">
        <w:rPr>
          <w:rFonts w:ascii="Times New Roman" w:hAnsi="Times New Roman"/>
          <w:sz w:val="24"/>
          <w:szCs w:val="24"/>
        </w:rPr>
        <w:t>świadczona będzie</w:t>
      </w:r>
      <w:r w:rsidR="00606154" w:rsidRPr="00794E7A">
        <w:rPr>
          <w:rFonts w:ascii="Times New Roman" w:hAnsi="Times New Roman"/>
          <w:sz w:val="24"/>
          <w:szCs w:val="24"/>
        </w:rPr>
        <w:t xml:space="preserve"> przez pięć </w:t>
      </w:r>
      <w:r w:rsidRPr="00794E7A">
        <w:rPr>
          <w:rFonts w:ascii="Times New Roman" w:hAnsi="Times New Roman"/>
          <w:sz w:val="24"/>
          <w:szCs w:val="24"/>
        </w:rPr>
        <w:t>dni w tygodniu</w:t>
      </w:r>
      <w:r w:rsidR="004C26C9">
        <w:rPr>
          <w:rFonts w:ascii="Times New Roman" w:hAnsi="Times New Roman"/>
          <w:sz w:val="24"/>
          <w:szCs w:val="24"/>
        </w:rPr>
        <w:t xml:space="preserve"> (od poniedziałku do piątku</w:t>
      </w:r>
      <w:r w:rsidRPr="00794E7A">
        <w:rPr>
          <w:rFonts w:ascii="Times New Roman" w:hAnsi="Times New Roman"/>
          <w:sz w:val="24"/>
          <w:szCs w:val="24"/>
        </w:rPr>
        <w:t xml:space="preserve"> w godzinach </w:t>
      </w:r>
      <w:r w:rsidR="00985E0C">
        <w:rPr>
          <w:rFonts w:ascii="Times New Roman" w:hAnsi="Times New Roman"/>
          <w:sz w:val="24"/>
          <w:szCs w:val="24"/>
        </w:rPr>
        <w:t>od 08</w:t>
      </w:r>
      <w:r w:rsidR="00606154" w:rsidRPr="00794E7A">
        <w:rPr>
          <w:rFonts w:ascii="Times New Roman" w:hAnsi="Times New Roman"/>
          <w:sz w:val="24"/>
          <w:szCs w:val="24"/>
        </w:rPr>
        <w:t>:0</w:t>
      </w:r>
      <w:r w:rsidRPr="00794E7A">
        <w:rPr>
          <w:rFonts w:ascii="Times New Roman" w:hAnsi="Times New Roman"/>
          <w:sz w:val="24"/>
          <w:szCs w:val="24"/>
        </w:rPr>
        <w:t>0 do 1</w:t>
      </w:r>
      <w:r w:rsidR="00606154" w:rsidRPr="00794E7A">
        <w:rPr>
          <w:rFonts w:ascii="Times New Roman" w:hAnsi="Times New Roman"/>
          <w:sz w:val="24"/>
          <w:szCs w:val="24"/>
        </w:rPr>
        <w:t>5:0</w:t>
      </w:r>
      <w:r w:rsidR="00985E0C">
        <w:rPr>
          <w:rFonts w:ascii="Times New Roman" w:hAnsi="Times New Roman"/>
          <w:sz w:val="24"/>
          <w:szCs w:val="24"/>
        </w:rPr>
        <w:t>0</w:t>
      </w:r>
      <w:r w:rsidR="004C26C9">
        <w:rPr>
          <w:rFonts w:ascii="Times New Roman" w:hAnsi="Times New Roman"/>
          <w:sz w:val="24"/>
          <w:szCs w:val="24"/>
        </w:rPr>
        <w:t>)</w:t>
      </w:r>
      <w:r w:rsidRPr="00794E7A">
        <w:rPr>
          <w:rFonts w:ascii="Times New Roman" w:hAnsi="Times New Roman"/>
          <w:sz w:val="24"/>
          <w:szCs w:val="24"/>
        </w:rPr>
        <w:t>.</w:t>
      </w:r>
      <w:r w:rsidR="00CD3A35" w:rsidRPr="00794E7A">
        <w:rPr>
          <w:rFonts w:ascii="Times New Roman" w:hAnsi="Times New Roman"/>
          <w:sz w:val="24"/>
          <w:szCs w:val="24"/>
        </w:rPr>
        <w:t xml:space="preserve"> </w:t>
      </w:r>
      <w:r w:rsidR="00914C47">
        <w:rPr>
          <w:rFonts w:ascii="Times New Roman" w:hAnsi="Times New Roman"/>
          <w:sz w:val="24"/>
          <w:szCs w:val="24"/>
        </w:rPr>
        <w:br/>
      </w:r>
      <w:r w:rsidR="00CD3A35" w:rsidRPr="00A91C1C">
        <w:rPr>
          <w:rFonts w:ascii="Times New Roman" w:hAnsi="Times New Roman"/>
          <w:sz w:val="24"/>
          <w:szCs w:val="24"/>
          <w:u w:val="single"/>
        </w:rPr>
        <w:t>Sala sportowa</w:t>
      </w:r>
      <w:r w:rsidR="00CD3A35" w:rsidRPr="00794E7A">
        <w:rPr>
          <w:rFonts w:ascii="Times New Roman" w:hAnsi="Times New Roman"/>
          <w:sz w:val="24"/>
          <w:szCs w:val="24"/>
        </w:rPr>
        <w:t xml:space="preserve"> -</w:t>
      </w:r>
      <w:r w:rsidR="00CD3A35" w:rsidRPr="00794E7A">
        <w:rPr>
          <w:rFonts w:ascii="Times New Roman" w:hAnsi="Times New Roman"/>
          <w:bCs/>
          <w:sz w:val="24"/>
          <w:szCs w:val="24"/>
        </w:rPr>
        <w:t xml:space="preserve"> sześć dni w tygodniu</w:t>
      </w:r>
      <w:r w:rsidR="004C26C9">
        <w:rPr>
          <w:rFonts w:ascii="Times New Roman" w:hAnsi="Times New Roman"/>
          <w:bCs/>
          <w:sz w:val="24"/>
          <w:szCs w:val="24"/>
        </w:rPr>
        <w:t xml:space="preserve"> </w:t>
      </w:r>
      <w:r w:rsidR="00CD3A35" w:rsidRPr="00794E7A">
        <w:rPr>
          <w:rFonts w:ascii="Times New Roman" w:hAnsi="Times New Roman"/>
          <w:bCs/>
          <w:sz w:val="24"/>
          <w:szCs w:val="24"/>
        </w:rPr>
        <w:t xml:space="preserve">(tj. od poniedziałku do soboty </w:t>
      </w:r>
      <w:r w:rsidR="00794E7A" w:rsidRPr="00794E7A">
        <w:rPr>
          <w:rFonts w:ascii="Times New Roman" w:hAnsi="Times New Roman"/>
          <w:bCs/>
          <w:sz w:val="24"/>
          <w:szCs w:val="24"/>
        </w:rPr>
        <w:t xml:space="preserve">w godz. 10:00 </w:t>
      </w:r>
      <w:r w:rsidR="004C26C9">
        <w:rPr>
          <w:rFonts w:ascii="Times New Roman" w:hAnsi="Times New Roman"/>
          <w:bCs/>
          <w:sz w:val="24"/>
          <w:szCs w:val="24"/>
        </w:rPr>
        <w:br/>
      </w:r>
      <w:r w:rsidR="00794E7A" w:rsidRPr="00794E7A">
        <w:rPr>
          <w:rFonts w:ascii="Times New Roman" w:hAnsi="Times New Roman"/>
          <w:bCs/>
          <w:sz w:val="24"/>
          <w:szCs w:val="24"/>
        </w:rPr>
        <w:t>do 18:00</w:t>
      </w:r>
      <w:r w:rsidR="00CD3A35" w:rsidRPr="00794E7A">
        <w:rPr>
          <w:rFonts w:ascii="Times New Roman" w:hAnsi="Times New Roman"/>
          <w:bCs/>
          <w:sz w:val="24"/>
          <w:szCs w:val="24"/>
        </w:rPr>
        <w:t>).</w:t>
      </w:r>
      <w:r w:rsidR="00794E7A" w:rsidRPr="00794E7A">
        <w:rPr>
          <w:rFonts w:ascii="Times New Roman" w:hAnsi="Times New Roman"/>
          <w:bCs/>
          <w:sz w:val="24"/>
          <w:szCs w:val="24"/>
        </w:rPr>
        <w:t xml:space="preserve"> </w:t>
      </w:r>
    </w:p>
    <w:p w14:paraId="4A4A5DDA" w14:textId="77777777" w:rsidR="009267B6" w:rsidRPr="003D4E0A" w:rsidRDefault="009267B6" w:rsidP="001E5A18">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023E5564"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w:t>
      </w:r>
      <w:r w:rsidR="00542A8D">
        <w:rPr>
          <w:rFonts w:ascii="Times New Roman" w:hAnsi="Times New Roman"/>
          <w:sz w:val="24"/>
          <w:szCs w:val="24"/>
        </w:rPr>
        <w:t>e</w:t>
      </w:r>
      <w:r w:rsidRPr="00A2252F">
        <w:rPr>
          <w:rFonts w:ascii="Times New Roman" w:hAnsi="Times New Roman"/>
          <w:sz w:val="24"/>
          <w:szCs w:val="24"/>
        </w:rPr>
        <w:t xml:space="preserve">,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5ACF8DE5"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 xml:space="preserve">uzupełniania środków i </w:t>
      </w:r>
      <w:r w:rsidR="00827426">
        <w:rPr>
          <w:rFonts w:ascii="Times New Roman" w:hAnsi="Times New Roman"/>
          <w:sz w:val="24"/>
          <w:szCs w:val="24"/>
        </w:rPr>
        <w:t>artykułów higieny</w:t>
      </w:r>
      <w:r w:rsidRPr="00A2252F">
        <w:rPr>
          <w:rFonts w:ascii="Times New Roman" w:hAnsi="Times New Roman"/>
          <w:sz w:val="24"/>
          <w:szCs w:val="24"/>
        </w:rPr>
        <w:t xml:space="preserve"> takich jak: mydło w płynie, papier toal</w:t>
      </w:r>
      <w:r w:rsidR="00542A8D">
        <w:rPr>
          <w:rFonts w:ascii="Times New Roman" w:hAnsi="Times New Roman"/>
          <w:sz w:val="24"/>
          <w:szCs w:val="24"/>
        </w:rPr>
        <w:t>etowy, ręczniki papierowe, płyn</w:t>
      </w:r>
      <w:r w:rsidRPr="00A2252F">
        <w:rPr>
          <w:rFonts w:ascii="Times New Roman" w:hAnsi="Times New Roman"/>
          <w:sz w:val="24"/>
          <w:szCs w:val="24"/>
        </w:rPr>
        <w:t xml:space="preserve"> do dezynfekcji rąk;</w:t>
      </w:r>
    </w:p>
    <w:p w14:paraId="2E5DB11A" w14:textId="47D8533B"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w:t>
      </w:r>
      <w:r w:rsidR="00542A8D">
        <w:rPr>
          <w:rFonts w:ascii="Times New Roman" w:hAnsi="Times New Roman"/>
          <w:sz w:val="24"/>
          <w:szCs w:val="24"/>
        </w:rPr>
        <w:t>różniania koszy na śmieci w holach</w:t>
      </w:r>
      <w:r w:rsidRPr="00A2252F">
        <w:rPr>
          <w:rFonts w:ascii="Times New Roman" w:hAnsi="Times New Roman"/>
          <w:sz w:val="24"/>
          <w:szCs w:val="24"/>
        </w:rPr>
        <w:t>,</w:t>
      </w:r>
      <w:r w:rsidR="00A87ADC" w:rsidRPr="00A2252F">
        <w:rPr>
          <w:rFonts w:ascii="Times New Roman" w:hAnsi="Times New Roman"/>
          <w:sz w:val="24"/>
          <w:szCs w:val="24"/>
        </w:rPr>
        <w:t xml:space="preserve"> korytarzach,</w:t>
      </w:r>
      <w:r w:rsidR="00542A8D">
        <w:rPr>
          <w:rFonts w:ascii="Times New Roman" w:hAnsi="Times New Roman"/>
          <w:sz w:val="24"/>
          <w:szCs w:val="24"/>
        </w:rPr>
        <w:t xml:space="preserve"> toaletach oraz wymiany</w:t>
      </w:r>
      <w:r w:rsidRPr="00A2252F">
        <w:rPr>
          <w:rFonts w:ascii="Times New Roman" w:hAnsi="Times New Roman"/>
          <w:sz w:val="24"/>
          <w:szCs w:val="24"/>
        </w:rPr>
        <w:t xml:space="preserve"> worków</w:t>
      </w:r>
      <w:r w:rsidR="00BE1571">
        <w:rPr>
          <w:rFonts w:ascii="Times New Roman" w:hAnsi="Times New Roman"/>
          <w:sz w:val="24"/>
          <w:szCs w:val="24"/>
        </w:rPr>
        <w:t xml:space="preserve"> na śmieci</w:t>
      </w:r>
      <w:r w:rsidRPr="00A2252F">
        <w:rPr>
          <w:rFonts w:ascii="Times New Roman" w:hAnsi="Times New Roman"/>
          <w:sz w:val="24"/>
          <w:szCs w:val="24"/>
        </w:rPr>
        <w:t>;</w:t>
      </w:r>
    </w:p>
    <w:p w14:paraId="5B5FFC06" w14:textId="70AB379A"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w:t>
      </w:r>
      <w:r w:rsidR="00542A8D">
        <w:rPr>
          <w:rFonts w:ascii="Times New Roman" w:hAnsi="Times New Roman"/>
          <w:sz w:val="24"/>
          <w:szCs w:val="24"/>
        </w:rPr>
        <w:t>cach wskazanych przez pracowników</w:t>
      </w:r>
      <w:r w:rsidRPr="006C10D1">
        <w:rPr>
          <w:rFonts w:ascii="Times New Roman" w:hAnsi="Times New Roman"/>
          <w:sz w:val="24"/>
          <w:szCs w:val="24"/>
        </w:rPr>
        <w:t xml:space="preserve"> administracji obiektu;</w:t>
      </w:r>
    </w:p>
    <w:p w14:paraId="0C545A42" w14:textId="108FDEE3"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w:t>
      </w:r>
      <w:r w:rsidR="00BE1571">
        <w:rPr>
          <w:rFonts w:ascii="Times New Roman" w:hAnsi="Times New Roman"/>
          <w:sz w:val="24"/>
          <w:szCs w:val="24"/>
        </w:rPr>
        <w:t>ezwłocznego zgłaszania zauważonych</w:t>
      </w:r>
      <w:r w:rsidRPr="006C10D1">
        <w:rPr>
          <w:rFonts w:ascii="Times New Roman" w:hAnsi="Times New Roman"/>
          <w:sz w:val="24"/>
          <w:szCs w:val="24"/>
        </w:rPr>
        <w:t xml:space="preserve"> usterek technicznych.</w:t>
      </w:r>
    </w:p>
    <w:p w14:paraId="1B1754EB" w14:textId="7BEFC5D1" w:rsidR="00093D0C" w:rsidRDefault="009267B6" w:rsidP="001853DC">
      <w:pPr>
        <w:spacing w:after="240"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00542A8D">
        <w:rPr>
          <w:sz w:val="24"/>
          <w:szCs w:val="24"/>
        </w:rPr>
        <w:t>bez wezwania przez pracowników administracji obiektu, z wyłączeniem ust. 4.</w:t>
      </w:r>
    </w:p>
    <w:p w14:paraId="69218506" w14:textId="7FFF804E" w:rsidR="009267B6" w:rsidRPr="003D4E0A" w:rsidRDefault="00082571" w:rsidP="001853DC">
      <w:pPr>
        <w:pStyle w:val="Akapitzlist"/>
        <w:numPr>
          <w:ilvl w:val="0"/>
          <w:numId w:val="16"/>
        </w:numPr>
        <w:spacing w:after="240"/>
        <w:jc w:val="both"/>
        <w:rPr>
          <w:rFonts w:ascii="Times New Roman" w:hAnsi="Times New Roman"/>
          <w:b/>
          <w:sz w:val="24"/>
          <w:szCs w:val="24"/>
        </w:rPr>
      </w:pPr>
      <w:r w:rsidRPr="003D4E0A">
        <w:rPr>
          <w:rFonts w:ascii="Times New Roman" w:hAnsi="Times New Roman"/>
          <w:b/>
          <w:sz w:val="24"/>
          <w:szCs w:val="24"/>
        </w:rPr>
        <w:t xml:space="preserve">Środki </w:t>
      </w:r>
      <w:r w:rsidR="00827426">
        <w:rPr>
          <w:rFonts w:ascii="Times New Roman" w:hAnsi="Times New Roman"/>
          <w:b/>
          <w:sz w:val="24"/>
          <w:szCs w:val="24"/>
        </w:rPr>
        <w:t>higieny</w:t>
      </w:r>
      <w:r w:rsidR="009267B6" w:rsidRPr="003D4E0A">
        <w:rPr>
          <w:rFonts w:ascii="Times New Roman" w:hAnsi="Times New Roman"/>
          <w:b/>
          <w:sz w:val="24"/>
          <w:szCs w:val="24"/>
        </w:rPr>
        <w:t>, środki czystości i</w:t>
      </w:r>
      <w:r w:rsidRPr="003D4E0A">
        <w:rPr>
          <w:rFonts w:ascii="Times New Roman" w:hAnsi="Times New Roman"/>
          <w:b/>
          <w:sz w:val="24"/>
          <w:szCs w:val="24"/>
        </w:rPr>
        <w:t xml:space="preserve"> sprzęt mechaniczny niezbędne </w:t>
      </w:r>
      <w:r w:rsidR="009267B6" w:rsidRPr="003D4E0A">
        <w:rPr>
          <w:rFonts w:ascii="Times New Roman" w:hAnsi="Times New Roman"/>
          <w:b/>
          <w:sz w:val="24"/>
          <w:szCs w:val="24"/>
        </w:rPr>
        <w:t>do wykonania usługi:</w:t>
      </w:r>
    </w:p>
    <w:p w14:paraId="52CB4ACC" w14:textId="7ABCCC5F" w:rsidR="00F43BC9" w:rsidRDefault="00F43BC9" w:rsidP="00F43BC9">
      <w:pPr>
        <w:pStyle w:val="Akapitzlist"/>
        <w:numPr>
          <w:ilvl w:val="0"/>
          <w:numId w:val="6"/>
        </w:numPr>
        <w:spacing w:after="240"/>
        <w:jc w:val="both"/>
        <w:rPr>
          <w:rFonts w:ascii="Times New Roman" w:hAnsi="Times New Roman"/>
          <w:sz w:val="24"/>
          <w:szCs w:val="24"/>
        </w:rPr>
      </w:pPr>
      <w:r w:rsidRPr="00F43BC9">
        <w:rPr>
          <w:rFonts w:ascii="Times New Roman" w:hAnsi="Times New Roman"/>
          <w:sz w:val="24"/>
          <w:szCs w:val="24"/>
        </w:rPr>
        <w:t>Wykonawca świadczy usługi będące przedmiotem</w:t>
      </w:r>
      <w:r>
        <w:rPr>
          <w:rFonts w:ascii="Times New Roman" w:hAnsi="Times New Roman"/>
          <w:b/>
          <w:sz w:val="24"/>
          <w:szCs w:val="24"/>
        </w:rPr>
        <w:t xml:space="preserve"> </w:t>
      </w:r>
      <w:r w:rsidRPr="00F43BC9">
        <w:rPr>
          <w:rFonts w:ascii="Times New Roman" w:hAnsi="Times New Roman"/>
          <w:sz w:val="24"/>
          <w:szCs w:val="24"/>
        </w:rPr>
        <w:t xml:space="preserve">umowy przy użyciu własnych urządzeń, narzędzi i materiałów. </w:t>
      </w:r>
    </w:p>
    <w:p w14:paraId="37F94994" w14:textId="00CAEE54" w:rsidR="00F43BC9" w:rsidRDefault="00F43BC9" w:rsidP="00F43BC9">
      <w:pPr>
        <w:pStyle w:val="Akapitzlist"/>
        <w:numPr>
          <w:ilvl w:val="0"/>
          <w:numId w:val="6"/>
        </w:numPr>
        <w:spacing w:after="240"/>
        <w:jc w:val="both"/>
        <w:rPr>
          <w:rFonts w:ascii="Times New Roman" w:hAnsi="Times New Roman"/>
          <w:sz w:val="24"/>
          <w:szCs w:val="24"/>
        </w:rPr>
      </w:pPr>
      <w:r>
        <w:rPr>
          <w:rFonts w:ascii="Times New Roman" w:hAnsi="Times New Roman"/>
          <w:sz w:val="24"/>
          <w:szCs w:val="24"/>
        </w:rPr>
        <w:t>Wykonawca usługę sprzątania wy</w:t>
      </w:r>
      <w:r w:rsidRPr="003D4E0A">
        <w:rPr>
          <w:rFonts w:ascii="Times New Roman" w:hAnsi="Times New Roman"/>
          <w:sz w:val="24"/>
          <w:szCs w:val="24"/>
        </w:rPr>
        <w:t>konuje własnym sprzętem specjalistycznym, którego wykaz należy dostarczyć Zamawiającemu najpóźniej w dniu rozpoczęcia świadczenia usługi</w:t>
      </w:r>
      <w:r w:rsidR="009D14D4">
        <w:rPr>
          <w:rFonts w:ascii="Times New Roman" w:hAnsi="Times New Roman"/>
          <w:sz w:val="24"/>
          <w:szCs w:val="24"/>
        </w:rPr>
        <w:t>.</w:t>
      </w:r>
    </w:p>
    <w:p w14:paraId="7FEE7682" w14:textId="05090ACC" w:rsidR="00F43BC9" w:rsidRPr="00F43BC9" w:rsidRDefault="00F43BC9" w:rsidP="00F43BC9">
      <w:pPr>
        <w:pStyle w:val="Akapitzlist"/>
        <w:numPr>
          <w:ilvl w:val="0"/>
          <w:numId w:val="6"/>
        </w:numPr>
        <w:spacing w:after="240"/>
        <w:jc w:val="both"/>
        <w:rPr>
          <w:rFonts w:ascii="Times New Roman" w:hAnsi="Times New Roman"/>
          <w:sz w:val="24"/>
          <w:szCs w:val="24"/>
        </w:rPr>
      </w:pPr>
      <w:r>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5B85A9DB" w14:textId="33CEF48F" w:rsidR="009267B6" w:rsidRPr="003D4E0A" w:rsidRDefault="00F43BC9" w:rsidP="0089170A">
      <w:pPr>
        <w:pStyle w:val="Akapitzlist"/>
        <w:numPr>
          <w:ilvl w:val="0"/>
          <w:numId w:val="6"/>
        </w:numPr>
        <w:spacing w:after="0"/>
        <w:jc w:val="both"/>
        <w:rPr>
          <w:rFonts w:ascii="Times New Roman" w:hAnsi="Times New Roman"/>
          <w:sz w:val="24"/>
          <w:szCs w:val="24"/>
        </w:rPr>
      </w:pPr>
      <w:r>
        <w:rPr>
          <w:rFonts w:ascii="Times New Roman" w:hAnsi="Times New Roman"/>
          <w:sz w:val="24"/>
          <w:szCs w:val="24"/>
        </w:rPr>
        <w:t>Zamawiający oczekuje, że usługa będzie realizowana</w:t>
      </w:r>
      <w:r w:rsidR="009267B6" w:rsidRPr="003D4E0A">
        <w:rPr>
          <w:rFonts w:ascii="Times New Roman" w:hAnsi="Times New Roman"/>
          <w:sz w:val="24"/>
          <w:szCs w:val="24"/>
        </w:rPr>
        <w:t xml:space="preserve"> pr</w:t>
      </w:r>
      <w:r>
        <w:rPr>
          <w:rFonts w:ascii="Times New Roman" w:hAnsi="Times New Roman"/>
          <w:sz w:val="24"/>
          <w:szCs w:val="24"/>
        </w:rPr>
        <w:t>zy użyciu</w:t>
      </w:r>
      <w:r w:rsidR="009267B6" w:rsidRPr="003D4E0A">
        <w:rPr>
          <w:rFonts w:ascii="Times New Roman" w:hAnsi="Times New Roman"/>
          <w:sz w:val="24"/>
          <w:szCs w:val="24"/>
        </w:rPr>
        <w:t xml:space="preserve"> </w:t>
      </w:r>
      <w:r w:rsidR="00C562E8">
        <w:rPr>
          <w:rFonts w:ascii="Times New Roman" w:hAnsi="Times New Roman"/>
          <w:b/>
          <w:color w:val="000000" w:themeColor="text1"/>
          <w:sz w:val="24"/>
          <w:szCs w:val="24"/>
        </w:rPr>
        <w:t>minimum 1 maszyny</w:t>
      </w:r>
      <w:r w:rsidR="009267B6" w:rsidRPr="003D4E0A">
        <w:rPr>
          <w:rFonts w:ascii="Times New Roman" w:hAnsi="Times New Roman"/>
          <w:b/>
          <w:color w:val="000000" w:themeColor="text1"/>
          <w:sz w:val="24"/>
          <w:szCs w:val="24"/>
        </w:rPr>
        <w:t xml:space="preserve"> czyszcząco-</w:t>
      </w:r>
      <w:r w:rsidR="00C562E8">
        <w:rPr>
          <w:rFonts w:ascii="Times New Roman" w:hAnsi="Times New Roman"/>
          <w:b/>
          <w:color w:val="000000" w:themeColor="text1"/>
          <w:sz w:val="24"/>
          <w:szCs w:val="24"/>
        </w:rPr>
        <w:t>szorującej</w:t>
      </w:r>
      <w:r w:rsidR="00E502C8" w:rsidRPr="003D4E0A">
        <w:rPr>
          <w:rFonts w:ascii="Times New Roman" w:hAnsi="Times New Roman"/>
          <w:b/>
          <w:color w:val="000000" w:themeColor="text1"/>
          <w:sz w:val="24"/>
          <w:szCs w:val="24"/>
        </w:rPr>
        <w:t xml:space="preserve"> podłogi, </w:t>
      </w:r>
      <w:r w:rsidR="00794E7A">
        <w:rPr>
          <w:rFonts w:ascii="Times New Roman" w:hAnsi="Times New Roman"/>
          <w:b/>
          <w:color w:val="000000" w:themeColor="text1"/>
          <w:sz w:val="24"/>
          <w:szCs w:val="24"/>
        </w:rPr>
        <w:t>6</w:t>
      </w:r>
      <w:r w:rsidR="00C770C7" w:rsidRPr="003D4E0A">
        <w:rPr>
          <w:rFonts w:ascii="Times New Roman" w:hAnsi="Times New Roman"/>
          <w:b/>
          <w:color w:val="000000" w:themeColor="text1"/>
          <w:sz w:val="24"/>
          <w:szCs w:val="24"/>
        </w:rPr>
        <w:t> </w:t>
      </w:r>
      <w:r w:rsidR="002C607A" w:rsidRPr="003D4E0A">
        <w:rPr>
          <w:rFonts w:ascii="Times New Roman" w:hAnsi="Times New Roman"/>
          <w:b/>
          <w:color w:val="000000" w:themeColor="text1"/>
          <w:sz w:val="24"/>
          <w:szCs w:val="24"/>
        </w:rPr>
        <w:t>odkurzaczy</w:t>
      </w:r>
      <w:r w:rsidR="00233A6A">
        <w:rPr>
          <w:rFonts w:ascii="Times New Roman" w:hAnsi="Times New Roman"/>
          <w:b/>
          <w:color w:val="000000" w:themeColor="text1"/>
          <w:sz w:val="24"/>
          <w:szCs w:val="24"/>
        </w:rPr>
        <w:t xml:space="preserve"> czyszcząco </w:t>
      </w:r>
      <w:r w:rsidR="009267B6" w:rsidRPr="003D4E0A">
        <w:rPr>
          <w:rFonts w:ascii="Times New Roman" w:hAnsi="Times New Roman"/>
          <w:b/>
          <w:color w:val="000000" w:themeColor="text1"/>
          <w:sz w:val="24"/>
          <w:szCs w:val="24"/>
        </w:rPr>
        <w:t>piorąc</w:t>
      </w:r>
      <w:r w:rsidR="003D4E0A">
        <w:rPr>
          <w:rFonts w:ascii="Times New Roman" w:hAnsi="Times New Roman"/>
          <w:b/>
          <w:color w:val="000000" w:themeColor="text1"/>
          <w:sz w:val="24"/>
          <w:szCs w:val="24"/>
        </w:rPr>
        <w:t>ych</w:t>
      </w:r>
      <w:r w:rsidR="009267B6" w:rsidRPr="003D4E0A">
        <w:rPr>
          <w:rFonts w:ascii="Times New Roman" w:hAnsi="Times New Roman"/>
          <w:b/>
          <w:color w:val="000000" w:themeColor="text1"/>
          <w:sz w:val="24"/>
          <w:szCs w:val="24"/>
        </w:rPr>
        <w:t>, 1</w:t>
      </w:r>
      <w:r w:rsidR="00C770C7" w:rsidRPr="003D4E0A">
        <w:rPr>
          <w:rFonts w:ascii="Times New Roman" w:hAnsi="Times New Roman"/>
          <w:b/>
          <w:color w:val="000000" w:themeColor="text1"/>
          <w:sz w:val="24"/>
          <w:szCs w:val="24"/>
        </w:rPr>
        <w:t> </w:t>
      </w:r>
      <w:r w:rsidR="009267B6" w:rsidRPr="003D4E0A">
        <w:rPr>
          <w:rFonts w:ascii="Times New Roman" w:hAnsi="Times New Roman"/>
          <w:b/>
          <w:color w:val="000000" w:themeColor="text1"/>
          <w:sz w:val="24"/>
          <w:szCs w:val="24"/>
        </w:rPr>
        <w:t>odkurzacz</w:t>
      </w:r>
      <w:r w:rsidR="00D9020F">
        <w:rPr>
          <w:rFonts w:ascii="Times New Roman" w:hAnsi="Times New Roman"/>
          <w:b/>
          <w:color w:val="000000" w:themeColor="text1"/>
          <w:sz w:val="24"/>
          <w:szCs w:val="24"/>
        </w:rPr>
        <w:t>a zbierającego</w:t>
      </w:r>
      <w:r w:rsidR="009267B6" w:rsidRPr="003D4E0A">
        <w:rPr>
          <w:rFonts w:ascii="Times New Roman" w:hAnsi="Times New Roman"/>
          <w:b/>
          <w:color w:val="000000" w:themeColor="text1"/>
          <w:sz w:val="24"/>
          <w:szCs w:val="24"/>
        </w:rPr>
        <w:t xml:space="preserve"> wodę</w:t>
      </w:r>
      <w:r w:rsidR="009267B6" w:rsidRPr="003D4E0A">
        <w:rPr>
          <w:rFonts w:ascii="Times New Roman" w:hAnsi="Times New Roman"/>
          <w:sz w:val="24"/>
          <w:szCs w:val="24"/>
        </w:rPr>
        <w:t xml:space="preserve">. </w:t>
      </w:r>
    </w:p>
    <w:p w14:paraId="50ED97C8" w14:textId="4D6D075C" w:rsidR="00DC5AA2" w:rsidRPr="009D14D4" w:rsidRDefault="009267B6" w:rsidP="001E5A18">
      <w:pPr>
        <w:pStyle w:val="Akapitzlist"/>
        <w:numPr>
          <w:ilvl w:val="0"/>
          <w:numId w:val="6"/>
        </w:numPr>
        <w:spacing w:after="0"/>
        <w:jc w:val="both"/>
        <w:rPr>
          <w:rFonts w:ascii="Times New Roman" w:hAnsi="Times New Roman"/>
          <w:sz w:val="24"/>
          <w:szCs w:val="24"/>
        </w:rPr>
      </w:pPr>
      <w:r w:rsidRPr="009D14D4">
        <w:rPr>
          <w:rFonts w:ascii="Times New Roman" w:hAnsi="Times New Roman"/>
          <w:sz w:val="24"/>
          <w:szCs w:val="24"/>
        </w:rPr>
        <w:t xml:space="preserve">Wykonawca </w:t>
      </w:r>
      <w:r w:rsidR="00DC5AA2" w:rsidRPr="009D14D4">
        <w:rPr>
          <w:rFonts w:ascii="Times New Roman" w:hAnsi="Times New Roman"/>
          <w:sz w:val="24"/>
          <w:szCs w:val="24"/>
        </w:rPr>
        <w:t>zobowiązany jest zapewnić:</w:t>
      </w:r>
    </w:p>
    <w:p w14:paraId="6AC02BC9" w14:textId="7700E16D" w:rsidR="00DC5AA2" w:rsidRPr="009D14D4" w:rsidRDefault="00DC5AA2" w:rsidP="00DC5AA2">
      <w:pPr>
        <w:pStyle w:val="Akapitzlist"/>
        <w:numPr>
          <w:ilvl w:val="0"/>
          <w:numId w:val="23"/>
        </w:numPr>
        <w:spacing w:after="0"/>
        <w:jc w:val="both"/>
        <w:rPr>
          <w:rFonts w:ascii="Times New Roman" w:hAnsi="Times New Roman"/>
          <w:sz w:val="24"/>
          <w:szCs w:val="24"/>
        </w:rPr>
      </w:pPr>
      <w:r w:rsidRPr="009D14D4">
        <w:rPr>
          <w:rFonts w:ascii="Times New Roman" w:hAnsi="Times New Roman"/>
          <w:sz w:val="24"/>
          <w:szCs w:val="24"/>
        </w:rPr>
        <w:t>profesjonalne środki</w:t>
      </w:r>
      <w:r w:rsidR="00D36CDD">
        <w:rPr>
          <w:rFonts w:ascii="Times New Roman" w:hAnsi="Times New Roman"/>
          <w:sz w:val="24"/>
          <w:szCs w:val="24"/>
        </w:rPr>
        <w:t xml:space="preserve"> czystości</w:t>
      </w:r>
      <w:r w:rsidRPr="009D14D4">
        <w:rPr>
          <w:rFonts w:ascii="Times New Roman" w:hAnsi="Times New Roman"/>
          <w:sz w:val="24"/>
          <w:szCs w:val="24"/>
        </w:rPr>
        <w:t xml:space="preserve"> przeznaczone do sprzątania, pielęgnacji i nabłyszczania wszystkich rodzajów sprzątanych powierzchni, środki dezynfekujące i zapachowe, worki na odpady (do koszy w pokojach i sanitariatach, na korytarzach), papier toaletowy, ręczniki papierowe, mydło</w:t>
      </w:r>
      <w:r w:rsidR="00985E0C">
        <w:rPr>
          <w:rFonts w:ascii="Times New Roman" w:hAnsi="Times New Roman"/>
          <w:sz w:val="24"/>
          <w:szCs w:val="24"/>
        </w:rPr>
        <w:t xml:space="preserve"> w płynie</w:t>
      </w:r>
      <w:r w:rsidR="00C562E8">
        <w:rPr>
          <w:rFonts w:ascii="Times New Roman" w:hAnsi="Times New Roman"/>
          <w:sz w:val="24"/>
          <w:szCs w:val="24"/>
        </w:rPr>
        <w:t>, płyn do dezynfekcji rąk</w:t>
      </w:r>
      <w:r w:rsidR="00985E0C">
        <w:rPr>
          <w:rFonts w:ascii="Times New Roman" w:hAnsi="Times New Roman"/>
          <w:sz w:val="24"/>
          <w:szCs w:val="24"/>
        </w:rPr>
        <w:t>.</w:t>
      </w:r>
    </w:p>
    <w:p w14:paraId="292D2ACB" w14:textId="17E896AC" w:rsidR="005B55C6" w:rsidRPr="009D14D4" w:rsidRDefault="00DC5AA2" w:rsidP="00DC5AA2">
      <w:pPr>
        <w:pStyle w:val="Akapitzlist"/>
        <w:spacing w:after="0"/>
        <w:ind w:left="1440"/>
        <w:jc w:val="both"/>
        <w:rPr>
          <w:rFonts w:ascii="Times New Roman" w:hAnsi="Times New Roman"/>
          <w:sz w:val="24"/>
          <w:szCs w:val="24"/>
        </w:rPr>
      </w:pPr>
      <w:r w:rsidRPr="009D14D4">
        <w:rPr>
          <w:rFonts w:ascii="Times New Roman" w:hAnsi="Times New Roman"/>
          <w:sz w:val="24"/>
          <w:szCs w:val="24"/>
        </w:rPr>
        <w:t xml:space="preserve">Stosowane środki czystości muszą odpowiadać wymogom ustawy z dnia 25 lutego </w:t>
      </w:r>
      <w:r w:rsidRPr="009D14D4">
        <w:rPr>
          <w:rFonts w:ascii="Times New Roman" w:hAnsi="Times New Roman"/>
          <w:sz w:val="24"/>
          <w:szCs w:val="24"/>
        </w:rPr>
        <w:br/>
        <w:t>2021 r. o substancjach chemicznych i ich mieszaninach (tekst jednolity Dz. U. z 2022 r. poz. 1816)</w:t>
      </w:r>
      <w:r w:rsidR="00D36CDD">
        <w:rPr>
          <w:rFonts w:ascii="Times New Roman" w:hAnsi="Times New Roman"/>
          <w:sz w:val="24"/>
          <w:szCs w:val="24"/>
        </w:rPr>
        <w:t>. Środki czystości m</w:t>
      </w:r>
      <w:r w:rsidR="005B55C6" w:rsidRPr="009D14D4">
        <w:rPr>
          <w:rFonts w:ascii="Times New Roman" w:hAnsi="Times New Roman"/>
          <w:sz w:val="24"/>
          <w:szCs w:val="24"/>
        </w:rPr>
        <w:t>uszą być dopuszczone do użytkowania i obrotu na rynku polskim, bezpieczne:</w:t>
      </w:r>
    </w:p>
    <w:p w14:paraId="273A0FAE" w14:textId="4D9813AD" w:rsidR="00DC5AA2" w:rsidRPr="009D14D4" w:rsidRDefault="005B55C6" w:rsidP="00D36CDD">
      <w:pPr>
        <w:pStyle w:val="Akapitzlist"/>
        <w:spacing w:after="0" w:line="240" w:lineRule="auto"/>
        <w:ind w:left="1440"/>
        <w:jc w:val="both"/>
        <w:rPr>
          <w:rFonts w:ascii="Times New Roman" w:hAnsi="Times New Roman"/>
          <w:sz w:val="24"/>
          <w:szCs w:val="24"/>
        </w:rPr>
      </w:pPr>
      <w:r w:rsidRPr="009D14D4">
        <w:rPr>
          <w:rFonts w:ascii="Times New Roman" w:hAnsi="Times New Roman"/>
          <w:sz w:val="24"/>
          <w:szCs w:val="24"/>
        </w:rPr>
        <w:t>-   odpowiednie do poszczególnych rodzajów sprzątanych powierzchni,</w:t>
      </w:r>
    </w:p>
    <w:p w14:paraId="2FFC586F" w14:textId="5E37A8BD" w:rsidR="005B55C6" w:rsidRPr="009D14D4" w:rsidRDefault="005B55C6" w:rsidP="00D36CDD">
      <w:pPr>
        <w:pStyle w:val="Akapitzlist"/>
        <w:spacing w:after="0" w:line="240" w:lineRule="auto"/>
        <w:ind w:left="1440"/>
        <w:jc w:val="both"/>
        <w:rPr>
          <w:rFonts w:ascii="Times New Roman" w:hAnsi="Times New Roman"/>
          <w:sz w:val="24"/>
          <w:szCs w:val="24"/>
        </w:rPr>
      </w:pPr>
      <w:r w:rsidRPr="009D14D4">
        <w:rPr>
          <w:rFonts w:ascii="Times New Roman" w:hAnsi="Times New Roman"/>
          <w:sz w:val="24"/>
          <w:szCs w:val="24"/>
        </w:rPr>
        <w:t>-   o jakości zapewniającej wymagany poziom świadczonych usług,</w:t>
      </w:r>
    </w:p>
    <w:p w14:paraId="18459BDF" w14:textId="530581EE" w:rsidR="005B55C6" w:rsidRPr="009D14D4" w:rsidRDefault="00827426" w:rsidP="00D36CDD">
      <w:pPr>
        <w:pStyle w:val="Akapitzlist"/>
        <w:spacing w:after="0" w:line="240" w:lineRule="auto"/>
        <w:ind w:left="1440"/>
        <w:jc w:val="both"/>
        <w:rPr>
          <w:rFonts w:ascii="Times New Roman" w:hAnsi="Times New Roman"/>
          <w:sz w:val="24"/>
          <w:szCs w:val="24"/>
        </w:rPr>
      </w:pPr>
      <w:r>
        <w:rPr>
          <w:rFonts w:ascii="Times New Roman" w:hAnsi="Times New Roman"/>
          <w:sz w:val="24"/>
          <w:szCs w:val="24"/>
        </w:rPr>
        <w:t xml:space="preserve">-   </w:t>
      </w:r>
      <w:r w:rsidR="005B55C6" w:rsidRPr="009D14D4">
        <w:rPr>
          <w:rFonts w:ascii="Times New Roman" w:hAnsi="Times New Roman"/>
          <w:sz w:val="24"/>
          <w:szCs w:val="24"/>
        </w:rPr>
        <w:t xml:space="preserve">posiadające karty charakterystyki </w:t>
      </w:r>
      <w:r w:rsidR="00D36CDD">
        <w:rPr>
          <w:rFonts w:ascii="Times New Roman" w:hAnsi="Times New Roman"/>
          <w:sz w:val="24"/>
          <w:szCs w:val="24"/>
        </w:rPr>
        <w:t>i karty techniczne/</w:t>
      </w:r>
      <w:r w:rsidR="005B55C6" w:rsidRPr="009D14D4">
        <w:rPr>
          <w:rFonts w:ascii="Times New Roman" w:hAnsi="Times New Roman"/>
          <w:sz w:val="24"/>
          <w:szCs w:val="24"/>
        </w:rPr>
        <w:t>produktu,</w:t>
      </w:r>
    </w:p>
    <w:p w14:paraId="2EF496D3" w14:textId="77777777" w:rsidR="00D36CDD" w:rsidRDefault="005B55C6" w:rsidP="00D36CDD">
      <w:pPr>
        <w:pStyle w:val="Akapitzlist"/>
        <w:spacing w:after="0" w:line="240" w:lineRule="auto"/>
        <w:ind w:left="1440"/>
        <w:jc w:val="both"/>
        <w:rPr>
          <w:rFonts w:ascii="Times New Roman" w:hAnsi="Times New Roman"/>
          <w:sz w:val="24"/>
          <w:szCs w:val="24"/>
        </w:rPr>
      </w:pPr>
      <w:r w:rsidRPr="009D14D4">
        <w:rPr>
          <w:rFonts w:ascii="Times New Roman" w:hAnsi="Times New Roman"/>
          <w:sz w:val="24"/>
          <w:szCs w:val="24"/>
        </w:rPr>
        <w:lastRenderedPageBreak/>
        <w:t>- stosowane przed upływem terminu przydatności do użycia określonego przez</w:t>
      </w:r>
      <w:r w:rsidRPr="009D14D4">
        <w:rPr>
          <w:rFonts w:ascii="Times New Roman" w:hAnsi="Times New Roman"/>
          <w:sz w:val="24"/>
          <w:szCs w:val="24"/>
        </w:rPr>
        <w:br/>
        <w:t xml:space="preserve">    producenta</w:t>
      </w:r>
      <w:r w:rsidR="00D36CDD">
        <w:rPr>
          <w:rFonts w:ascii="Times New Roman" w:hAnsi="Times New Roman"/>
          <w:sz w:val="24"/>
          <w:szCs w:val="24"/>
        </w:rPr>
        <w:t>,</w:t>
      </w:r>
    </w:p>
    <w:p w14:paraId="6FB00084" w14:textId="6A606B47" w:rsidR="00DC5AA2" w:rsidRPr="00D36CDD" w:rsidRDefault="00D36CDD" w:rsidP="00D36CDD">
      <w:pPr>
        <w:pStyle w:val="Akapitzlist"/>
        <w:spacing w:after="0" w:line="240" w:lineRule="auto"/>
        <w:ind w:left="1440"/>
        <w:jc w:val="both"/>
        <w:rPr>
          <w:rFonts w:ascii="Times New Roman" w:hAnsi="Times New Roman"/>
          <w:sz w:val="24"/>
          <w:szCs w:val="24"/>
        </w:rPr>
      </w:pPr>
      <w:r>
        <w:rPr>
          <w:rFonts w:ascii="Times New Roman" w:hAnsi="Times New Roman"/>
          <w:sz w:val="24"/>
          <w:szCs w:val="24"/>
        </w:rPr>
        <w:t xml:space="preserve">- radzące </w:t>
      </w:r>
      <w:r w:rsidR="005B55C6" w:rsidRPr="00D36CDD">
        <w:rPr>
          <w:rFonts w:ascii="Times New Roman" w:hAnsi="Times New Roman"/>
          <w:sz w:val="24"/>
          <w:szCs w:val="24"/>
        </w:rPr>
        <w:t xml:space="preserve">sobie z dużymi zabrudzeniami, o wysokiej </w:t>
      </w:r>
      <w:r>
        <w:rPr>
          <w:rFonts w:ascii="Times New Roman" w:hAnsi="Times New Roman"/>
          <w:sz w:val="24"/>
          <w:szCs w:val="24"/>
        </w:rPr>
        <w:t xml:space="preserve">skuteczności, szybko </w:t>
      </w:r>
      <w:r w:rsidR="005B55C6" w:rsidRPr="00D36CDD">
        <w:rPr>
          <w:rFonts w:ascii="Times New Roman" w:hAnsi="Times New Roman"/>
          <w:sz w:val="24"/>
          <w:szCs w:val="24"/>
        </w:rPr>
        <w:t>usuwające</w:t>
      </w:r>
      <w:r>
        <w:rPr>
          <w:rFonts w:ascii="Times New Roman" w:hAnsi="Times New Roman"/>
          <w:sz w:val="24"/>
          <w:szCs w:val="24"/>
        </w:rPr>
        <w:br/>
      </w:r>
      <w:r w:rsidR="005B55C6" w:rsidRPr="00D36CDD">
        <w:rPr>
          <w:rFonts w:ascii="Times New Roman" w:hAnsi="Times New Roman"/>
          <w:sz w:val="24"/>
          <w:szCs w:val="24"/>
        </w:rPr>
        <w:t xml:space="preserve"> </w:t>
      </w:r>
      <w:r>
        <w:rPr>
          <w:rFonts w:ascii="Times New Roman" w:hAnsi="Times New Roman"/>
          <w:sz w:val="24"/>
          <w:szCs w:val="24"/>
        </w:rPr>
        <w:t xml:space="preserve"> </w:t>
      </w:r>
      <w:r w:rsidR="005B55C6" w:rsidRPr="00D36CDD">
        <w:rPr>
          <w:rFonts w:ascii="Times New Roman" w:hAnsi="Times New Roman"/>
          <w:sz w:val="24"/>
          <w:szCs w:val="24"/>
        </w:rPr>
        <w:t>zabrudzenia, kamień i inne zanieczyszczenia z różnych typów powierzchni.</w:t>
      </w:r>
    </w:p>
    <w:p w14:paraId="7143A1A9" w14:textId="4D572591" w:rsidR="00DC5AA2" w:rsidRPr="009D14D4" w:rsidRDefault="00814DA7" w:rsidP="00814DA7">
      <w:pPr>
        <w:pStyle w:val="Akapitzlist"/>
        <w:numPr>
          <w:ilvl w:val="0"/>
          <w:numId w:val="23"/>
        </w:numPr>
        <w:jc w:val="both"/>
        <w:rPr>
          <w:sz w:val="24"/>
          <w:szCs w:val="24"/>
        </w:rPr>
      </w:pPr>
      <w:r w:rsidRPr="009D14D4">
        <w:rPr>
          <w:rFonts w:ascii="Times New Roman" w:hAnsi="Times New Roman"/>
          <w:sz w:val="24"/>
          <w:szCs w:val="24"/>
        </w:rPr>
        <w:t xml:space="preserve">profesjonalne środki dezynfekujące i </w:t>
      </w:r>
      <w:proofErr w:type="spellStart"/>
      <w:r w:rsidRPr="009D14D4">
        <w:rPr>
          <w:rFonts w:ascii="Times New Roman" w:hAnsi="Times New Roman"/>
          <w:sz w:val="24"/>
          <w:szCs w:val="24"/>
        </w:rPr>
        <w:t>grzybo</w:t>
      </w:r>
      <w:proofErr w:type="spellEnd"/>
      <w:r w:rsidRPr="009D14D4">
        <w:rPr>
          <w:rFonts w:ascii="Times New Roman" w:hAnsi="Times New Roman"/>
          <w:sz w:val="24"/>
          <w:szCs w:val="24"/>
        </w:rPr>
        <w:t>- i bakteriobójcze, niszczące drobnoustroje, bakterie, znajdujące się na przedmiotach i powierzchniach użytkowych.</w:t>
      </w:r>
    </w:p>
    <w:p w14:paraId="471C3A16" w14:textId="079FD2FA" w:rsidR="00814DA7" w:rsidRPr="009D14D4" w:rsidRDefault="00814DA7" w:rsidP="00814DA7">
      <w:pPr>
        <w:pStyle w:val="Akapitzlist"/>
        <w:ind w:left="1440"/>
        <w:jc w:val="both"/>
        <w:rPr>
          <w:rFonts w:ascii="Times New Roman" w:hAnsi="Times New Roman"/>
          <w:color w:val="000000" w:themeColor="text1"/>
          <w:sz w:val="24"/>
          <w:szCs w:val="24"/>
        </w:rPr>
      </w:pPr>
      <w:r w:rsidRPr="009D14D4">
        <w:rPr>
          <w:rFonts w:ascii="Times New Roman" w:hAnsi="Times New Roman"/>
          <w:sz w:val="24"/>
          <w:szCs w:val="24"/>
        </w:rPr>
        <w:t xml:space="preserve">Środek powinien posiadać pozwolenie na obrót wydawane na podstawie art. 5 ustawy </w:t>
      </w:r>
      <w:r w:rsidRPr="009D14D4">
        <w:rPr>
          <w:rFonts w:ascii="Times New Roman" w:hAnsi="Times New Roman"/>
          <w:sz w:val="24"/>
          <w:szCs w:val="24"/>
        </w:rPr>
        <w:br/>
        <w:t xml:space="preserve">z dnia 9 października 2015 roku o produktach biobójczych </w:t>
      </w:r>
      <w:r w:rsidRPr="009D14D4">
        <w:rPr>
          <w:rFonts w:ascii="Times New Roman" w:hAnsi="Times New Roman"/>
          <w:color w:val="000000" w:themeColor="text1"/>
          <w:sz w:val="24"/>
          <w:szCs w:val="24"/>
        </w:rPr>
        <w:t>(tekst jedn. Dz. U. z 2021 r., poz. 24)</w:t>
      </w:r>
      <w:r w:rsidR="001F716C" w:rsidRPr="009D14D4">
        <w:rPr>
          <w:rFonts w:ascii="Times New Roman" w:hAnsi="Times New Roman"/>
          <w:color w:val="000000" w:themeColor="text1"/>
          <w:sz w:val="24"/>
          <w:szCs w:val="24"/>
        </w:rPr>
        <w:t xml:space="preserve"> i zgodnie z art. 7</w:t>
      </w:r>
      <w:r w:rsidR="00400D2D" w:rsidRPr="009D14D4">
        <w:rPr>
          <w:rFonts w:ascii="Times New Roman" w:hAnsi="Times New Roman"/>
          <w:color w:val="000000" w:themeColor="text1"/>
          <w:sz w:val="24"/>
          <w:szCs w:val="24"/>
        </w:rPr>
        <w:t xml:space="preserve">.1 przedmiotowej ustawy winien być wpisany do </w:t>
      </w:r>
      <w:r w:rsidR="00400D2D" w:rsidRPr="009D14D4">
        <w:rPr>
          <w:rFonts w:ascii="Times New Roman" w:hAnsi="Times New Roman"/>
          <w:sz w:val="24"/>
          <w:szCs w:val="24"/>
        </w:rPr>
        <w:t>Wykazu Produktów Biobójczych</w:t>
      </w:r>
      <w:r w:rsidR="00B540C5" w:rsidRPr="009D14D4">
        <w:rPr>
          <w:rFonts w:ascii="Times New Roman" w:hAnsi="Times New Roman"/>
          <w:sz w:val="24"/>
          <w:szCs w:val="24"/>
        </w:rPr>
        <w:t>.</w:t>
      </w:r>
    </w:p>
    <w:p w14:paraId="7D5EDF81" w14:textId="0A9906E1" w:rsidR="009267B6" w:rsidRPr="009D14D4" w:rsidRDefault="00423A09" w:rsidP="001E5A18">
      <w:pPr>
        <w:pStyle w:val="Akapitzlist"/>
        <w:numPr>
          <w:ilvl w:val="0"/>
          <w:numId w:val="6"/>
        </w:numPr>
        <w:spacing w:after="0"/>
        <w:jc w:val="both"/>
        <w:rPr>
          <w:rFonts w:ascii="Times New Roman" w:hAnsi="Times New Roman"/>
          <w:sz w:val="24"/>
          <w:szCs w:val="24"/>
        </w:rPr>
      </w:pPr>
      <w:r w:rsidRPr="009D14D4">
        <w:rPr>
          <w:rFonts w:ascii="Times New Roman" w:hAnsi="Times New Roman"/>
          <w:sz w:val="24"/>
          <w:szCs w:val="24"/>
        </w:rPr>
        <w:t xml:space="preserve">Zamawiający w trakcie trwania umowy </w:t>
      </w:r>
      <w:r w:rsidR="009267B6" w:rsidRPr="009D14D4">
        <w:rPr>
          <w:rFonts w:ascii="Times New Roman" w:hAnsi="Times New Roman"/>
          <w:sz w:val="24"/>
          <w:szCs w:val="24"/>
        </w:rPr>
        <w:t>zas</w:t>
      </w:r>
      <w:r w:rsidR="002E6810">
        <w:rPr>
          <w:rFonts w:ascii="Times New Roman" w:hAnsi="Times New Roman"/>
          <w:sz w:val="24"/>
          <w:szCs w:val="24"/>
        </w:rPr>
        <w:t xml:space="preserve">trzega sobie prawo do </w:t>
      </w:r>
      <w:r w:rsidRPr="009D14D4">
        <w:rPr>
          <w:rFonts w:ascii="Times New Roman" w:hAnsi="Times New Roman"/>
          <w:sz w:val="24"/>
          <w:szCs w:val="24"/>
        </w:rPr>
        <w:t>z</w:t>
      </w:r>
      <w:r w:rsidR="009267B6" w:rsidRPr="009D14D4">
        <w:rPr>
          <w:rFonts w:ascii="Times New Roman" w:hAnsi="Times New Roman"/>
          <w:sz w:val="24"/>
          <w:szCs w:val="24"/>
        </w:rPr>
        <w:t xml:space="preserve">miany używanych </w:t>
      </w:r>
      <w:r w:rsidR="002E6810">
        <w:rPr>
          <w:rFonts w:ascii="Times New Roman" w:hAnsi="Times New Roman"/>
          <w:sz w:val="24"/>
          <w:szCs w:val="24"/>
        </w:rPr>
        <w:br/>
      </w:r>
      <w:r w:rsidR="009267B6" w:rsidRPr="009D14D4">
        <w:rPr>
          <w:rFonts w:ascii="Times New Roman" w:hAnsi="Times New Roman"/>
          <w:sz w:val="24"/>
          <w:szCs w:val="24"/>
        </w:rPr>
        <w:t>do sprzątania środków</w:t>
      </w:r>
      <w:r w:rsidRPr="009D14D4">
        <w:rPr>
          <w:rFonts w:ascii="Times New Roman" w:hAnsi="Times New Roman"/>
          <w:sz w:val="24"/>
          <w:szCs w:val="24"/>
        </w:rPr>
        <w:t xml:space="preserve"> czystości</w:t>
      </w:r>
      <w:r w:rsidR="009267B6" w:rsidRPr="009D14D4">
        <w:rPr>
          <w:rFonts w:ascii="Times New Roman" w:hAnsi="Times New Roman"/>
          <w:sz w:val="24"/>
          <w:szCs w:val="24"/>
        </w:rPr>
        <w:t xml:space="preserve"> w prz</w:t>
      </w:r>
      <w:r w:rsidR="00F309F2" w:rsidRPr="009D14D4">
        <w:rPr>
          <w:rFonts w:ascii="Times New Roman" w:hAnsi="Times New Roman"/>
          <w:sz w:val="24"/>
          <w:szCs w:val="24"/>
        </w:rPr>
        <w:t>ypadku stwierdzenia</w:t>
      </w:r>
      <w:r w:rsidRPr="009D14D4">
        <w:rPr>
          <w:rFonts w:ascii="Times New Roman" w:hAnsi="Times New Roman"/>
          <w:sz w:val="24"/>
          <w:szCs w:val="24"/>
        </w:rPr>
        <w:t xml:space="preserve"> przez Zamawiającego, </w:t>
      </w:r>
      <w:r w:rsidR="00F309F2" w:rsidRPr="009D14D4">
        <w:rPr>
          <w:rFonts w:ascii="Times New Roman" w:hAnsi="Times New Roman"/>
          <w:sz w:val="24"/>
          <w:szCs w:val="24"/>
        </w:rPr>
        <w:t>ż</w:t>
      </w:r>
      <w:r w:rsidRPr="009D14D4">
        <w:rPr>
          <w:rFonts w:ascii="Times New Roman" w:hAnsi="Times New Roman"/>
          <w:sz w:val="24"/>
          <w:szCs w:val="24"/>
        </w:rPr>
        <w:t>e</w:t>
      </w:r>
      <w:r w:rsidR="00F309F2" w:rsidRPr="009D14D4">
        <w:rPr>
          <w:rFonts w:ascii="Times New Roman" w:hAnsi="Times New Roman"/>
          <w:sz w:val="24"/>
          <w:szCs w:val="24"/>
        </w:rPr>
        <w:t xml:space="preserve"> środki </w:t>
      </w:r>
      <w:r w:rsidRPr="009D14D4">
        <w:rPr>
          <w:rFonts w:ascii="Times New Roman" w:hAnsi="Times New Roman"/>
          <w:sz w:val="24"/>
          <w:szCs w:val="24"/>
        </w:rPr>
        <w:t>oddziałują</w:t>
      </w:r>
      <w:r w:rsidR="009267B6" w:rsidRPr="009D14D4">
        <w:rPr>
          <w:rFonts w:ascii="Times New Roman" w:hAnsi="Times New Roman"/>
          <w:sz w:val="24"/>
          <w:szCs w:val="24"/>
        </w:rPr>
        <w:t xml:space="preserve"> </w:t>
      </w:r>
      <w:r w:rsidRPr="009D14D4">
        <w:rPr>
          <w:rFonts w:ascii="Times New Roman" w:hAnsi="Times New Roman"/>
          <w:sz w:val="24"/>
          <w:szCs w:val="24"/>
        </w:rPr>
        <w:t xml:space="preserve"> niekorzystnie na czyszczoną powierzchnię (smugi, </w:t>
      </w:r>
      <w:r w:rsidR="00B540C5" w:rsidRPr="009D14D4">
        <w:rPr>
          <w:rFonts w:ascii="Times New Roman" w:hAnsi="Times New Roman"/>
          <w:sz w:val="24"/>
          <w:szCs w:val="24"/>
        </w:rPr>
        <w:t>odbarwienia, nieprzyjemny zapach).</w:t>
      </w:r>
      <w:r w:rsidRPr="009D14D4">
        <w:rPr>
          <w:rFonts w:ascii="Times New Roman" w:hAnsi="Times New Roman"/>
          <w:sz w:val="24"/>
          <w:szCs w:val="24"/>
        </w:rPr>
        <w:t xml:space="preserve"> </w:t>
      </w:r>
    </w:p>
    <w:p w14:paraId="1D966583" w14:textId="77777777" w:rsidR="009267B6" w:rsidRPr="006C10D1" w:rsidRDefault="009267B6" w:rsidP="006C10D1">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6068F37A" w14:textId="1D6014A1" w:rsidR="009267B6" w:rsidRPr="00456802"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r w:rsidRPr="00456802">
        <w:rPr>
          <w:rFonts w:ascii="Times New Roman" w:hAnsi="Times New Roman"/>
          <w:sz w:val="24"/>
          <w:szCs w:val="24"/>
        </w:rPr>
        <w:t>i a</w:t>
      </w:r>
      <w:r w:rsidR="00827426" w:rsidRPr="00456802">
        <w:rPr>
          <w:rFonts w:ascii="Times New Roman" w:hAnsi="Times New Roman"/>
          <w:sz w:val="24"/>
          <w:szCs w:val="24"/>
        </w:rPr>
        <w:t>rtykułów higieny</w:t>
      </w:r>
      <w:r w:rsidRPr="00456802">
        <w:rPr>
          <w:rFonts w:ascii="Times New Roman" w:hAnsi="Times New Roman"/>
          <w:sz w:val="24"/>
          <w:szCs w:val="24"/>
        </w:rPr>
        <w:t xml:space="preserve"> w pełnym asortymencie na poziomie gwarantującym ich bieżące uzupełnianie.</w:t>
      </w:r>
    </w:p>
    <w:p w14:paraId="7FE976CD" w14:textId="013C391D" w:rsidR="00D25B0E" w:rsidRPr="00CC605E" w:rsidRDefault="009267B6" w:rsidP="00CC605E">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3A7FA343" w14:textId="77777777" w:rsidR="00D25B0E" w:rsidRPr="006C10D1" w:rsidRDefault="00D25B0E" w:rsidP="006C10D1">
      <w:pPr>
        <w:pStyle w:val="Akapitzlist"/>
        <w:spacing w:before="240" w:after="0"/>
        <w:jc w:val="both"/>
        <w:rPr>
          <w:rFonts w:ascii="Times New Roman" w:hAnsi="Times New Roman"/>
          <w:sz w:val="24"/>
          <w:szCs w:val="24"/>
        </w:rPr>
      </w:pPr>
    </w:p>
    <w:p w14:paraId="4DA726DE" w14:textId="77777777" w:rsidR="009267B6" w:rsidRPr="006C10D1" w:rsidRDefault="009267B6" w:rsidP="001853DC">
      <w:pPr>
        <w:pStyle w:val="Akapitzlist"/>
        <w:numPr>
          <w:ilvl w:val="0"/>
          <w:numId w:val="16"/>
        </w:numPr>
        <w:spacing w:before="240" w:after="0"/>
        <w:jc w:val="both"/>
        <w:rPr>
          <w:rFonts w:ascii="Times New Roman" w:hAnsi="Times New Roman"/>
          <w:sz w:val="24"/>
          <w:szCs w:val="24"/>
        </w:rPr>
      </w:pPr>
      <w:r w:rsidRPr="006C10D1">
        <w:rPr>
          <w:rFonts w:ascii="Times New Roman" w:hAnsi="Times New Roman"/>
          <w:b/>
          <w:sz w:val="24"/>
          <w:szCs w:val="24"/>
        </w:rPr>
        <w:t>Wymagania dotyczące personelu sprzątającego</w:t>
      </w:r>
      <w:r w:rsidRPr="006C10D1">
        <w:rPr>
          <w:rFonts w:ascii="Times New Roman" w:hAnsi="Times New Roman"/>
          <w:sz w:val="24"/>
          <w:szCs w:val="24"/>
        </w:rPr>
        <w:t>:</w:t>
      </w:r>
    </w:p>
    <w:p w14:paraId="42D030CC" w14:textId="77777777" w:rsidR="004C26C9" w:rsidRPr="00A2252F" w:rsidRDefault="004C26C9" w:rsidP="004C26C9">
      <w:pPr>
        <w:pStyle w:val="Akapitzlist"/>
        <w:numPr>
          <w:ilvl w:val="0"/>
          <w:numId w:val="9"/>
        </w:numPr>
        <w:spacing w:after="0"/>
        <w:jc w:val="both"/>
        <w:rPr>
          <w:rFonts w:ascii="Times New Roman" w:hAnsi="Times New Roman"/>
          <w:sz w:val="24"/>
          <w:szCs w:val="24"/>
        </w:rPr>
      </w:pPr>
      <w:r>
        <w:rPr>
          <w:rFonts w:ascii="Times New Roman" w:hAnsi="Times New Roman"/>
          <w:sz w:val="24"/>
          <w:szCs w:val="24"/>
        </w:rPr>
        <w:t xml:space="preserve">Codzienna </w:t>
      </w:r>
      <w:r w:rsidRPr="00552AC7">
        <w:rPr>
          <w:rFonts w:ascii="Times New Roman" w:hAnsi="Times New Roman"/>
          <w:sz w:val="24"/>
          <w:szCs w:val="24"/>
        </w:rPr>
        <w:t>usługa utrzymania czystości będzie świadczona przez pracowników, w</w:t>
      </w:r>
      <w:r>
        <w:rPr>
          <w:rFonts w:ascii="Times New Roman" w:hAnsi="Times New Roman"/>
          <w:sz w:val="24"/>
          <w:szCs w:val="24"/>
        </w:rPr>
        <w:t> </w:t>
      </w:r>
      <w:r w:rsidRPr="00552AC7">
        <w:rPr>
          <w:rFonts w:ascii="Times New Roman" w:hAnsi="Times New Roman"/>
          <w:sz w:val="24"/>
          <w:szCs w:val="24"/>
        </w:rPr>
        <w:t xml:space="preserve">przeliczeniu na </w:t>
      </w:r>
      <w:r w:rsidRPr="00552AC7">
        <w:rPr>
          <w:rFonts w:ascii="Times New Roman" w:hAnsi="Times New Roman"/>
          <w:b/>
          <w:sz w:val="24"/>
          <w:szCs w:val="24"/>
        </w:rPr>
        <w:t xml:space="preserve">pełne etaty - </w:t>
      </w:r>
      <w:r w:rsidRPr="00542A8D">
        <w:rPr>
          <w:rFonts w:ascii="Times New Roman" w:hAnsi="Times New Roman"/>
          <w:b/>
          <w:sz w:val="24"/>
          <w:szCs w:val="24"/>
        </w:rPr>
        <w:t>nie mniej niż 6 etatów</w:t>
      </w:r>
      <w:r>
        <w:rPr>
          <w:rFonts w:ascii="Times New Roman" w:hAnsi="Times New Roman"/>
          <w:sz w:val="24"/>
          <w:szCs w:val="24"/>
        </w:rPr>
        <w:t xml:space="preserve"> (w tym  osoba lub osoby</w:t>
      </w:r>
      <w:r w:rsidRPr="003D4E0A">
        <w:rPr>
          <w:rFonts w:ascii="Times New Roman" w:hAnsi="Times New Roman"/>
          <w:sz w:val="24"/>
          <w:szCs w:val="24"/>
        </w:rPr>
        <w:t xml:space="preserve"> wyznaczone</w:t>
      </w:r>
      <w:r w:rsidRPr="00A2252F">
        <w:rPr>
          <w:rFonts w:ascii="Times New Roman" w:hAnsi="Times New Roman"/>
          <w:sz w:val="24"/>
          <w:szCs w:val="24"/>
        </w:rPr>
        <w:t xml:space="preserve"> do serwisu dziennego</w:t>
      </w:r>
      <w:r>
        <w:rPr>
          <w:rFonts w:ascii="Times New Roman" w:hAnsi="Times New Roman"/>
          <w:sz w:val="24"/>
          <w:szCs w:val="24"/>
        </w:rPr>
        <w:t>,</w:t>
      </w:r>
      <w:r w:rsidRPr="00A2252F">
        <w:rPr>
          <w:rFonts w:ascii="Times New Roman" w:hAnsi="Times New Roman"/>
          <w:sz w:val="24"/>
          <w:szCs w:val="24"/>
        </w:rPr>
        <w:t xml:space="preserve"> z wyłączeniem koordynatora)</w:t>
      </w:r>
      <w:r>
        <w:rPr>
          <w:rFonts w:ascii="Times New Roman" w:hAnsi="Times New Roman"/>
          <w:sz w:val="24"/>
          <w:szCs w:val="24"/>
        </w:rPr>
        <w:t xml:space="preserve">, przy czym Wykonawca jest </w:t>
      </w:r>
      <w:r w:rsidRPr="00A2252F">
        <w:rPr>
          <w:rFonts w:ascii="Times New Roman" w:hAnsi="Times New Roman"/>
          <w:sz w:val="24"/>
          <w:szCs w:val="24"/>
        </w:rPr>
        <w:t>zobowiązany do zapewnienia takiej obsady stanowisk, aby codzienne utrzymanie czystości było realizowane z należytą starannością oraz zgodnie z obowiązującymi w tym zakresie przepisami i normami.</w:t>
      </w:r>
    </w:p>
    <w:p w14:paraId="47ECCD56" w14:textId="77777777" w:rsidR="004C26C9" w:rsidRPr="003D4E0A" w:rsidRDefault="004C26C9" w:rsidP="004C26C9">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nie później niż w dniu rozpoczęcia pracy</w:t>
      </w:r>
      <w:r w:rsidRPr="003D4E0A">
        <w:rPr>
          <w:rFonts w:ascii="Times New Roman" w:hAnsi="Times New Roman"/>
          <w:sz w:val="24"/>
          <w:szCs w:val="24"/>
        </w:rPr>
        <w:t xml:space="preserve">, dostarczy Kierownikowi administracji obiektu imienny wykaz osób </w:t>
      </w:r>
      <w:r>
        <w:rPr>
          <w:rFonts w:ascii="Times New Roman" w:hAnsi="Times New Roman"/>
          <w:sz w:val="24"/>
          <w:szCs w:val="24"/>
        </w:rPr>
        <w:t>wykonujących usługę sprzątania.</w:t>
      </w:r>
    </w:p>
    <w:p w14:paraId="628E442A" w14:textId="77777777" w:rsidR="004C26C9" w:rsidRPr="006C10D1" w:rsidRDefault="004C26C9" w:rsidP="004C26C9">
      <w:pPr>
        <w:numPr>
          <w:ilvl w:val="0"/>
          <w:numId w:val="9"/>
        </w:numPr>
        <w:spacing w:line="276" w:lineRule="auto"/>
        <w:jc w:val="both"/>
        <w:rPr>
          <w:sz w:val="24"/>
          <w:szCs w:val="24"/>
        </w:rPr>
      </w:pPr>
      <w:r>
        <w:rPr>
          <w:bCs/>
          <w:sz w:val="24"/>
          <w:szCs w:val="24"/>
        </w:rPr>
        <w:t>P</w:t>
      </w:r>
      <w:r w:rsidRPr="006C10D1">
        <w:rPr>
          <w:bCs/>
          <w:sz w:val="24"/>
          <w:szCs w:val="24"/>
        </w:rPr>
        <w:t>racownicy zatrudnieni przez Wykonawcę do realizacji przedmiotu zamówienia powinni być osobami posiadającymi obywatelstwo polskie lub posiadającymi odpowiednie uprawienia do pracy w Polsce.</w:t>
      </w:r>
      <w:r>
        <w:rPr>
          <w:bCs/>
          <w:sz w:val="24"/>
          <w:szCs w:val="24"/>
        </w:rPr>
        <w:t xml:space="preserve"> Osoby wyznaczone do serwisu dziennego winny posługiwać się językiem polskim w stopniu komunikatywnym. </w:t>
      </w:r>
    </w:p>
    <w:p w14:paraId="06D9FCFE" w14:textId="77777777" w:rsidR="004C26C9" w:rsidRPr="006C10D1" w:rsidRDefault="004C26C9" w:rsidP="004C26C9">
      <w:pPr>
        <w:numPr>
          <w:ilvl w:val="0"/>
          <w:numId w:val="9"/>
        </w:numPr>
        <w:spacing w:line="276" w:lineRule="auto"/>
        <w:jc w:val="both"/>
        <w:rPr>
          <w:sz w:val="24"/>
          <w:szCs w:val="24"/>
        </w:rPr>
      </w:pPr>
      <w:r w:rsidRPr="006C10D1">
        <w:rPr>
          <w:sz w:val="24"/>
          <w:szCs w:val="24"/>
        </w:rPr>
        <w:t>Zamawiający może żądać zmiany osób wykonujących czynności po stronie Wykonawcy w</w:t>
      </w:r>
      <w:r>
        <w:rPr>
          <w:sz w:val="24"/>
          <w:szCs w:val="24"/>
        </w:rPr>
        <w:t> </w:t>
      </w:r>
      <w:r w:rsidRPr="006C10D1">
        <w:rPr>
          <w:sz w:val="24"/>
          <w:szCs w:val="24"/>
        </w:rPr>
        <w:t>przypadku zaniedbywania przez nich swoich obowiązków bądź wykonywania ich w</w:t>
      </w:r>
      <w:r>
        <w:rPr>
          <w:sz w:val="24"/>
          <w:szCs w:val="24"/>
        </w:rPr>
        <w:t> </w:t>
      </w:r>
      <w:r w:rsidRPr="006C10D1">
        <w:rPr>
          <w:sz w:val="24"/>
          <w:szCs w:val="24"/>
        </w:rPr>
        <w:t>sposób nienależyty, zachowujących się niewłaściwie (np. w sposób wulgarny lub lekceważący). Wykonawca będzie zobowiązany wymienić ww. pracowników najpóźniej w</w:t>
      </w:r>
      <w:r>
        <w:rPr>
          <w:sz w:val="24"/>
          <w:szCs w:val="24"/>
        </w:rPr>
        <w:t> </w:t>
      </w:r>
      <w:r w:rsidRPr="006C10D1">
        <w:rPr>
          <w:sz w:val="24"/>
          <w:szCs w:val="24"/>
        </w:rPr>
        <w:t>terminie 3 dni od przesłania Wykonawcy tego żądania przez Zamawiającego.</w:t>
      </w:r>
    </w:p>
    <w:p w14:paraId="73CB47CE" w14:textId="77777777" w:rsidR="004C26C9" w:rsidRPr="006C10D1" w:rsidRDefault="004C26C9" w:rsidP="004C26C9">
      <w:pPr>
        <w:spacing w:line="276" w:lineRule="auto"/>
        <w:ind w:left="1080"/>
        <w:jc w:val="both"/>
        <w:rPr>
          <w:sz w:val="24"/>
          <w:szCs w:val="24"/>
        </w:rPr>
      </w:pPr>
      <w:r w:rsidRPr="006C10D1">
        <w:rPr>
          <w:sz w:val="24"/>
          <w:szCs w:val="24"/>
        </w:rPr>
        <w:t xml:space="preserve">Zamawiający zastrzega sobie możliwość natychmiastowego odsunięcia od wykonywania obowiązków pracownika będącego pod wpływem alkoholu bądź innych środków odurzających. </w:t>
      </w:r>
    </w:p>
    <w:p w14:paraId="588E9821" w14:textId="77777777" w:rsidR="004C26C9" w:rsidRPr="00E3263B" w:rsidRDefault="004C26C9" w:rsidP="004C26C9">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aby pracownicy Wykonawcy przed przystąpieniem do wykonywania czynności związanych z realizacją umowy, każdego dnia, czytelnie wpisywali się na listę obecności pracowników wykonujących przedmiot zamówienia.</w:t>
      </w:r>
      <w:r>
        <w:rPr>
          <w:rFonts w:ascii="Times New Roman" w:hAnsi="Times New Roman"/>
          <w:sz w:val="24"/>
          <w:szCs w:val="24"/>
        </w:rPr>
        <w:t xml:space="preserve"> Lista obecności </w:t>
      </w:r>
      <w:r w:rsidRPr="00E3263B">
        <w:rPr>
          <w:rFonts w:ascii="Times New Roman" w:hAnsi="Times New Roman"/>
          <w:sz w:val="24"/>
          <w:szCs w:val="24"/>
        </w:rPr>
        <w:lastRenderedPageBreak/>
        <w:t xml:space="preserve">przechowywana jest w portierni obiektu. Kontrola liczby pracowników wykonujących usługę w danym obiekcie odbywać się będzie na podstawie listy obecności lub poprzez policzenie osób wykonujących usługę. </w:t>
      </w:r>
    </w:p>
    <w:p w14:paraId="716F1236" w14:textId="77777777" w:rsidR="004C26C9" w:rsidRPr="006C10D1" w:rsidRDefault="004C26C9" w:rsidP="004C26C9">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w:t>
      </w:r>
      <w:r>
        <w:rPr>
          <w:rFonts w:ascii="Times New Roman" w:hAnsi="Times New Roman"/>
          <w:sz w:val="24"/>
          <w:szCs w:val="24"/>
        </w:rPr>
        <w:t>tekst jednolity Dz. U. 2019</w:t>
      </w:r>
      <w:r w:rsidRPr="006C10D1">
        <w:rPr>
          <w:rFonts w:ascii="Times New Roman" w:hAnsi="Times New Roman"/>
          <w:sz w:val="24"/>
          <w:szCs w:val="24"/>
        </w:rPr>
        <w:t xml:space="preserve">, </w:t>
      </w:r>
      <w:r>
        <w:rPr>
          <w:rFonts w:ascii="Times New Roman" w:hAnsi="Times New Roman"/>
          <w:sz w:val="24"/>
          <w:szCs w:val="24"/>
        </w:rPr>
        <w:t>poz. 1781</w:t>
      </w:r>
      <w:r w:rsidRPr="006C10D1">
        <w:rPr>
          <w:rFonts w:ascii="Times New Roman" w:hAnsi="Times New Roman"/>
          <w:sz w:val="24"/>
          <w:szCs w:val="24"/>
        </w:rPr>
        <w:t>), ustawy z dnia 5 sierpnia 2010 r. o ochronie informacji niejawnych (</w:t>
      </w:r>
      <w:r>
        <w:rPr>
          <w:rFonts w:ascii="Times New Roman" w:hAnsi="Times New Roman"/>
          <w:sz w:val="24"/>
          <w:szCs w:val="24"/>
        </w:rPr>
        <w:t>tekst jednolity Dz. U. z 2019</w:t>
      </w:r>
      <w:r w:rsidRPr="006C10D1">
        <w:rPr>
          <w:rFonts w:ascii="Times New Roman" w:hAnsi="Times New Roman"/>
          <w:sz w:val="24"/>
          <w:szCs w:val="24"/>
        </w:rPr>
        <w:t xml:space="preserve"> r. poz</w:t>
      </w:r>
      <w:r>
        <w:rPr>
          <w:rFonts w:ascii="Times New Roman" w:hAnsi="Times New Roman"/>
          <w:sz w:val="24"/>
          <w:szCs w:val="24"/>
        </w:rPr>
        <w:t>. 742</w:t>
      </w:r>
      <w:r w:rsidRPr="006C10D1">
        <w:rPr>
          <w:rFonts w:ascii="Times New Roman" w:hAnsi="Times New Roman"/>
          <w:sz w:val="24"/>
          <w:szCs w:val="24"/>
        </w:rPr>
        <w:t xml:space="preserve"> ze zm.) oraz zachowania w tajemnicy innych informacji, których ujawnienie mogłoby narazić Zamawiającego na szkodę.</w:t>
      </w:r>
    </w:p>
    <w:p w14:paraId="13D79287" w14:textId="183DA755"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73D26CA" w14:textId="0E46AE64" w:rsidR="009267B6" w:rsidRPr="003D4E0A" w:rsidRDefault="005738BC" w:rsidP="00F51712">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p>
    <w:p w14:paraId="4005E461" w14:textId="77777777" w:rsidR="009267B6" w:rsidRPr="006C10D1" w:rsidRDefault="009267B6" w:rsidP="009267B6">
      <w:pPr>
        <w:pStyle w:val="Akapitzlist"/>
        <w:ind w:left="1778"/>
        <w:jc w:val="both"/>
        <w:rPr>
          <w:rFonts w:ascii="Times New Roman" w:hAnsi="Times New Roman"/>
          <w:sz w:val="24"/>
          <w:szCs w:val="24"/>
        </w:rPr>
      </w:pPr>
      <w:r w:rsidRPr="00A2252F">
        <w:rPr>
          <w:rFonts w:ascii="Times New Roman" w:hAnsi="Times New Roman"/>
          <w:sz w:val="24"/>
          <w:szCs w:val="24"/>
        </w:rPr>
        <w:t>a także imienne</w:t>
      </w:r>
      <w:r w:rsidRPr="006C10D1">
        <w:rPr>
          <w:rFonts w:ascii="Times New Roman" w:hAnsi="Times New Roman"/>
          <w:sz w:val="24"/>
          <w:szCs w:val="24"/>
        </w:rPr>
        <w:t xml:space="preserve"> identyfikatory osobiste.</w:t>
      </w:r>
    </w:p>
    <w:p w14:paraId="3D1744A4" w14:textId="77777777" w:rsidR="009267B6" w:rsidRPr="006C10D1" w:rsidRDefault="009267B6" w:rsidP="009267B6">
      <w:pPr>
        <w:pStyle w:val="Akapitzlist"/>
        <w:ind w:left="1778"/>
        <w:jc w:val="both"/>
        <w:rPr>
          <w:rFonts w:ascii="Times New Roman" w:hAnsi="Times New Roman"/>
          <w:sz w:val="24"/>
          <w:szCs w:val="24"/>
        </w:rPr>
      </w:pPr>
    </w:p>
    <w:p w14:paraId="40B11488" w14:textId="77777777" w:rsidR="009267B6" w:rsidRPr="006C10D1" w:rsidRDefault="009267B6" w:rsidP="00F51712">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2C31F096"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3BBFC169"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1EB9E62E"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w:t>
      </w:r>
      <w:r w:rsidR="00437E43">
        <w:rPr>
          <w:rFonts w:ascii="Times New Roman" w:hAnsi="Times New Roman"/>
          <w:sz w:val="24"/>
          <w:szCs w:val="24"/>
        </w:rPr>
        <w:t>isów do Książki Kontroli Stanu Czystości wyników i oceny</w:t>
      </w:r>
      <w:r w:rsidRPr="006C10D1">
        <w:rPr>
          <w:rFonts w:ascii="Times New Roman" w:hAnsi="Times New Roman"/>
          <w:sz w:val="24"/>
          <w:szCs w:val="24"/>
        </w:rPr>
        <w:t xml:space="preserve"> z każdej przeprowadzonej kontroli jakości świadczonej usługi sprzątania.</w:t>
      </w:r>
    </w:p>
    <w:p w14:paraId="2B9ECC27" w14:textId="77777777" w:rsidR="005D413D"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181B3D9" w14:textId="77777777" w:rsidR="00437E43" w:rsidRDefault="00437E43" w:rsidP="00437E43">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Zamawiający wymaga, aby Koordynator w obiekcie, w obecności Kierownika administracji obiektu lub osoby wyznaczonej przez Kierownika administracji obiektu, 2 razy w tygodniu w godzinach ustalonych z Kierownikiem administracji obiektu dokonywał oceny jakości wykonanej usługi.</w:t>
      </w:r>
    </w:p>
    <w:p w14:paraId="6601463E" w14:textId="2FBC0F97" w:rsidR="009267B6"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przynajmniej roczne doświadczenie 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37B56DFF"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w:t>
      </w:r>
      <w:r w:rsidR="00827426">
        <w:rPr>
          <w:rFonts w:ascii="Times New Roman" w:hAnsi="Times New Roman"/>
          <w:sz w:val="24"/>
          <w:szCs w:val="24"/>
        </w:rPr>
        <w:t>y</w:t>
      </w:r>
      <w:r w:rsidRPr="006C10D1">
        <w:rPr>
          <w:rFonts w:ascii="Times New Roman" w:hAnsi="Times New Roman"/>
          <w:sz w:val="24"/>
          <w:szCs w:val="24"/>
        </w:rPr>
        <w:t xml:space="preserve"> i innych, niezbędnych do właściwego i nieprzerwanego świadczenia usługi, na okoliczność której zostanie sporządzona notatka służbowa.</w:t>
      </w:r>
    </w:p>
    <w:p w14:paraId="46953369" w14:textId="77777777" w:rsidR="001B674C"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64E213C5" w14:textId="77777777" w:rsidR="009267B6" w:rsidRPr="006C10D1" w:rsidRDefault="009267B6" w:rsidP="009267B6">
      <w:pPr>
        <w:pStyle w:val="Akapitzlist"/>
        <w:ind w:left="1080"/>
        <w:jc w:val="both"/>
        <w:rPr>
          <w:rFonts w:ascii="Times New Roman" w:hAnsi="Times New Roman"/>
          <w:sz w:val="24"/>
          <w:szCs w:val="24"/>
        </w:rPr>
      </w:pPr>
    </w:p>
    <w:p w14:paraId="501D4821"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lastRenderedPageBreak/>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4C95D540" w:rsidR="009267B6" w:rsidRDefault="009267B6" w:rsidP="00F51712">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B22CC05" w14:textId="77777777" w:rsidR="00E3263B" w:rsidRPr="00E3263B" w:rsidRDefault="00E3263B" w:rsidP="00E3263B">
      <w:pPr>
        <w:jc w:val="both"/>
        <w:rPr>
          <w:sz w:val="24"/>
          <w:szCs w:val="24"/>
        </w:rPr>
      </w:pPr>
    </w:p>
    <w:p w14:paraId="2901FB18" w14:textId="3B442018" w:rsidR="009267B6" w:rsidRPr="00A2252F" w:rsidRDefault="009267B6" w:rsidP="00F51712">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4C0A8649" w14:textId="2AFF5774" w:rsidR="00552AC7" w:rsidRPr="004C26C9" w:rsidRDefault="00552AC7" w:rsidP="00F51712">
      <w:pPr>
        <w:pStyle w:val="Akapitzlist"/>
        <w:numPr>
          <w:ilvl w:val="0"/>
          <w:numId w:val="16"/>
        </w:numPr>
        <w:spacing w:after="0" w:line="240" w:lineRule="auto"/>
        <w:jc w:val="both"/>
        <w:rPr>
          <w:rFonts w:ascii="Times New Roman" w:hAnsi="Times New Roman"/>
          <w:b/>
          <w:sz w:val="24"/>
          <w:szCs w:val="24"/>
        </w:rPr>
      </w:pPr>
      <w:r w:rsidRPr="004C26C9">
        <w:rPr>
          <w:rFonts w:ascii="Times New Roman" w:hAnsi="Times New Roman"/>
          <w:b/>
          <w:sz w:val="24"/>
          <w:szCs w:val="24"/>
        </w:rPr>
        <w:t xml:space="preserve">Umowa zostanie zawarta na </w:t>
      </w:r>
      <w:r w:rsidR="008B4072" w:rsidRPr="004C26C9">
        <w:rPr>
          <w:rFonts w:ascii="Times New Roman" w:hAnsi="Times New Roman"/>
          <w:b/>
          <w:sz w:val="24"/>
          <w:szCs w:val="24"/>
        </w:rPr>
        <w:t xml:space="preserve">okres </w:t>
      </w:r>
      <w:r w:rsidR="005C02C7">
        <w:rPr>
          <w:rFonts w:ascii="Times New Roman" w:hAnsi="Times New Roman"/>
          <w:b/>
          <w:sz w:val="24"/>
          <w:szCs w:val="24"/>
        </w:rPr>
        <w:t>2 miesięcy.</w:t>
      </w:r>
    </w:p>
    <w:p w14:paraId="4ACE6BB2" w14:textId="77777777" w:rsidR="009267B6" w:rsidRPr="006C10D1" w:rsidRDefault="009267B6" w:rsidP="009267B6">
      <w:pPr>
        <w:jc w:val="both"/>
        <w:rPr>
          <w:sz w:val="24"/>
          <w:szCs w:val="24"/>
        </w:rPr>
      </w:pPr>
    </w:p>
    <w:p w14:paraId="1E69CFB1" w14:textId="3F90110F" w:rsidR="00124C2D" w:rsidRDefault="00124C2D" w:rsidP="009267B6">
      <w:pPr>
        <w:spacing w:line="276" w:lineRule="auto"/>
        <w:jc w:val="center"/>
        <w:rPr>
          <w:b/>
          <w:sz w:val="24"/>
          <w:szCs w:val="24"/>
        </w:rPr>
      </w:pPr>
    </w:p>
    <w:p w14:paraId="62903159" w14:textId="77777777" w:rsidR="00C770C7" w:rsidRDefault="00C770C7">
      <w:pPr>
        <w:rPr>
          <w:b/>
          <w:sz w:val="24"/>
          <w:szCs w:val="24"/>
        </w:rPr>
      </w:pPr>
      <w:r>
        <w:rPr>
          <w:b/>
          <w:sz w:val="24"/>
          <w:szCs w:val="24"/>
        </w:rPr>
        <w:br w:type="page"/>
      </w:r>
    </w:p>
    <w:p w14:paraId="5C517265" w14:textId="0C2AD73F" w:rsidR="009267B6" w:rsidRPr="006C10D1" w:rsidRDefault="009267B6" w:rsidP="009267B6">
      <w:pPr>
        <w:spacing w:line="276" w:lineRule="auto"/>
        <w:jc w:val="center"/>
        <w:rPr>
          <w:b/>
          <w:sz w:val="24"/>
          <w:szCs w:val="24"/>
        </w:rPr>
      </w:pPr>
      <w:r w:rsidRPr="006C10D1">
        <w:rPr>
          <w:b/>
          <w:sz w:val="24"/>
          <w:szCs w:val="24"/>
        </w:rPr>
        <w:lastRenderedPageBreak/>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776" w:type="dxa"/>
        <w:tblLayout w:type="fixed"/>
        <w:tblLook w:val="04A0" w:firstRow="1" w:lastRow="0" w:firstColumn="1" w:lastColumn="0" w:noHBand="0" w:noVBand="1"/>
      </w:tblPr>
      <w:tblGrid>
        <w:gridCol w:w="551"/>
        <w:gridCol w:w="5681"/>
        <w:gridCol w:w="1276"/>
        <w:gridCol w:w="1134"/>
        <w:gridCol w:w="1134"/>
      </w:tblGrid>
      <w:tr w:rsidR="009267B6" w:rsidRPr="006C10D1" w14:paraId="4CD76738" w14:textId="77777777" w:rsidTr="000B006D">
        <w:trPr>
          <w:trHeight w:val="486"/>
        </w:trPr>
        <w:tc>
          <w:tcPr>
            <w:tcW w:w="551"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5681"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3544" w:type="dxa"/>
            <w:gridSpan w:val="3"/>
          </w:tcPr>
          <w:p w14:paraId="571146D6" w14:textId="47C649FE" w:rsidR="009267B6" w:rsidRPr="006C10D1" w:rsidRDefault="007845C3"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914C47" w:rsidRPr="006C10D1" w14:paraId="3F4E7551" w14:textId="77777777" w:rsidTr="000B006D">
        <w:trPr>
          <w:trHeight w:val="240"/>
        </w:trPr>
        <w:tc>
          <w:tcPr>
            <w:tcW w:w="551" w:type="dxa"/>
            <w:vMerge/>
          </w:tcPr>
          <w:p w14:paraId="7E9FA343" w14:textId="77777777" w:rsidR="00914C47" w:rsidRPr="006C10D1" w:rsidRDefault="00914C47" w:rsidP="00596E60">
            <w:pPr>
              <w:pStyle w:val="Akapitzlist"/>
              <w:ind w:left="0"/>
              <w:jc w:val="both"/>
              <w:rPr>
                <w:rFonts w:ascii="Times New Roman" w:hAnsi="Times New Roman" w:cs="Times New Roman"/>
                <w:b/>
                <w:sz w:val="24"/>
                <w:szCs w:val="24"/>
              </w:rPr>
            </w:pPr>
          </w:p>
        </w:tc>
        <w:tc>
          <w:tcPr>
            <w:tcW w:w="5681" w:type="dxa"/>
            <w:vMerge/>
          </w:tcPr>
          <w:p w14:paraId="4D472BF6"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276" w:type="dxa"/>
          </w:tcPr>
          <w:p w14:paraId="3E6E687D"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134" w:type="dxa"/>
          </w:tcPr>
          <w:p w14:paraId="45C34ACF"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27854901" w14:textId="276BDFCE"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r>
      <w:tr w:rsidR="00914C47" w:rsidRPr="006C10D1" w14:paraId="0B80F30D" w14:textId="77777777" w:rsidTr="000B006D">
        <w:tc>
          <w:tcPr>
            <w:tcW w:w="551" w:type="dxa"/>
            <w:vAlign w:val="center"/>
          </w:tcPr>
          <w:p w14:paraId="3FF788FB"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p>
        </w:tc>
        <w:tc>
          <w:tcPr>
            <w:tcW w:w="5681" w:type="dxa"/>
          </w:tcPr>
          <w:p w14:paraId="164ED5E2" w14:textId="77777777"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276" w:type="dxa"/>
            <w:vAlign w:val="center"/>
          </w:tcPr>
          <w:p w14:paraId="69700AA1"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A549FED"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5D8D2994"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7040CF6C" w14:textId="77777777" w:rsidTr="000B006D">
        <w:tc>
          <w:tcPr>
            <w:tcW w:w="551" w:type="dxa"/>
            <w:vAlign w:val="center"/>
          </w:tcPr>
          <w:p w14:paraId="6CF8FCDB"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p>
        </w:tc>
        <w:tc>
          <w:tcPr>
            <w:tcW w:w="5681" w:type="dxa"/>
          </w:tcPr>
          <w:p w14:paraId="2BEEE424" w14:textId="301D26AF" w:rsidR="00914C47" w:rsidRPr="006C10D1" w:rsidRDefault="00914C47" w:rsidP="00891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 xml:space="preserve">aszynowe czyszczenie posadzek w holach </w:t>
            </w:r>
            <w:r w:rsidR="000B006D">
              <w:rPr>
                <w:rFonts w:ascii="Times New Roman" w:hAnsi="Times New Roman" w:cs="Times New Roman"/>
                <w:sz w:val="24"/>
                <w:szCs w:val="24"/>
              </w:rPr>
              <w:br/>
            </w:r>
            <w:r w:rsidRPr="006C10D1">
              <w:rPr>
                <w:rFonts w:ascii="Times New Roman" w:hAnsi="Times New Roman" w:cs="Times New Roman"/>
                <w:sz w:val="24"/>
                <w:szCs w:val="24"/>
              </w:rPr>
              <w:t>i korytarzach, konserwacja atestowanymi środkami przeciwpoślizgowymi, nabłyszcza</w:t>
            </w:r>
            <w:r w:rsidR="00082804">
              <w:rPr>
                <w:rFonts w:ascii="Times New Roman" w:hAnsi="Times New Roman" w:cs="Times New Roman"/>
                <w:sz w:val="24"/>
                <w:szCs w:val="24"/>
              </w:rPr>
              <w:t xml:space="preserve">jącymi, </w:t>
            </w:r>
            <w:r w:rsidRPr="006C10D1">
              <w:rPr>
                <w:rFonts w:ascii="Times New Roman" w:hAnsi="Times New Roman" w:cs="Times New Roman"/>
                <w:sz w:val="24"/>
                <w:szCs w:val="24"/>
              </w:rPr>
              <w:t>odpowiednimi do danej powierzchni</w:t>
            </w:r>
          </w:p>
        </w:tc>
        <w:tc>
          <w:tcPr>
            <w:tcW w:w="1276" w:type="dxa"/>
            <w:vAlign w:val="center"/>
          </w:tcPr>
          <w:p w14:paraId="06B30FD9"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E73B859"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72EC59E0"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4A3D502B" w14:textId="77777777" w:rsidTr="000B006D">
        <w:tc>
          <w:tcPr>
            <w:tcW w:w="551" w:type="dxa"/>
            <w:vAlign w:val="center"/>
          </w:tcPr>
          <w:p w14:paraId="0162558E"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p>
        </w:tc>
        <w:tc>
          <w:tcPr>
            <w:tcW w:w="5681" w:type="dxa"/>
          </w:tcPr>
          <w:p w14:paraId="1904417E" w14:textId="665A277F"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dkurzanie wykładzin dywanowych wraz z cokolikami, chodników, dywanów, usuwanie plam z powierzchni wykładzin dywanowych, chodników</w:t>
            </w:r>
          </w:p>
        </w:tc>
        <w:tc>
          <w:tcPr>
            <w:tcW w:w="1276" w:type="dxa"/>
            <w:vAlign w:val="center"/>
          </w:tcPr>
          <w:p w14:paraId="53513A4E"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E369504"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734F74B6"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5193F647" w14:textId="77777777" w:rsidTr="000B006D">
        <w:tc>
          <w:tcPr>
            <w:tcW w:w="551" w:type="dxa"/>
            <w:vAlign w:val="center"/>
          </w:tcPr>
          <w:p w14:paraId="2D396ABF"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p>
        </w:tc>
        <w:tc>
          <w:tcPr>
            <w:tcW w:w="5681" w:type="dxa"/>
          </w:tcPr>
          <w:p w14:paraId="0EC0F529" w14:textId="7B7BFE23" w:rsidR="00914C47" w:rsidRPr="00A2252F" w:rsidRDefault="00914C47" w:rsidP="00596E60">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 xml:space="preserve">Usuwanie śladów palców z powierzchni szklanych, </w:t>
            </w:r>
            <w:proofErr w:type="spellStart"/>
            <w:r w:rsidRPr="00A2252F">
              <w:rPr>
                <w:rFonts w:ascii="Times New Roman" w:hAnsi="Times New Roman"/>
                <w:sz w:val="24"/>
                <w:szCs w:val="24"/>
              </w:rPr>
              <w:t>plexi</w:t>
            </w:r>
            <w:proofErr w:type="spellEnd"/>
            <w:r w:rsidRPr="00A2252F">
              <w:rPr>
                <w:rFonts w:ascii="Times New Roman" w:hAnsi="Times New Roman"/>
                <w:sz w:val="24"/>
                <w:szCs w:val="24"/>
              </w:rPr>
              <w:t>, czyszczenie tablic szkolnych</w:t>
            </w:r>
          </w:p>
        </w:tc>
        <w:tc>
          <w:tcPr>
            <w:tcW w:w="1276" w:type="dxa"/>
            <w:vAlign w:val="center"/>
          </w:tcPr>
          <w:p w14:paraId="1B89DC38"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2D21E46"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2C519A2A"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0F6A37B4" w14:textId="77777777" w:rsidTr="000B006D">
        <w:tc>
          <w:tcPr>
            <w:tcW w:w="551" w:type="dxa"/>
            <w:vAlign w:val="center"/>
          </w:tcPr>
          <w:p w14:paraId="345BE466"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p>
        </w:tc>
        <w:tc>
          <w:tcPr>
            <w:tcW w:w="5681" w:type="dxa"/>
          </w:tcPr>
          <w:p w14:paraId="3126FE47" w14:textId="17EEAEDF" w:rsidR="00914C47" w:rsidRPr="00827426" w:rsidRDefault="00914C47" w:rsidP="003D4E0A">
            <w:pPr>
              <w:pStyle w:val="Akapitzlist"/>
              <w:ind w:left="0"/>
              <w:jc w:val="both"/>
              <w:rPr>
                <w:rFonts w:ascii="Times New Roman" w:hAnsi="Times New Roman" w:cs="Times New Roman"/>
                <w:sz w:val="24"/>
                <w:szCs w:val="24"/>
              </w:rPr>
            </w:pPr>
            <w:r w:rsidRPr="00827426">
              <w:rPr>
                <w:rFonts w:ascii="Times New Roman" w:hAnsi="Times New Roman" w:cs="Times New Roman"/>
                <w:sz w:val="24"/>
                <w:szCs w:val="24"/>
              </w:rPr>
              <w:t xml:space="preserve">Wycieranie kurzu (z mebli, regałów, regałów bibliotecznych, półek, biurek, stołów, luster, obrazów </w:t>
            </w:r>
            <w:r w:rsidR="00082804">
              <w:rPr>
                <w:rFonts w:ascii="Times New Roman" w:hAnsi="Times New Roman" w:cs="Times New Roman"/>
                <w:sz w:val="24"/>
                <w:szCs w:val="24"/>
              </w:rPr>
              <w:br/>
            </w:r>
            <w:r w:rsidRPr="00827426">
              <w:rPr>
                <w:rFonts w:ascii="Times New Roman" w:hAnsi="Times New Roman" w:cs="Times New Roman"/>
                <w:sz w:val="24"/>
                <w:szCs w:val="24"/>
              </w:rPr>
              <w:t xml:space="preserve">i innego sprzętu znajdującego się w pomieszczeniach </w:t>
            </w:r>
            <w:r w:rsidR="00082804">
              <w:rPr>
                <w:rFonts w:ascii="Times New Roman" w:hAnsi="Times New Roman" w:cs="Times New Roman"/>
                <w:sz w:val="24"/>
                <w:szCs w:val="24"/>
              </w:rPr>
              <w:br/>
            </w:r>
            <w:r w:rsidRPr="00827426">
              <w:rPr>
                <w:rFonts w:ascii="Times New Roman" w:hAnsi="Times New Roman" w:cs="Times New Roman"/>
                <w:sz w:val="24"/>
                <w:szCs w:val="24"/>
              </w:rPr>
              <w:t>(z wyłączeniem sprzętu teleinformatycznego), przecieranie na mokro parapetów i listew naściennych</w:t>
            </w:r>
          </w:p>
        </w:tc>
        <w:tc>
          <w:tcPr>
            <w:tcW w:w="1276" w:type="dxa"/>
            <w:vAlign w:val="center"/>
          </w:tcPr>
          <w:p w14:paraId="3FF5BD7D"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1733A21"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5EE4ED23"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79974B1D" w14:textId="77777777" w:rsidTr="000B006D">
        <w:tc>
          <w:tcPr>
            <w:tcW w:w="551" w:type="dxa"/>
            <w:vAlign w:val="center"/>
          </w:tcPr>
          <w:p w14:paraId="78E79BA6" w14:textId="77777777" w:rsidR="00914C47" w:rsidRPr="006C10D1" w:rsidRDefault="00914C47"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p>
        </w:tc>
        <w:tc>
          <w:tcPr>
            <w:tcW w:w="5681" w:type="dxa"/>
          </w:tcPr>
          <w:p w14:paraId="684B3666" w14:textId="77777777" w:rsidR="00914C47" w:rsidRPr="006C10D1" w:rsidRDefault="00914C47"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U</w:t>
            </w:r>
            <w:r w:rsidRPr="006C10D1">
              <w:rPr>
                <w:rFonts w:ascii="Times New Roman" w:hAnsi="Times New Roman" w:cs="Times New Roman"/>
                <w:sz w:val="24"/>
                <w:szCs w:val="24"/>
              </w:rPr>
              <w:t xml:space="preserve">suwanie kurzu z parapetów </w:t>
            </w:r>
          </w:p>
        </w:tc>
        <w:tc>
          <w:tcPr>
            <w:tcW w:w="1276" w:type="dxa"/>
            <w:vAlign w:val="center"/>
          </w:tcPr>
          <w:p w14:paraId="2872D414" w14:textId="77777777" w:rsidR="00914C47" w:rsidRPr="006C10D1" w:rsidRDefault="00914C47"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83EC1C1" w14:textId="77777777" w:rsidR="00914C47" w:rsidRPr="006C10D1" w:rsidRDefault="00914C47" w:rsidP="008901F9">
            <w:pPr>
              <w:pStyle w:val="Akapitzlist"/>
              <w:spacing w:after="0"/>
              <w:ind w:left="0"/>
              <w:jc w:val="both"/>
              <w:rPr>
                <w:rFonts w:ascii="Times New Roman" w:hAnsi="Times New Roman" w:cs="Times New Roman"/>
                <w:b/>
                <w:sz w:val="24"/>
                <w:szCs w:val="24"/>
              </w:rPr>
            </w:pPr>
          </w:p>
        </w:tc>
        <w:tc>
          <w:tcPr>
            <w:tcW w:w="1134" w:type="dxa"/>
          </w:tcPr>
          <w:p w14:paraId="4C2D1BFB" w14:textId="77777777" w:rsidR="00914C47" w:rsidRPr="006C10D1" w:rsidRDefault="00914C47" w:rsidP="008901F9">
            <w:pPr>
              <w:pStyle w:val="Akapitzlist"/>
              <w:spacing w:after="0"/>
              <w:ind w:left="0"/>
              <w:jc w:val="both"/>
              <w:rPr>
                <w:rFonts w:ascii="Times New Roman" w:hAnsi="Times New Roman" w:cs="Times New Roman"/>
                <w:b/>
                <w:sz w:val="24"/>
                <w:szCs w:val="24"/>
              </w:rPr>
            </w:pPr>
          </w:p>
        </w:tc>
      </w:tr>
      <w:tr w:rsidR="00914C47" w:rsidRPr="006C10D1" w14:paraId="7BEB3A7B" w14:textId="77777777" w:rsidTr="000B006D">
        <w:tc>
          <w:tcPr>
            <w:tcW w:w="551" w:type="dxa"/>
            <w:vAlign w:val="center"/>
          </w:tcPr>
          <w:p w14:paraId="3C299D0F" w14:textId="77777777" w:rsidR="00914C47" w:rsidRPr="006C10D1" w:rsidRDefault="00914C47"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p>
        </w:tc>
        <w:tc>
          <w:tcPr>
            <w:tcW w:w="5681" w:type="dxa"/>
          </w:tcPr>
          <w:p w14:paraId="237B164D" w14:textId="77777777" w:rsidR="00914C47" w:rsidRPr="006C10D1" w:rsidRDefault="00914C47"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dkurzanie mat antypoślizgowych</w:t>
            </w:r>
          </w:p>
        </w:tc>
        <w:tc>
          <w:tcPr>
            <w:tcW w:w="1276" w:type="dxa"/>
            <w:vAlign w:val="center"/>
          </w:tcPr>
          <w:p w14:paraId="4413573F" w14:textId="77777777" w:rsidR="00914C47" w:rsidRPr="006C10D1" w:rsidRDefault="00914C47"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506EC78" w14:textId="77777777" w:rsidR="00914C47" w:rsidRPr="006C10D1" w:rsidRDefault="00914C47" w:rsidP="008901F9">
            <w:pPr>
              <w:pStyle w:val="Akapitzlist"/>
              <w:spacing w:after="0"/>
              <w:ind w:left="0"/>
              <w:jc w:val="both"/>
              <w:rPr>
                <w:rFonts w:ascii="Times New Roman" w:hAnsi="Times New Roman" w:cs="Times New Roman"/>
                <w:b/>
                <w:sz w:val="24"/>
                <w:szCs w:val="24"/>
              </w:rPr>
            </w:pPr>
          </w:p>
        </w:tc>
        <w:tc>
          <w:tcPr>
            <w:tcW w:w="1134" w:type="dxa"/>
          </w:tcPr>
          <w:p w14:paraId="5C607812" w14:textId="77777777" w:rsidR="00914C47" w:rsidRPr="006C10D1" w:rsidRDefault="00914C47" w:rsidP="008901F9">
            <w:pPr>
              <w:pStyle w:val="Akapitzlist"/>
              <w:spacing w:after="0"/>
              <w:ind w:left="0"/>
              <w:jc w:val="both"/>
              <w:rPr>
                <w:rFonts w:ascii="Times New Roman" w:hAnsi="Times New Roman" w:cs="Times New Roman"/>
                <w:b/>
                <w:sz w:val="24"/>
                <w:szCs w:val="24"/>
              </w:rPr>
            </w:pPr>
          </w:p>
        </w:tc>
      </w:tr>
      <w:tr w:rsidR="00914C47" w:rsidRPr="006C10D1" w14:paraId="156A9F96" w14:textId="77777777" w:rsidTr="000B006D">
        <w:tc>
          <w:tcPr>
            <w:tcW w:w="551" w:type="dxa"/>
            <w:vAlign w:val="center"/>
          </w:tcPr>
          <w:p w14:paraId="0A2F68C3"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p>
        </w:tc>
        <w:tc>
          <w:tcPr>
            <w:tcW w:w="5681" w:type="dxa"/>
          </w:tcPr>
          <w:p w14:paraId="57D2BFDA" w14:textId="41F37587"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Pr="006C10D1">
              <w:rPr>
                <w:rFonts w:ascii="Times New Roman" w:hAnsi="Times New Roman" w:cs="Times New Roman"/>
                <w:sz w:val="24"/>
                <w:szCs w:val="24"/>
              </w:rPr>
              <w:t xml:space="preserve">ycieranie i dezynfekcja poręczy i balustrad (tralek) </w:t>
            </w:r>
            <w:r w:rsidR="00FC6F8A">
              <w:rPr>
                <w:rFonts w:ascii="Times New Roman" w:hAnsi="Times New Roman" w:cs="Times New Roman"/>
                <w:sz w:val="24"/>
                <w:szCs w:val="24"/>
              </w:rPr>
              <w:br/>
            </w:r>
            <w:r w:rsidRPr="006C10D1">
              <w:rPr>
                <w:rFonts w:ascii="Times New Roman" w:hAnsi="Times New Roman" w:cs="Times New Roman"/>
                <w:sz w:val="24"/>
                <w:szCs w:val="24"/>
              </w:rPr>
              <w:t>na klatkach schodowych i ciągach komunikacyjnych</w:t>
            </w:r>
          </w:p>
        </w:tc>
        <w:tc>
          <w:tcPr>
            <w:tcW w:w="1276" w:type="dxa"/>
            <w:vAlign w:val="center"/>
          </w:tcPr>
          <w:p w14:paraId="4B17052E"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D2EA0A2"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6147AAA6"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27724838" w14:textId="77777777" w:rsidTr="000B006D">
        <w:tc>
          <w:tcPr>
            <w:tcW w:w="551" w:type="dxa"/>
            <w:vAlign w:val="center"/>
          </w:tcPr>
          <w:p w14:paraId="36790BF1" w14:textId="77777777" w:rsidR="00914C47" w:rsidRPr="00552AC7" w:rsidRDefault="00914C47"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5681" w:type="dxa"/>
          </w:tcPr>
          <w:p w14:paraId="5CCBFD35" w14:textId="77777777" w:rsidR="00914C47" w:rsidRPr="00552AC7"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Pr="00552AC7">
              <w:rPr>
                <w:rFonts w:ascii="Times New Roman" w:hAnsi="Times New Roman" w:cs="Times New Roman"/>
                <w:sz w:val="24"/>
                <w:szCs w:val="24"/>
              </w:rPr>
              <w:t>ycieranie i dezynfekcja klamek drzwiowych</w:t>
            </w:r>
          </w:p>
        </w:tc>
        <w:tc>
          <w:tcPr>
            <w:tcW w:w="1276" w:type="dxa"/>
            <w:vAlign w:val="center"/>
          </w:tcPr>
          <w:p w14:paraId="18BDC03C" w14:textId="77777777" w:rsidR="00914C47" w:rsidRPr="00552AC7" w:rsidRDefault="00914C47" w:rsidP="00596E60">
            <w:pPr>
              <w:pStyle w:val="Akapitzlist"/>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134" w:type="dxa"/>
          </w:tcPr>
          <w:p w14:paraId="42847971"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2CA740EB"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6F077210" w14:textId="77777777" w:rsidTr="000B006D">
        <w:tc>
          <w:tcPr>
            <w:tcW w:w="551" w:type="dxa"/>
            <w:vAlign w:val="center"/>
          </w:tcPr>
          <w:p w14:paraId="664965CE"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10.</w:t>
            </w:r>
          </w:p>
        </w:tc>
        <w:tc>
          <w:tcPr>
            <w:tcW w:w="5681" w:type="dxa"/>
          </w:tcPr>
          <w:p w14:paraId="28D38B65" w14:textId="4792ED43"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próżnianie pojemników na śmieci, pojemników niszczarek i wynoszenie do</w:t>
            </w:r>
            <w:r>
              <w:rPr>
                <w:rFonts w:ascii="Times New Roman" w:hAnsi="Times New Roman" w:cs="Times New Roman"/>
                <w:sz w:val="24"/>
                <w:szCs w:val="24"/>
              </w:rPr>
              <w:t> </w:t>
            </w:r>
            <w:r w:rsidRPr="006C10D1">
              <w:rPr>
                <w:rFonts w:ascii="Times New Roman" w:hAnsi="Times New Roman" w:cs="Times New Roman"/>
                <w:sz w:val="24"/>
                <w:szCs w:val="24"/>
              </w:rPr>
              <w:t>miejsc wyznaczonych, wymiana worków plastikowych</w:t>
            </w:r>
          </w:p>
        </w:tc>
        <w:tc>
          <w:tcPr>
            <w:tcW w:w="1276" w:type="dxa"/>
            <w:vAlign w:val="center"/>
          </w:tcPr>
          <w:p w14:paraId="56976952"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9B06182"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6F4CC3FB"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755982FB" w14:textId="77777777" w:rsidTr="000B006D">
        <w:trPr>
          <w:trHeight w:val="1016"/>
        </w:trPr>
        <w:tc>
          <w:tcPr>
            <w:tcW w:w="551" w:type="dxa"/>
            <w:vAlign w:val="center"/>
          </w:tcPr>
          <w:p w14:paraId="0BAFAFA6"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11.</w:t>
            </w:r>
          </w:p>
        </w:tc>
        <w:tc>
          <w:tcPr>
            <w:tcW w:w="5681" w:type="dxa"/>
          </w:tcPr>
          <w:p w14:paraId="6DF23311" w14:textId="77777777" w:rsidR="00914C47" w:rsidRPr="006C10D1" w:rsidRDefault="00914C47" w:rsidP="00596E60">
            <w:pPr>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drzwi wejściowych do budynku, schodów wejściowych do budynku, czyszczenie wycieraczek, mycie przeszkleń w drzwiach, mat podłogowych przy drzwiach wejściowych</w:t>
            </w:r>
          </w:p>
        </w:tc>
        <w:tc>
          <w:tcPr>
            <w:tcW w:w="1276" w:type="dxa"/>
            <w:vAlign w:val="center"/>
          </w:tcPr>
          <w:p w14:paraId="7F9E031D"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BEA7E1F"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693A1C38"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46B3636C" w14:textId="77777777" w:rsidTr="000B006D">
        <w:tc>
          <w:tcPr>
            <w:tcW w:w="551" w:type="dxa"/>
            <w:vAlign w:val="center"/>
          </w:tcPr>
          <w:p w14:paraId="0602D3F1"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12.</w:t>
            </w:r>
          </w:p>
        </w:tc>
        <w:tc>
          <w:tcPr>
            <w:tcW w:w="5681" w:type="dxa"/>
          </w:tcPr>
          <w:p w14:paraId="784C9980" w14:textId="278FC14E" w:rsidR="00914C47" w:rsidRPr="006C10D1" w:rsidRDefault="00914C47" w:rsidP="00596E60">
            <w:pPr>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kabin wind (w tym podłóg, ścian, luster, drzwi) środkami przeznaczonymi do czyszczenia powierzchni metalowych (stal nierdzewna), niepozostawiających smug</w:t>
            </w:r>
          </w:p>
        </w:tc>
        <w:tc>
          <w:tcPr>
            <w:tcW w:w="1276" w:type="dxa"/>
            <w:vAlign w:val="center"/>
          </w:tcPr>
          <w:p w14:paraId="2DA9C919"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59498D3"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747BA69A"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57DFE59F" w14:textId="77777777" w:rsidTr="000B006D">
        <w:tc>
          <w:tcPr>
            <w:tcW w:w="551" w:type="dxa"/>
            <w:vAlign w:val="center"/>
          </w:tcPr>
          <w:p w14:paraId="6AF9FB47"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13.</w:t>
            </w:r>
          </w:p>
        </w:tc>
        <w:tc>
          <w:tcPr>
            <w:tcW w:w="5681" w:type="dxa"/>
          </w:tcPr>
          <w:p w14:paraId="41BF29F0" w14:textId="4F536EEB" w:rsidR="00914C47" w:rsidRPr="006C10D1" w:rsidRDefault="00914C47" w:rsidP="00596E60">
            <w:pPr>
              <w:jc w:val="both"/>
              <w:rPr>
                <w:rFonts w:ascii="Times New Roman" w:hAnsi="Times New Roman" w:cs="Times New Roman"/>
                <w:sz w:val="24"/>
                <w:szCs w:val="24"/>
              </w:rPr>
            </w:pPr>
            <w:r>
              <w:rPr>
                <w:rFonts w:ascii="Times New Roman" w:hAnsi="Times New Roman" w:cs="Times New Roman"/>
                <w:sz w:val="24"/>
                <w:szCs w:val="24"/>
              </w:rPr>
              <w:t>M</w:t>
            </w:r>
            <w:r w:rsidR="00082804">
              <w:rPr>
                <w:rFonts w:ascii="Times New Roman" w:hAnsi="Times New Roman" w:cs="Times New Roman"/>
                <w:sz w:val="24"/>
                <w:szCs w:val="24"/>
              </w:rPr>
              <w:t xml:space="preserve">ycie zlewów i blatów kuchennych, </w:t>
            </w:r>
            <w:r w:rsidRPr="006C10D1">
              <w:rPr>
                <w:rFonts w:ascii="Times New Roman" w:hAnsi="Times New Roman" w:cs="Times New Roman"/>
                <w:sz w:val="24"/>
                <w:szCs w:val="24"/>
              </w:rPr>
              <w:t>w sanitariatach: mycie i dezynfekcja w</w:t>
            </w:r>
            <w:r>
              <w:rPr>
                <w:rFonts w:ascii="Times New Roman" w:hAnsi="Times New Roman" w:cs="Times New Roman"/>
                <w:sz w:val="24"/>
                <w:szCs w:val="24"/>
              </w:rPr>
              <w:t xml:space="preserve">szystkich urządzeń sanitarnych - </w:t>
            </w:r>
            <w:r w:rsidRPr="006C10D1">
              <w:rPr>
                <w:rFonts w:ascii="Times New Roman" w:hAnsi="Times New Roman" w:cs="Times New Roman"/>
                <w:sz w:val="24"/>
                <w:szCs w:val="24"/>
              </w:rPr>
              <w:t xml:space="preserve">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na szczotki, neutralizacja zapachów. </w:t>
            </w:r>
          </w:p>
          <w:p w14:paraId="5DB8C6BC" w14:textId="5D94B4DD" w:rsidR="00914C47" w:rsidRPr="006C10D1" w:rsidRDefault="00914C47" w:rsidP="00596E60">
            <w:pPr>
              <w:jc w:val="both"/>
              <w:rPr>
                <w:rFonts w:ascii="Times New Roman" w:hAnsi="Times New Roman" w:cs="Times New Roman"/>
                <w:sz w:val="24"/>
                <w:szCs w:val="24"/>
              </w:rPr>
            </w:pPr>
            <w:r w:rsidRPr="006C10D1">
              <w:rPr>
                <w:rFonts w:ascii="Times New Roman" w:hAnsi="Times New Roman" w:cs="Times New Roman"/>
                <w:sz w:val="24"/>
                <w:szCs w:val="24"/>
              </w:rPr>
              <w:lastRenderedPageBreak/>
              <w:t xml:space="preserve">Zawieszanie kostek dezynfekujących w muszlach, umieszczanie trwałych środków zapachowych </w:t>
            </w:r>
            <w:r w:rsidR="00082804">
              <w:rPr>
                <w:rFonts w:ascii="Times New Roman" w:hAnsi="Times New Roman" w:cs="Times New Roman"/>
                <w:sz w:val="24"/>
                <w:szCs w:val="24"/>
              </w:rPr>
              <w:br/>
            </w:r>
            <w:r w:rsidRPr="006C10D1">
              <w:rPr>
                <w:rFonts w:ascii="Times New Roman" w:hAnsi="Times New Roman" w:cs="Times New Roman"/>
                <w:sz w:val="24"/>
                <w:szCs w:val="24"/>
              </w:rPr>
              <w:t>w pomieszczeniach WC, uzupełnianie papieru toaletowego, ręczników papierowych, mydła w płynie, płynu do dezynfekcji rąk – na bieżąco</w:t>
            </w:r>
          </w:p>
        </w:tc>
        <w:tc>
          <w:tcPr>
            <w:tcW w:w="1276" w:type="dxa"/>
            <w:vAlign w:val="center"/>
          </w:tcPr>
          <w:p w14:paraId="14ACFF61"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x</w:t>
            </w:r>
          </w:p>
        </w:tc>
        <w:tc>
          <w:tcPr>
            <w:tcW w:w="1134" w:type="dxa"/>
          </w:tcPr>
          <w:p w14:paraId="4BCDE0FD"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tcPr>
          <w:p w14:paraId="27D956B3"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1F7FAB00" w14:textId="77777777" w:rsidTr="000B006D">
        <w:tc>
          <w:tcPr>
            <w:tcW w:w="551" w:type="dxa"/>
            <w:vAlign w:val="center"/>
          </w:tcPr>
          <w:p w14:paraId="4378E160"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14.</w:t>
            </w:r>
          </w:p>
        </w:tc>
        <w:tc>
          <w:tcPr>
            <w:tcW w:w="5681" w:type="dxa"/>
          </w:tcPr>
          <w:p w14:paraId="0F6AE6D6" w14:textId="2CEB6724" w:rsidR="00914C47" w:rsidRPr="006C10D1" w:rsidRDefault="00914C47" w:rsidP="00596E60">
            <w:pPr>
              <w:jc w:val="both"/>
              <w:rPr>
                <w:rFonts w:ascii="Times New Roman" w:hAnsi="Times New Roman" w:cs="Times New Roman"/>
                <w:sz w:val="24"/>
                <w:szCs w:val="24"/>
              </w:rPr>
            </w:pPr>
            <w:r>
              <w:rPr>
                <w:rFonts w:ascii="Times New Roman" w:hAnsi="Times New Roman" w:cs="Times New Roman"/>
                <w:sz w:val="24"/>
                <w:szCs w:val="24"/>
              </w:rPr>
              <w:t>Ś</w:t>
            </w:r>
            <w:r w:rsidRPr="006C10D1">
              <w:rPr>
                <w:rFonts w:ascii="Times New Roman" w:hAnsi="Times New Roman" w:cs="Times New Roman"/>
                <w:sz w:val="24"/>
                <w:szCs w:val="24"/>
              </w:rPr>
              <w:t xml:space="preserve">cieranie i mycie na mokro parapetów wewnętrznych, usuwanie pajęczyn, mycie drzwi wewnętrznych </w:t>
            </w:r>
            <w:r w:rsidR="00082804">
              <w:rPr>
                <w:rFonts w:ascii="Times New Roman" w:hAnsi="Times New Roman" w:cs="Times New Roman"/>
                <w:sz w:val="24"/>
                <w:szCs w:val="24"/>
              </w:rPr>
              <w:br/>
            </w:r>
            <w:r w:rsidRPr="006C10D1">
              <w:rPr>
                <w:rFonts w:ascii="Times New Roman" w:hAnsi="Times New Roman" w:cs="Times New Roman"/>
                <w:sz w:val="24"/>
                <w:szCs w:val="24"/>
              </w:rPr>
              <w:t>i framug drzwi oraz drzwi wejściowych do budynku, kaloryferów</w:t>
            </w:r>
          </w:p>
        </w:tc>
        <w:tc>
          <w:tcPr>
            <w:tcW w:w="1276" w:type="dxa"/>
          </w:tcPr>
          <w:p w14:paraId="132653BF"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vAlign w:val="center"/>
          </w:tcPr>
          <w:p w14:paraId="40677C1C"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752ECD1C"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7168AAB6" w14:textId="77777777" w:rsidTr="000B006D">
        <w:tc>
          <w:tcPr>
            <w:tcW w:w="551" w:type="dxa"/>
            <w:vAlign w:val="center"/>
          </w:tcPr>
          <w:p w14:paraId="7FCFF457"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15.</w:t>
            </w:r>
          </w:p>
        </w:tc>
        <w:tc>
          <w:tcPr>
            <w:tcW w:w="5681" w:type="dxa"/>
          </w:tcPr>
          <w:p w14:paraId="67DDA989" w14:textId="69F11608"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P</w:t>
            </w:r>
            <w:r w:rsidRPr="006C10D1">
              <w:rPr>
                <w:rFonts w:ascii="Times New Roman" w:hAnsi="Times New Roman" w:cs="Times New Roman"/>
                <w:sz w:val="24"/>
                <w:szCs w:val="24"/>
              </w:rPr>
              <w:t>rzecieranie na mokro krzeseł i foteli – c</w:t>
            </w:r>
            <w:r w:rsidR="00082804">
              <w:rPr>
                <w:rFonts w:ascii="Times New Roman" w:hAnsi="Times New Roman" w:cs="Times New Roman"/>
                <w:sz w:val="24"/>
                <w:szCs w:val="24"/>
              </w:rPr>
              <w:t xml:space="preserve">zęści </w:t>
            </w:r>
            <w:r w:rsidRPr="006C10D1">
              <w:rPr>
                <w:rFonts w:ascii="Times New Roman" w:hAnsi="Times New Roman" w:cs="Times New Roman"/>
                <w:sz w:val="24"/>
                <w:szCs w:val="24"/>
              </w:rPr>
              <w:t>metalowych, plastikowych, drewnianych</w:t>
            </w:r>
          </w:p>
        </w:tc>
        <w:tc>
          <w:tcPr>
            <w:tcW w:w="1276" w:type="dxa"/>
          </w:tcPr>
          <w:p w14:paraId="3DBDD765"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vAlign w:val="center"/>
          </w:tcPr>
          <w:p w14:paraId="36FD0360"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3662A11"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26A6804F" w14:textId="77777777" w:rsidTr="000B006D">
        <w:tc>
          <w:tcPr>
            <w:tcW w:w="551" w:type="dxa"/>
            <w:vAlign w:val="center"/>
          </w:tcPr>
          <w:p w14:paraId="5769EE78"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16.</w:t>
            </w:r>
          </w:p>
        </w:tc>
        <w:tc>
          <w:tcPr>
            <w:tcW w:w="5681" w:type="dxa"/>
          </w:tcPr>
          <w:p w14:paraId="15EE503B" w14:textId="77777777"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Pr="006C10D1">
              <w:rPr>
                <w:rFonts w:ascii="Times New Roman" w:hAnsi="Times New Roman" w:cs="Times New Roman"/>
                <w:sz w:val="24"/>
                <w:szCs w:val="24"/>
              </w:rPr>
              <w:t>zyszczenie mebli płynem do konserwacji mebli</w:t>
            </w:r>
          </w:p>
        </w:tc>
        <w:tc>
          <w:tcPr>
            <w:tcW w:w="1276" w:type="dxa"/>
          </w:tcPr>
          <w:p w14:paraId="7288AAB7"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vAlign w:val="center"/>
          </w:tcPr>
          <w:p w14:paraId="000A3308"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DD244CF"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3EAB7473" w14:textId="77777777" w:rsidTr="000B006D">
        <w:tc>
          <w:tcPr>
            <w:tcW w:w="551" w:type="dxa"/>
            <w:vAlign w:val="center"/>
          </w:tcPr>
          <w:p w14:paraId="5C9518A2"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17.</w:t>
            </w:r>
          </w:p>
        </w:tc>
        <w:tc>
          <w:tcPr>
            <w:tcW w:w="5681" w:type="dxa"/>
          </w:tcPr>
          <w:p w14:paraId="5EDEF90F" w14:textId="60E71010"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 xml:space="preserve">ycie wyłączników i gniazdek, wycieranie kurzu </w:t>
            </w:r>
            <w:r w:rsidR="00082804">
              <w:rPr>
                <w:rFonts w:ascii="Times New Roman" w:hAnsi="Times New Roman" w:cs="Times New Roman"/>
                <w:sz w:val="24"/>
                <w:szCs w:val="24"/>
              </w:rPr>
              <w:br/>
            </w:r>
            <w:r w:rsidRPr="006C10D1">
              <w:rPr>
                <w:rFonts w:ascii="Times New Roman" w:hAnsi="Times New Roman" w:cs="Times New Roman"/>
                <w:sz w:val="24"/>
                <w:szCs w:val="24"/>
              </w:rPr>
              <w:t>na kaloryferach, wycieranie na mokro</w:t>
            </w:r>
          </w:p>
        </w:tc>
        <w:tc>
          <w:tcPr>
            <w:tcW w:w="1276" w:type="dxa"/>
          </w:tcPr>
          <w:p w14:paraId="2B05981B"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vAlign w:val="center"/>
          </w:tcPr>
          <w:p w14:paraId="10A90D9E"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737DDD9B"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2EF21EEB" w14:textId="77777777" w:rsidTr="000B006D">
        <w:tc>
          <w:tcPr>
            <w:tcW w:w="551" w:type="dxa"/>
            <w:vAlign w:val="center"/>
          </w:tcPr>
          <w:p w14:paraId="529F4468"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18.</w:t>
            </w:r>
          </w:p>
        </w:tc>
        <w:tc>
          <w:tcPr>
            <w:tcW w:w="5681" w:type="dxa"/>
          </w:tcPr>
          <w:p w14:paraId="43102173" w14:textId="1B6029E1"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 xml:space="preserve">dkurzanie mebli tapicerowanych, usuwanie kurzu </w:t>
            </w:r>
            <w:r w:rsidR="00082804">
              <w:rPr>
                <w:rFonts w:ascii="Times New Roman" w:hAnsi="Times New Roman" w:cs="Times New Roman"/>
                <w:sz w:val="24"/>
                <w:szCs w:val="24"/>
              </w:rPr>
              <w:br/>
            </w:r>
            <w:r w:rsidRPr="006C10D1">
              <w:rPr>
                <w:rFonts w:ascii="Times New Roman" w:hAnsi="Times New Roman" w:cs="Times New Roman"/>
                <w:sz w:val="24"/>
                <w:szCs w:val="24"/>
              </w:rPr>
              <w:t>z kratek wentylacyjnych, mycie koszy na śmieci</w:t>
            </w:r>
          </w:p>
        </w:tc>
        <w:tc>
          <w:tcPr>
            <w:tcW w:w="1276" w:type="dxa"/>
          </w:tcPr>
          <w:p w14:paraId="5CE0002F"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vAlign w:val="center"/>
          </w:tcPr>
          <w:p w14:paraId="1873E8E3"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9FDF6CE"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6C10D1" w14:paraId="3507BA24" w14:textId="77777777" w:rsidTr="000B006D">
        <w:trPr>
          <w:trHeight w:val="419"/>
        </w:trPr>
        <w:tc>
          <w:tcPr>
            <w:tcW w:w="551" w:type="dxa"/>
            <w:vAlign w:val="center"/>
          </w:tcPr>
          <w:p w14:paraId="1998EE4C"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19.</w:t>
            </w:r>
          </w:p>
        </w:tc>
        <w:tc>
          <w:tcPr>
            <w:tcW w:w="5681" w:type="dxa"/>
          </w:tcPr>
          <w:p w14:paraId="1AFA93AE" w14:textId="77777777" w:rsidR="00914C47" w:rsidRPr="006C10D1" w:rsidRDefault="00914C47"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drzwi i ościeżnic, gablot i tablic informacyjnych</w:t>
            </w:r>
          </w:p>
        </w:tc>
        <w:tc>
          <w:tcPr>
            <w:tcW w:w="1276" w:type="dxa"/>
          </w:tcPr>
          <w:p w14:paraId="1A004B49" w14:textId="77777777" w:rsidR="00914C47" w:rsidRPr="006C10D1" w:rsidRDefault="00914C47" w:rsidP="00596E60">
            <w:pPr>
              <w:pStyle w:val="Akapitzlist"/>
              <w:ind w:left="0"/>
              <w:jc w:val="both"/>
              <w:rPr>
                <w:rFonts w:ascii="Times New Roman" w:hAnsi="Times New Roman" w:cs="Times New Roman"/>
                <w:b/>
                <w:sz w:val="24"/>
                <w:szCs w:val="24"/>
              </w:rPr>
            </w:pPr>
          </w:p>
        </w:tc>
        <w:tc>
          <w:tcPr>
            <w:tcW w:w="1134" w:type="dxa"/>
            <w:vAlign w:val="center"/>
          </w:tcPr>
          <w:p w14:paraId="1854F787" w14:textId="77777777" w:rsidR="00914C47" w:rsidRPr="006C10D1" w:rsidRDefault="00914C47"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7AAF6021" w14:textId="77777777" w:rsidR="00914C47" w:rsidRPr="006C10D1" w:rsidRDefault="00914C47" w:rsidP="00596E60">
            <w:pPr>
              <w:pStyle w:val="Akapitzlist"/>
              <w:ind w:left="0"/>
              <w:jc w:val="both"/>
              <w:rPr>
                <w:rFonts w:ascii="Times New Roman" w:hAnsi="Times New Roman" w:cs="Times New Roman"/>
                <w:b/>
                <w:sz w:val="24"/>
                <w:szCs w:val="24"/>
              </w:rPr>
            </w:pPr>
          </w:p>
        </w:tc>
      </w:tr>
      <w:tr w:rsidR="00914C47" w:rsidRPr="00E114E9" w14:paraId="1F12E7CC" w14:textId="77777777" w:rsidTr="000B006D">
        <w:tc>
          <w:tcPr>
            <w:tcW w:w="551" w:type="dxa"/>
            <w:vAlign w:val="center"/>
          </w:tcPr>
          <w:p w14:paraId="6CFB81FB" w14:textId="5690B7A4" w:rsidR="00914C47" w:rsidRPr="006C10D1" w:rsidRDefault="00914C47"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20</w:t>
            </w:r>
            <w:r w:rsidRPr="006C10D1">
              <w:rPr>
                <w:rFonts w:ascii="Times New Roman" w:hAnsi="Times New Roman" w:cs="Times New Roman"/>
                <w:b/>
                <w:sz w:val="24"/>
                <w:szCs w:val="24"/>
              </w:rPr>
              <w:t>.</w:t>
            </w:r>
          </w:p>
        </w:tc>
        <w:tc>
          <w:tcPr>
            <w:tcW w:w="5681" w:type="dxa"/>
          </w:tcPr>
          <w:p w14:paraId="07B67598" w14:textId="77777777" w:rsidR="00914C47" w:rsidRPr="00A91C1C" w:rsidRDefault="00914C47" w:rsidP="008901F9">
            <w:pPr>
              <w:pStyle w:val="Akapitzlist"/>
              <w:spacing w:after="0"/>
              <w:ind w:left="0"/>
              <w:jc w:val="both"/>
              <w:rPr>
                <w:rFonts w:ascii="Times New Roman" w:hAnsi="Times New Roman" w:cs="Times New Roman"/>
                <w:sz w:val="24"/>
                <w:szCs w:val="24"/>
              </w:rPr>
            </w:pPr>
            <w:r w:rsidRPr="00A91C1C">
              <w:rPr>
                <w:rFonts w:ascii="Times New Roman" w:hAnsi="Times New Roman" w:cs="Times New Roman"/>
                <w:sz w:val="24"/>
                <w:szCs w:val="24"/>
              </w:rPr>
              <w:t>Mycie glazury naściennej</w:t>
            </w:r>
          </w:p>
        </w:tc>
        <w:tc>
          <w:tcPr>
            <w:tcW w:w="1276" w:type="dxa"/>
          </w:tcPr>
          <w:p w14:paraId="7DCA01FC" w14:textId="77777777" w:rsidR="00914C47" w:rsidRPr="00A91C1C" w:rsidRDefault="00914C47" w:rsidP="008901F9">
            <w:pPr>
              <w:pStyle w:val="Akapitzlist"/>
              <w:spacing w:after="0"/>
              <w:ind w:left="0"/>
              <w:jc w:val="both"/>
              <w:rPr>
                <w:rFonts w:ascii="Times New Roman" w:hAnsi="Times New Roman" w:cs="Times New Roman"/>
                <w:b/>
                <w:sz w:val="24"/>
                <w:szCs w:val="24"/>
              </w:rPr>
            </w:pPr>
          </w:p>
        </w:tc>
        <w:tc>
          <w:tcPr>
            <w:tcW w:w="1134" w:type="dxa"/>
            <w:vAlign w:val="center"/>
          </w:tcPr>
          <w:p w14:paraId="49BB2279" w14:textId="77777777" w:rsidR="00914C47" w:rsidRPr="00A91C1C" w:rsidRDefault="00914C47" w:rsidP="008901F9">
            <w:pPr>
              <w:pStyle w:val="Akapitzlist"/>
              <w:spacing w:after="0"/>
              <w:ind w:left="0"/>
              <w:jc w:val="center"/>
              <w:rPr>
                <w:rFonts w:ascii="Times New Roman" w:hAnsi="Times New Roman" w:cs="Times New Roman"/>
                <w:b/>
                <w:sz w:val="24"/>
                <w:szCs w:val="24"/>
              </w:rPr>
            </w:pPr>
          </w:p>
        </w:tc>
        <w:tc>
          <w:tcPr>
            <w:tcW w:w="1134" w:type="dxa"/>
          </w:tcPr>
          <w:p w14:paraId="788846D9" w14:textId="0D8229F5" w:rsidR="00914C47" w:rsidRPr="00E114E9" w:rsidRDefault="00914C47" w:rsidP="00914C47">
            <w:pPr>
              <w:pStyle w:val="Akapitzlist"/>
              <w:spacing w:after="0"/>
              <w:ind w:left="0"/>
              <w:jc w:val="center"/>
              <w:rPr>
                <w:rFonts w:ascii="Times New Roman" w:hAnsi="Times New Roman" w:cs="Times New Roman"/>
                <w:b/>
                <w:sz w:val="24"/>
                <w:szCs w:val="24"/>
                <w:highlight w:val="yellow"/>
              </w:rPr>
            </w:pPr>
            <w:r w:rsidRPr="00A91C1C">
              <w:rPr>
                <w:rFonts w:ascii="Times New Roman" w:hAnsi="Times New Roman" w:cs="Times New Roman"/>
                <w:b/>
                <w:sz w:val="24"/>
                <w:szCs w:val="24"/>
              </w:rPr>
              <w:t>x</w:t>
            </w:r>
          </w:p>
        </w:tc>
      </w:tr>
      <w:tr w:rsidR="00914C47" w:rsidRPr="00E114E9" w14:paraId="1DCEF886" w14:textId="77777777" w:rsidTr="000B006D">
        <w:tc>
          <w:tcPr>
            <w:tcW w:w="551" w:type="dxa"/>
            <w:vAlign w:val="center"/>
          </w:tcPr>
          <w:p w14:paraId="3FEE1A7A" w14:textId="04C754AC" w:rsidR="00914C47" w:rsidRPr="00A91C1C" w:rsidRDefault="00914C47" w:rsidP="008901F9">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21</w:t>
            </w:r>
            <w:r w:rsidRPr="00A91C1C">
              <w:rPr>
                <w:rFonts w:ascii="Times New Roman" w:hAnsi="Times New Roman" w:cs="Times New Roman"/>
                <w:b/>
                <w:sz w:val="24"/>
                <w:szCs w:val="24"/>
              </w:rPr>
              <w:t>.</w:t>
            </w:r>
          </w:p>
        </w:tc>
        <w:tc>
          <w:tcPr>
            <w:tcW w:w="5681" w:type="dxa"/>
          </w:tcPr>
          <w:p w14:paraId="2C7A86E6" w14:textId="77777777" w:rsidR="00914C47" w:rsidRPr="00A91C1C" w:rsidRDefault="00914C47" w:rsidP="008901F9">
            <w:pPr>
              <w:pStyle w:val="Akapitzlist"/>
              <w:spacing w:after="0"/>
              <w:ind w:left="0"/>
              <w:jc w:val="both"/>
              <w:rPr>
                <w:rFonts w:ascii="Times New Roman" w:hAnsi="Times New Roman" w:cs="Times New Roman"/>
                <w:sz w:val="24"/>
                <w:szCs w:val="24"/>
              </w:rPr>
            </w:pPr>
            <w:r w:rsidRPr="00A91C1C">
              <w:rPr>
                <w:rFonts w:ascii="Times New Roman" w:hAnsi="Times New Roman" w:cs="Times New Roman"/>
                <w:sz w:val="24"/>
                <w:szCs w:val="24"/>
              </w:rPr>
              <w:t>Wycieranie kurzu z gaśnic</w:t>
            </w:r>
          </w:p>
        </w:tc>
        <w:tc>
          <w:tcPr>
            <w:tcW w:w="1276" w:type="dxa"/>
          </w:tcPr>
          <w:p w14:paraId="7395F174" w14:textId="77777777" w:rsidR="00914C47" w:rsidRPr="00A91C1C" w:rsidRDefault="00914C47" w:rsidP="008901F9">
            <w:pPr>
              <w:pStyle w:val="Akapitzlist"/>
              <w:spacing w:after="0"/>
              <w:ind w:left="0"/>
              <w:jc w:val="both"/>
              <w:rPr>
                <w:rFonts w:ascii="Times New Roman" w:hAnsi="Times New Roman" w:cs="Times New Roman"/>
                <w:b/>
                <w:sz w:val="24"/>
                <w:szCs w:val="24"/>
              </w:rPr>
            </w:pPr>
          </w:p>
        </w:tc>
        <w:tc>
          <w:tcPr>
            <w:tcW w:w="1134" w:type="dxa"/>
            <w:vAlign w:val="center"/>
          </w:tcPr>
          <w:p w14:paraId="5A5CEF6B" w14:textId="77777777" w:rsidR="00914C47" w:rsidRPr="00A91C1C" w:rsidRDefault="00914C47" w:rsidP="008901F9">
            <w:pPr>
              <w:pStyle w:val="Akapitzlist"/>
              <w:spacing w:after="0"/>
              <w:ind w:left="0"/>
              <w:jc w:val="center"/>
              <w:rPr>
                <w:rFonts w:ascii="Times New Roman" w:hAnsi="Times New Roman" w:cs="Times New Roman"/>
                <w:b/>
                <w:sz w:val="24"/>
                <w:szCs w:val="24"/>
              </w:rPr>
            </w:pPr>
          </w:p>
        </w:tc>
        <w:tc>
          <w:tcPr>
            <w:tcW w:w="1134" w:type="dxa"/>
            <w:vAlign w:val="center"/>
          </w:tcPr>
          <w:p w14:paraId="1E6EDADC" w14:textId="24BEAFDC" w:rsidR="00914C47" w:rsidRPr="00E114E9" w:rsidRDefault="00914C47" w:rsidP="00914C47">
            <w:pPr>
              <w:pStyle w:val="Akapitzlist"/>
              <w:spacing w:after="0"/>
              <w:ind w:left="0"/>
              <w:jc w:val="center"/>
              <w:rPr>
                <w:rFonts w:ascii="Times New Roman" w:hAnsi="Times New Roman" w:cs="Times New Roman"/>
                <w:b/>
                <w:sz w:val="24"/>
                <w:szCs w:val="24"/>
                <w:highlight w:val="yellow"/>
              </w:rPr>
            </w:pPr>
            <w:r w:rsidRPr="00A91C1C">
              <w:rPr>
                <w:rFonts w:ascii="Times New Roman" w:hAnsi="Times New Roman" w:cs="Times New Roman"/>
                <w:b/>
                <w:sz w:val="24"/>
                <w:szCs w:val="24"/>
              </w:rPr>
              <w:t>x</w:t>
            </w:r>
          </w:p>
        </w:tc>
      </w:tr>
      <w:tr w:rsidR="00914C47" w:rsidRPr="00E114E9" w14:paraId="361CDF3E" w14:textId="77777777" w:rsidTr="000B006D">
        <w:trPr>
          <w:trHeight w:val="672"/>
        </w:trPr>
        <w:tc>
          <w:tcPr>
            <w:tcW w:w="551" w:type="dxa"/>
            <w:vAlign w:val="center"/>
          </w:tcPr>
          <w:p w14:paraId="02CA90BF" w14:textId="62BB4264" w:rsidR="00914C47" w:rsidRPr="006C10D1" w:rsidRDefault="00914C47"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22</w:t>
            </w:r>
            <w:r w:rsidRPr="006C10D1">
              <w:rPr>
                <w:rFonts w:ascii="Times New Roman" w:hAnsi="Times New Roman" w:cs="Times New Roman"/>
                <w:b/>
                <w:sz w:val="24"/>
                <w:szCs w:val="24"/>
              </w:rPr>
              <w:t>.</w:t>
            </w:r>
          </w:p>
        </w:tc>
        <w:tc>
          <w:tcPr>
            <w:tcW w:w="5681" w:type="dxa"/>
          </w:tcPr>
          <w:p w14:paraId="301F9022" w14:textId="77777777" w:rsidR="00914C47" w:rsidRPr="00A91C1C" w:rsidRDefault="00914C47" w:rsidP="00596E60">
            <w:pPr>
              <w:pStyle w:val="Akapitzlist"/>
              <w:ind w:left="0"/>
              <w:jc w:val="both"/>
              <w:rPr>
                <w:rFonts w:ascii="Times New Roman" w:hAnsi="Times New Roman" w:cs="Times New Roman"/>
                <w:sz w:val="24"/>
                <w:szCs w:val="24"/>
              </w:rPr>
            </w:pPr>
            <w:r w:rsidRPr="00A91C1C">
              <w:rPr>
                <w:rFonts w:ascii="Times New Roman" w:hAnsi="Times New Roman" w:cs="Times New Roman"/>
                <w:sz w:val="24"/>
                <w:szCs w:val="24"/>
              </w:rPr>
              <w:t>Mycie kloszy, opraw oświetleniowych, kratek wentylacyjnych</w:t>
            </w:r>
          </w:p>
        </w:tc>
        <w:tc>
          <w:tcPr>
            <w:tcW w:w="1276" w:type="dxa"/>
          </w:tcPr>
          <w:p w14:paraId="45E92A4A" w14:textId="77777777" w:rsidR="00914C47" w:rsidRPr="00A91C1C" w:rsidRDefault="00914C47" w:rsidP="00596E60">
            <w:pPr>
              <w:pStyle w:val="Akapitzlist"/>
              <w:ind w:left="0"/>
              <w:jc w:val="both"/>
              <w:rPr>
                <w:rFonts w:ascii="Times New Roman" w:hAnsi="Times New Roman" w:cs="Times New Roman"/>
                <w:b/>
                <w:sz w:val="24"/>
                <w:szCs w:val="24"/>
              </w:rPr>
            </w:pPr>
          </w:p>
        </w:tc>
        <w:tc>
          <w:tcPr>
            <w:tcW w:w="1134" w:type="dxa"/>
            <w:vAlign w:val="center"/>
          </w:tcPr>
          <w:p w14:paraId="1D0843BC" w14:textId="77777777" w:rsidR="00914C47" w:rsidRPr="00A91C1C" w:rsidRDefault="00914C47" w:rsidP="00596E60">
            <w:pPr>
              <w:pStyle w:val="Akapitzlist"/>
              <w:ind w:left="0"/>
              <w:jc w:val="center"/>
              <w:rPr>
                <w:rFonts w:ascii="Times New Roman" w:hAnsi="Times New Roman" w:cs="Times New Roman"/>
                <w:b/>
                <w:sz w:val="24"/>
                <w:szCs w:val="24"/>
              </w:rPr>
            </w:pPr>
          </w:p>
        </w:tc>
        <w:tc>
          <w:tcPr>
            <w:tcW w:w="1134" w:type="dxa"/>
            <w:vAlign w:val="center"/>
          </w:tcPr>
          <w:p w14:paraId="6C2DDA4E" w14:textId="77777777" w:rsidR="00914C47" w:rsidRPr="00A91C1C" w:rsidRDefault="00914C47" w:rsidP="00914C47">
            <w:pPr>
              <w:pStyle w:val="Akapitzlist"/>
              <w:ind w:left="0"/>
              <w:jc w:val="center"/>
              <w:rPr>
                <w:rFonts w:ascii="Times New Roman" w:hAnsi="Times New Roman" w:cs="Times New Roman"/>
                <w:b/>
                <w:sz w:val="24"/>
                <w:szCs w:val="24"/>
              </w:rPr>
            </w:pPr>
            <w:r w:rsidRPr="00A91C1C">
              <w:rPr>
                <w:rFonts w:ascii="Times New Roman" w:hAnsi="Times New Roman" w:cs="Times New Roman"/>
                <w:b/>
                <w:sz w:val="24"/>
                <w:szCs w:val="24"/>
              </w:rPr>
              <w:t>x</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lastRenderedPageBreak/>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72F959E8" w:rsidR="009267B6" w:rsidRPr="006C10D1" w:rsidRDefault="009267B6" w:rsidP="009267B6">
      <w:pPr>
        <w:ind w:firstLine="360"/>
        <w:jc w:val="both"/>
        <w:rPr>
          <w:sz w:val="24"/>
          <w:szCs w:val="24"/>
        </w:rPr>
      </w:pPr>
      <w:r w:rsidRPr="006C10D1">
        <w:rPr>
          <w:sz w:val="24"/>
          <w:szCs w:val="24"/>
        </w:rPr>
        <w:t>Zamawiający wymaga, aby podstawo</w:t>
      </w:r>
      <w:r w:rsidR="00827426">
        <w:rPr>
          <w:sz w:val="24"/>
          <w:szCs w:val="24"/>
        </w:rPr>
        <w:t>we środki i artykuły higieny</w:t>
      </w:r>
      <w:r w:rsidRPr="006C10D1">
        <w:rPr>
          <w:sz w:val="24"/>
          <w:szCs w:val="24"/>
        </w:rPr>
        <w:t xml:space="preserv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00C8BB3F"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papierowe makulaturowe, składane „ZZ”:</w:t>
      </w:r>
    </w:p>
    <w:p w14:paraId="6A4497C7" w14:textId="77777777"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6F1C8985" w:rsidR="009267B6" w:rsidRPr="006C10D1" w:rsidRDefault="00EC7A8B"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 xml:space="preserve">jednowarstwowe lub </w:t>
      </w:r>
      <w:r w:rsidR="009267B6" w:rsidRPr="006C10D1">
        <w:rPr>
          <w:rFonts w:ascii="Times New Roman" w:hAnsi="Times New Roman"/>
          <w:sz w:val="24"/>
          <w:szCs w:val="24"/>
        </w:rPr>
        <w:t>dwuwarstwowe.</w:t>
      </w:r>
    </w:p>
    <w:p w14:paraId="0F610987" w14:textId="77777777" w:rsidR="009267B6" w:rsidRPr="006C10D1" w:rsidRDefault="009267B6" w:rsidP="009267B6">
      <w:pPr>
        <w:pStyle w:val="Akapitzlist"/>
        <w:tabs>
          <w:tab w:val="left" w:pos="1134"/>
        </w:tabs>
        <w:ind w:left="561" w:hanging="1947"/>
        <w:jc w:val="both"/>
        <w:rPr>
          <w:rFonts w:ascii="Times New Roman" w:hAnsi="Times New Roman"/>
          <w:sz w:val="24"/>
          <w:szCs w:val="24"/>
        </w:rPr>
      </w:pPr>
    </w:p>
    <w:p w14:paraId="18B7277A" w14:textId="02DD081C"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Akapitzlist"/>
        <w:jc w:val="both"/>
        <w:rPr>
          <w:rFonts w:ascii="Times New Roman" w:hAnsi="Times New Roman"/>
          <w:sz w:val="24"/>
          <w:szCs w:val="24"/>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D448A4">
      <w:pPr>
        <w:pStyle w:val="Akapitzlist"/>
        <w:numPr>
          <w:ilvl w:val="0"/>
          <w:numId w:val="12"/>
        </w:numPr>
        <w:spacing w:line="240" w:lineRule="auto"/>
        <w:ind w:left="993" w:hanging="284"/>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03A38FC2" w14:textId="77777777" w:rsidR="00FC7F63" w:rsidRDefault="009267B6" w:rsidP="00FC7F63">
      <w:pPr>
        <w:pStyle w:val="Akapitzlist"/>
        <w:numPr>
          <w:ilvl w:val="0"/>
          <w:numId w:val="12"/>
        </w:numPr>
        <w:spacing w:line="240" w:lineRule="auto"/>
        <w:ind w:left="993" w:hanging="284"/>
        <w:jc w:val="both"/>
        <w:rPr>
          <w:rFonts w:ascii="Times New Roman" w:hAnsi="Times New Roman"/>
          <w:sz w:val="24"/>
          <w:szCs w:val="24"/>
        </w:rPr>
      </w:pPr>
      <w:r w:rsidRPr="006C10D1">
        <w:rPr>
          <w:rFonts w:ascii="Times New Roman" w:hAnsi="Times New Roman"/>
          <w:sz w:val="24"/>
          <w:szCs w:val="24"/>
        </w:rPr>
        <w:t>mało wrażliwa na obicia;</w:t>
      </w:r>
    </w:p>
    <w:p w14:paraId="34CAD213" w14:textId="77777777" w:rsidR="00FC7F63" w:rsidRDefault="009267B6" w:rsidP="00FC7F63">
      <w:pPr>
        <w:pStyle w:val="Akapitzlist"/>
        <w:numPr>
          <w:ilvl w:val="0"/>
          <w:numId w:val="12"/>
        </w:numPr>
        <w:spacing w:line="240" w:lineRule="auto"/>
        <w:ind w:left="993" w:hanging="284"/>
        <w:jc w:val="both"/>
        <w:rPr>
          <w:rFonts w:ascii="Times New Roman" w:hAnsi="Times New Roman"/>
          <w:sz w:val="24"/>
          <w:szCs w:val="24"/>
        </w:rPr>
      </w:pPr>
      <w:r w:rsidRPr="00FC7F63">
        <w:rPr>
          <w:rFonts w:ascii="Times New Roman" w:hAnsi="Times New Roman"/>
          <w:sz w:val="24"/>
          <w:szCs w:val="24"/>
        </w:rPr>
        <w:t>odporna na ścieranie i porysowanie;</w:t>
      </w:r>
    </w:p>
    <w:p w14:paraId="6B5EE991" w14:textId="77777777" w:rsidR="00FC7F63" w:rsidRDefault="009267B6" w:rsidP="00FC7F63">
      <w:pPr>
        <w:pStyle w:val="Akapitzlist"/>
        <w:numPr>
          <w:ilvl w:val="0"/>
          <w:numId w:val="12"/>
        </w:numPr>
        <w:spacing w:line="240" w:lineRule="auto"/>
        <w:ind w:left="993" w:hanging="284"/>
        <w:jc w:val="both"/>
        <w:rPr>
          <w:rFonts w:ascii="Times New Roman" w:hAnsi="Times New Roman"/>
          <w:sz w:val="24"/>
          <w:szCs w:val="24"/>
        </w:rPr>
      </w:pPr>
      <w:r w:rsidRPr="00FC7F63">
        <w:rPr>
          <w:rFonts w:ascii="Times New Roman" w:hAnsi="Times New Roman"/>
          <w:sz w:val="24"/>
          <w:szCs w:val="24"/>
        </w:rPr>
        <w:t>szybko schnąca, nabłyszczająca, zapewniająca bardzo wysoki połysk;</w:t>
      </w:r>
    </w:p>
    <w:p w14:paraId="6432A795" w14:textId="77777777" w:rsidR="00FC7F63" w:rsidRDefault="009267B6" w:rsidP="00FC7F63">
      <w:pPr>
        <w:pStyle w:val="Akapitzlist"/>
        <w:numPr>
          <w:ilvl w:val="0"/>
          <w:numId w:val="12"/>
        </w:numPr>
        <w:spacing w:line="240" w:lineRule="auto"/>
        <w:ind w:left="993" w:hanging="284"/>
        <w:jc w:val="both"/>
        <w:rPr>
          <w:rFonts w:ascii="Times New Roman" w:hAnsi="Times New Roman"/>
          <w:sz w:val="24"/>
          <w:szCs w:val="24"/>
        </w:rPr>
      </w:pPr>
      <w:r w:rsidRPr="00FC7F63">
        <w:rPr>
          <w:rFonts w:ascii="Times New Roman" w:hAnsi="Times New Roman"/>
          <w:sz w:val="24"/>
          <w:szCs w:val="24"/>
        </w:rPr>
        <w:t>nie przyjmuje kurzu, brudu oraz nie powoduje śliskości;</w:t>
      </w:r>
    </w:p>
    <w:p w14:paraId="32888658" w14:textId="1E41FA79" w:rsidR="009267B6" w:rsidRPr="00FC7F63" w:rsidRDefault="00124C2D" w:rsidP="00FC7F63">
      <w:pPr>
        <w:pStyle w:val="Akapitzlist"/>
        <w:numPr>
          <w:ilvl w:val="0"/>
          <w:numId w:val="12"/>
        </w:numPr>
        <w:spacing w:line="240" w:lineRule="auto"/>
        <w:ind w:left="993" w:hanging="284"/>
        <w:jc w:val="both"/>
        <w:rPr>
          <w:rFonts w:ascii="Times New Roman" w:hAnsi="Times New Roman"/>
          <w:sz w:val="24"/>
          <w:szCs w:val="24"/>
        </w:rPr>
      </w:pPr>
      <w:r w:rsidRPr="00FC7F63">
        <w:rPr>
          <w:rFonts w:ascii="Times New Roman" w:hAnsi="Times New Roman"/>
          <w:sz w:val="24"/>
          <w:szCs w:val="24"/>
        </w:rPr>
        <w:t>nie zawiera uretanów.</w:t>
      </w:r>
    </w:p>
    <w:p w14:paraId="3A969F3B" w14:textId="77777777" w:rsidR="00596E60" w:rsidRPr="006C10D1" w:rsidRDefault="00596E60" w:rsidP="009267B6">
      <w:pPr>
        <w:pStyle w:val="Akapitzlist"/>
        <w:ind w:left="1134"/>
        <w:rPr>
          <w:rFonts w:ascii="Times New Roman" w:hAnsi="Times New Roman"/>
          <w:b/>
          <w:sz w:val="24"/>
          <w:szCs w:val="24"/>
        </w:rPr>
      </w:pPr>
    </w:p>
    <w:p w14:paraId="0BE38BAA" w14:textId="77777777" w:rsidR="00827426" w:rsidRDefault="00827426" w:rsidP="00827426">
      <w:pPr>
        <w:pStyle w:val="Akapitzlist"/>
        <w:numPr>
          <w:ilvl w:val="0"/>
          <w:numId w:val="2"/>
        </w:numPr>
        <w:spacing w:line="240" w:lineRule="auto"/>
        <w:ind w:left="851" w:hanging="425"/>
        <w:jc w:val="both"/>
        <w:rPr>
          <w:rFonts w:ascii="Times New Roman" w:hAnsi="Times New Roman"/>
          <w:sz w:val="24"/>
          <w:szCs w:val="24"/>
        </w:rPr>
      </w:pPr>
      <w:r w:rsidRPr="00B662B7">
        <w:rPr>
          <w:rFonts w:ascii="Times New Roman" w:hAnsi="Times New Roman"/>
          <w:b/>
          <w:sz w:val="24"/>
          <w:szCs w:val="24"/>
        </w:rPr>
        <w:t>Profesjonalne środki przeznaczone do sprzątania:</w:t>
      </w:r>
      <w:r>
        <w:rPr>
          <w:rFonts w:ascii="Times New Roman" w:hAnsi="Times New Roman"/>
          <w:sz w:val="24"/>
          <w:szCs w:val="24"/>
        </w:rPr>
        <w:t xml:space="preserve"> </w:t>
      </w:r>
      <w:r w:rsidRPr="00EB7E6A">
        <w:rPr>
          <w:rFonts w:ascii="Times New Roman" w:hAnsi="Times New Roman"/>
          <w:color w:val="000000"/>
          <w:sz w:val="24"/>
          <w:szCs w:val="24"/>
          <w:shd w:val="clear" w:color="auto" w:fill="FFFFFF"/>
        </w:rPr>
        <w:t>o gęstej ko</w:t>
      </w:r>
      <w:r>
        <w:rPr>
          <w:rFonts w:ascii="Times New Roman" w:hAnsi="Times New Roman"/>
          <w:color w:val="000000"/>
          <w:sz w:val="24"/>
          <w:szCs w:val="24"/>
          <w:shd w:val="clear" w:color="auto" w:fill="FFFFFF"/>
        </w:rPr>
        <w:t>nsystencji, skutecznie usuwające</w:t>
      </w:r>
      <w:r w:rsidRPr="00EB7E6A">
        <w:rPr>
          <w:rFonts w:ascii="Times New Roman" w:hAnsi="Times New Roman"/>
          <w:color w:val="000000"/>
          <w:sz w:val="24"/>
          <w:szCs w:val="24"/>
          <w:shd w:val="clear" w:color="auto" w:fill="FFFFFF"/>
        </w:rPr>
        <w:t xml:space="preserve"> nawet starsze osady</w:t>
      </w:r>
      <w:r>
        <w:rPr>
          <w:rFonts w:ascii="Times New Roman" w:hAnsi="Times New Roman"/>
          <w:color w:val="000000"/>
          <w:sz w:val="24"/>
          <w:szCs w:val="24"/>
          <w:shd w:val="clear" w:color="auto" w:fill="FFFFFF"/>
        </w:rPr>
        <w:t xml:space="preserve"> wapienne i rdzę, pozostawiające</w:t>
      </w:r>
      <w:r w:rsidRPr="00EB7E6A">
        <w:rPr>
          <w:rFonts w:ascii="Times New Roman" w:hAnsi="Times New Roman"/>
          <w:color w:val="000000"/>
          <w:sz w:val="24"/>
          <w:szCs w:val="24"/>
          <w:shd w:val="clear" w:color="auto" w:fill="FFFFFF"/>
        </w:rPr>
        <w:t xml:space="preserve"> przyjemny, delikatnych zapach,</w:t>
      </w:r>
      <w:r>
        <w:rPr>
          <w:rFonts w:ascii="Times New Roman" w:hAnsi="Times New Roman"/>
          <w:color w:val="000000"/>
          <w:sz w:val="24"/>
          <w:szCs w:val="24"/>
          <w:shd w:val="clear" w:color="auto" w:fill="FFFFFF"/>
        </w:rPr>
        <w:t xml:space="preserve"> </w:t>
      </w:r>
      <w:r w:rsidRPr="00EB7E6A">
        <w:rPr>
          <w:rFonts w:ascii="Times New Roman" w:hAnsi="Times New Roman"/>
          <w:sz w:val="24"/>
          <w:szCs w:val="24"/>
        </w:rPr>
        <w:t>skutecznie</w:t>
      </w:r>
      <w:r>
        <w:rPr>
          <w:rFonts w:ascii="Times New Roman" w:hAnsi="Times New Roman"/>
          <w:sz w:val="24"/>
          <w:szCs w:val="24"/>
        </w:rPr>
        <w:t xml:space="preserve"> i szybko usuwające</w:t>
      </w:r>
      <w:r w:rsidRPr="00EB7E6A">
        <w:rPr>
          <w:rFonts w:ascii="Times New Roman" w:hAnsi="Times New Roman"/>
          <w:sz w:val="24"/>
          <w:szCs w:val="24"/>
        </w:rPr>
        <w:t xml:space="preserve"> </w:t>
      </w:r>
      <w:r>
        <w:rPr>
          <w:rFonts w:ascii="Times New Roman" w:hAnsi="Times New Roman"/>
          <w:sz w:val="24"/>
          <w:szCs w:val="24"/>
        </w:rPr>
        <w:t xml:space="preserve">zabrudzenia, </w:t>
      </w:r>
      <w:r w:rsidRPr="00EB7E6A">
        <w:rPr>
          <w:rFonts w:ascii="Times New Roman" w:hAnsi="Times New Roman"/>
          <w:sz w:val="24"/>
          <w:szCs w:val="24"/>
        </w:rPr>
        <w:t xml:space="preserve">kamień wodny i </w:t>
      </w:r>
      <w:r>
        <w:rPr>
          <w:rFonts w:ascii="Times New Roman" w:hAnsi="Times New Roman"/>
          <w:sz w:val="24"/>
          <w:szCs w:val="24"/>
        </w:rPr>
        <w:t xml:space="preserve">inne </w:t>
      </w:r>
      <w:r w:rsidRPr="00EB7E6A">
        <w:rPr>
          <w:rFonts w:ascii="Times New Roman" w:hAnsi="Times New Roman"/>
          <w:sz w:val="24"/>
          <w:szCs w:val="24"/>
        </w:rPr>
        <w:t xml:space="preserve">pozostałości </w:t>
      </w:r>
      <w:r>
        <w:rPr>
          <w:rFonts w:ascii="Times New Roman" w:hAnsi="Times New Roman"/>
          <w:sz w:val="24"/>
          <w:szCs w:val="24"/>
        </w:rPr>
        <w:br/>
      </w:r>
      <w:r w:rsidRPr="00A171CB">
        <w:rPr>
          <w:rFonts w:ascii="Times New Roman" w:hAnsi="Times New Roman"/>
          <w:sz w:val="24"/>
          <w:szCs w:val="24"/>
        </w:rPr>
        <w:t>z różnych typów</w:t>
      </w:r>
      <w:r>
        <w:rPr>
          <w:rFonts w:ascii="Times New Roman" w:hAnsi="Times New Roman"/>
          <w:sz w:val="24"/>
          <w:szCs w:val="24"/>
        </w:rPr>
        <w:t xml:space="preserve"> powierzchni, </w:t>
      </w:r>
      <w:r w:rsidRPr="00A171CB">
        <w:rPr>
          <w:rFonts w:ascii="Times New Roman" w:hAnsi="Times New Roman"/>
          <w:sz w:val="24"/>
          <w:szCs w:val="24"/>
        </w:rPr>
        <w:t>radzące sobie z dużymi zabrudze</w:t>
      </w:r>
      <w:r>
        <w:rPr>
          <w:rFonts w:ascii="Times New Roman" w:hAnsi="Times New Roman"/>
          <w:sz w:val="24"/>
          <w:szCs w:val="24"/>
        </w:rPr>
        <w:t>niami, o wysokiej skuteczności.</w:t>
      </w:r>
    </w:p>
    <w:p w14:paraId="3371ACB0" w14:textId="77777777" w:rsidR="00827426" w:rsidRPr="00B662B7" w:rsidRDefault="00827426" w:rsidP="00827426">
      <w:pPr>
        <w:pStyle w:val="Akapitzlist"/>
        <w:spacing w:line="240" w:lineRule="auto"/>
        <w:ind w:left="851"/>
        <w:jc w:val="both"/>
        <w:rPr>
          <w:rFonts w:ascii="Times New Roman" w:hAnsi="Times New Roman"/>
          <w:sz w:val="24"/>
          <w:szCs w:val="24"/>
        </w:rPr>
      </w:pPr>
    </w:p>
    <w:p w14:paraId="2AFA9912" w14:textId="20DA61AF" w:rsidR="00827426" w:rsidRPr="00AB2772" w:rsidRDefault="00DF3E1C" w:rsidP="00D36CDD">
      <w:pPr>
        <w:pStyle w:val="Akapitzlist"/>
        <w:numPr>
          <w:ilvl w:val="0"/>
          <w:numId w:val="2"/>
        </w:numPr>
        <w:spacing w:after="0" w:line="240" w:lineRule="auto"/>
        <w:ind w:left="851" w:hanging="425"/>
        <w:jc w:val="both"/>
        <w:rPr>
          <w:rFonts w:ascii="Times New Roman" w:hAnsi="Times New Roman"/>
          <w:sz w:val="24"/>
          <w:szCs w:val="24"/>
        </w:rPr>
      </w:pPr>
      <w:r>
        <w:rPr>
          <w:rFonts w:ascii="Times New Roman" w:hAnsi="Times New Roman"/>
          <w:b/>
          <w:sz w:val="24"/>
          <w:szCs w:val="24"/>
        </w:rPr>
        <w:t>Profesjonalny środek</w:t>
      </w:r>
      <w:r w:rsidR="00827426">
        <w:rPr>
          <w:rFonts w:ascii="Times New Roman" w:hAnsi="Times New Roman"/>
          <w:b/>
          <w:sz w:val="24"/>
          <w:szCs w:val="24"/>
        </w:rPr>
        <w:t xml:space="preserve"> do dezynfekcji toalet:</w:t>
      </w:r>
      <w:r w:rsidR="00827426" w:rsidRPr="00B662B7">
        <w:rPr>
          <w:rFonts w:ascii="Times New Roman" w:hAnsi="Times New Roman"/>
          <w:color w:val="000000"/>
          <w:sz w:val="24"/>
          <w:szCs w:val="24"/>
          <w:shd w:val="clear" w:color="auto" w:fill="FFFFFF"/>
        </w:rPr>
        <w:t xml:space="preserve"> </w:t>
      </w:r>
      <w:r w:rsidR="00827426" w:rsidRPr="00EB7E6A">
        <w:rPr>
          <w:rFonts w:ascii="Times New Roman" w:hAnsi="Times New Roman"/>
          <w:color w:val="000000"/>
          <w:sz w:val="24"/>
          <w:szCs w:val="24"/>
          <w:shd w:val="clear" w:color="auto" w:fill="FFFFFF"/>
        </w:rPr>
        <w:t xml:space="preserve">preparat na bazie kwasów </w:t>
      </w:r>
      <w:r w:rsidR="00827426" w:rsidRPr="00EB7E6A">
        <w:rPr>
          <w:rFonts w:ascii="Times New Roman" w:hAnsi="Times New Roman"/>
          <w:sz w:val="24"/>
          <w:szCs w:val="24"/>
        </w:rPr>
        <w:t>lub alkoholu etylowego</w:t>
      </w:r>
      <w:r w:rsidR="00827426" w:rsidRPr="00EB7E6A">
        <w:rPr>
          <w:rFonts w:ascii="Times New Roman" w:hAnsi="Times New Roman"/>
          <w:color w:val="000000"/>
          <w:sz w:val="24"/>
          <w:szCs w:val="24"/>
          <w:shd w:val="clear" w:color="auto" w:fill="FFFFFF"/>
        </w:rPr>
        <w:t>, dezynfekujący</w:t>
      </w:r>
      <w:r w:rsidR="00827426">
        <w:rPr>
          <w:rFonts w:ascii="Times New Roman" w:hAnsi="Times New Roman"/>
          <w:color w:val="000000"/>
          <w:sz w:val="24"/>
          <w:szCs w:val="24"/>
          <w:shd w:val="clear" w:color="auto" w:fill="FFFFFF"/>
        </w:rPr>
        <w:t xml:space="preserve">, </w:t>
      </w:r>
      <w:r w:rsidR="00827426" w:rsidRPr="00EB7E6A">
        <w:rPr>
          <w:rFonts w:ascii="Times New Roman" w:hAnsi="Times New Roman"/>
          <w:sz w:val="24"/>
          <w:szCs w:val="24"/>
        </w:rPr>
        <w:t>wykazujący działania wirusobójcze</w:t>
      </w:r>
      <w:r w:rsidR="00827426">
        <w:rPr>
          <w:rFonts w:ascii="Times New Roman" w:hAnsi="Times New Roman"/>
          <w:sz w:val="24"/>
          <w:szCs w:val="24"/>
        </w:rPr>
        <w:t>, bakteriobójcze i grzybobójcze, niszczące drobnoustroje, bakterie</w:t>
      </w:r>
      <w:r w:rsidR="00827426" w:rsidRPr="00AB2772">
        <w:rPr>
          <w:rFonts w:ascii="Times New Roman" w:hAnsi="Times New Roman"/>
          <w:sz w:val="24"/>
          <w:szCs w:val="24"/>
        </w:rPr>
        <w:t xml:space="preserve"> </w:t>
      </w:r>
      <w:r w:rsidR="00827426" w:rsidRPr="008703EA">
        <w:rPr>
          <w:rFonts w:ascii="Times New Roman" w:hAnsi="Times New Roman"/>
          <w:sz w:val="24"/>
          <w:szCs w:val="24"/>
        </w:rPr>
        <w:t>znajdujące się na przedmiotach i powierzchniach użytkowych</w:t>
      </w:r>
      <w:r w:rsidR="00827426">
        <w:rPr>
          <w:rFonts w:ascii="Times New Roman" w:hAnsi="Times New Roman"/>
          <w:sz w:val="24"/>
          <w:szCs w:val="24"/>
        </w:rPr>
        <w:t>, szybko odparowujące.</w:t>
      </w:r>
    </w:p>
    <w:p w14:paraId="270552D2" w14:textId="35C8D053" w:rsidR="00827426" w:rsidRDefault="00827426" w:rsidP="00827426">
      <w:pPr>
        <w:pStyle w:val="Akapitzlist"/>
        <w:spacing w:line="240" w:lineRule="auto"/>
        <w:ind w:left="1080"/>
        <w:jc w:val="both"/>
        <w:rPr>
          <w:rFonts w:ascii="Times New Roman" w:hAnsi="Times New Roman"/>
          <w:sz w:val="24"/>
          <w:szCs w:val="24"/>
        </w:rPr>
      </w:pPr>
    </w:p>
    <w:p w14:paraId="73ECCDC6" w14:textId="5E9F2C06" w:rsidR="00914C47" w:rsidRDefault="00914C47" w:rsidP="00827426">
      <w:pPr>
        <w:pStyle w:val="Akapitzlist"/>
        <w:spacing w:line="240" w:lineRule="auto"/>
        <w:ind w:left="1080"/>
        <w:jc w:val="both"/>
        <w:rPr>
          <w:rFonts w:ascii="Times New Roman" w:hAnsi="Times New Roman"/>
          <w:sz w:val="24"/>
          <w:szCs w:val="24"/>
        </w:rPr>
      </w:pPr>
    </w:p>
    <w:p w14:paraId="1B68CF34" w14:textId="77777777" w:rsidR="00914C47" w:rsidRPr="00EB7E6A" w:rsidRDefault="00914C47" w:rsidP="00827426">
      <w:pPr>
        <w:pStyle w:val="Akapitzlist"/>
        <w:spacing w:line="240" w:lineRule="auto"/>
        <w:ind w:left="1080"/>
        <w:jc w:val="both"/>
        <w:rPr>
          <w:rFonts w:ascii="Times New Roman" w:hAnsi="Times New Roman"/>
          <w:sz w:val="24"/>
          <w:szCs w:val="24"/>
        </w:rPr>
      </w:pPr>
    </w:p>
    <w:p w14:paraId="348EC823" w14:textId="77777777" w:rsidR="009267B6" w:rsidRPr="006C10D1" w:rsidRDefault="009267B6" w:rsidP="00914C47">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lastRenderedPageBreak/>
        <w:t>Preparat do maszynowego, codziennego mycia i pielęgnacji podłóg który:</w:t>
      </w:r>
    </w:p>
    <w:p w14:paraId="64A0B6AA" w14:textId="77777777" w:rsidR="009267B6" w:rsidRPr="006C10D1" w:rsidRDefault="009267B6" w:rsidP="00914C47">
      <w:pPr>
        <w:pStyle w:val="Akapitzlist"/>
        <w:numPr>
          <w:ilvl w:val="0"/>
          <w:numId w:val="3"/>
        </w:numPr>
        <w:spacing w:after="0" w:line="240" w:lineRule="auto"/>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914C47">
      <w:pPr>
        <w:pStyle w:val="Akapitzlist"/>
        <w:numPr>
          <w:ilvl w:val="0"/>
          <w:numId w:val="3"/>
        </w:numPr>
        <w:spacing w:after="0" w:line="240" w:lineRule="auto"/>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914C47">
      <w:pPr>
        <w:pStyle w:val="Akapitzlist"/>
        <w:numPr>
          <w:ilvl w:val="0"/>
          <w:numId w:val="3"/>
        </w:numPr>
        <w:spacing w:after="0" w:line="240" w:lineRule="auto"/>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914C47">
      <w:pPr>
        <w:pStyle w:val="Akapitzlist"/>
        <w:numPr>
          <w:ilvl w:val="0"/>
          <w:numId w:val="3"/>
        </w:numPr>
        <w:spacing w:after="0" w:line="240" w:lineRule="auto"/>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Akapitzlist"/>
        <w:ind w:left="1080"/>
        <w:jc w:val="both"/>
        <w:rPr>
          <w:rFonts w:ascii="Times New Roman" w:hAnsi="Times New Roman"/>
          <w:sz w:val="24"/>
          <w:szCs w:val="24"/>
        </w:rPr>
      </w:pPr>
    </w:p>
    <w:p w14:paraId="63B91E0C" w14:textId="31F9743E"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Płyn do dezynfekcji powierzchni</w:t>
      </w:r>
      <w:r w:rsidR="00827426">
        <w:rPr>
          <w:rFonts w:ascii="Times New Roman" w:hAnsi="Times New Roman"/>
          <w:b/>
          <w:sz w:val="24"/>
          <w:szCs w:val="24"/>
        </w:rPr>
        <w:t xml:space="preserve"> i urządzeń</w:t>
      </w:r>
      <w:r w:rsidRPr="006C10D1">
        <w:rPr>
          <w:rFonts w:ascii="Times New Roman" w:hAnsi="Times New Roman"/>
          <w:b/>
          <w:sz w:val="24"/>
          <w:szCs w:val="24"/>
        </w:rPr>
        <w:t xml:space="preserve"> – </w:t>
      </w:r>
      <w:r w:rsidRPr="006C10D1">
        <w:rPr>
          <w:rFonts w:ascii="Times New Roman" w:hAnsi="Times New Roman"/>
          <w:sz w:val="24"/>
          <w:szCs w:val="24"/>
        </w:rPr>
        <w:t xml:space="preserve">preparat składający się z Etanolu - nie mniej niż 60%, Propanu -2-ol </w:t>
      </w:r>
      <w:r w:rsidR="000D3CF9" w:rsidRPr="000D3CF9">
        <w:rPr>
          <w:rFonts w:ascii="Times New Roman" w:hAnsi="Times New Roman"/>
          <w:sz w:val="24"/>
          <w:szCs w:val="24"/>
        </w:rPr>
        <w:t>(3% – 10%),</w:t>
      </w:r>
      <w:r w:rsidR="000D3CF9">
        <w:rPr>
          <w:sz w:val="24"/>
          <w:szCs w:val="24"/>
        </w:rPr>
        <w:t xml:space="preserve"> </w:t>
      </w:r>
      <w:r w:rsidRPr="006C10D1">
        <w:rPr>
          <w:rFonts w:ascii="Times New Roman" w:hAnsi="Times New Roman"/>
          <w:sz w:val="24"/>
          <w:szCs w:val="24"/>
        </w:rPr>
        <w:t>posiadający:</w:t>
      </w:r>
    </w:p>
    <w:p w14:paraId="4FC29291" w14:textId="397284E9"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 xml:space="preserve">Wyrobów Medycznych </w:t>
      </w:r>
      <w:r w:rsidR="00E176AE">
        <w:rPr>
          <w:rFonts w:ascii="Times New Roman" w:hAnsi="Times New Roman"/>
          <w:sz w:val="24"/>
          <w:szCs w:val="24"/>
        </w:rPr>
        <w:br/>
      </w:r>
      <w:r w:rsidRPr="006C10D1">
        <w:rPr>
          <w:rFonts w:ascii="Times New Roman" w:hAnsi="Times New Roman"/>
          <w:sz w:val="24"/>
          <w:szCs w:val="24"/>
        </w:rPr>
        <w:t>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7B6784B6"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72439EF4" w14:textId="7A1220DB"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rąk – </w:t>
      </w:r>
      <w:r w:rsidRPr="006C10D1">
        <w:rPr>
          <w:rFonts w:ascii="Times New Roman" w:hAnsi="Times New Roman"/>
          <w:sz w:val="24"/>
          <w:szCs w:val="24"/>
        </w:rPr>
        <w:t xml:space="preserve">preparat, w skład którego wchodzi mieszanina: Etanol - nie mniej niż 60 %, Propan-2-ol </w:t>
      </w:r>
      <w:r w:rsidR="000D3CF9" w:rsidRPr="000D3CF9">
        <w:rPr>
          <w:rFonts w:ascii="Times New Roman" w:hAnsi="Times New Roman"/>
          <w:sz w:val="24"/>
          <w:szCs w:val="24"/>
        </w:rPr>
        <w:t>(3% – 10%),</w:t>
      </w:r>
      <w:r w:rsidR="000D3CF9">
        <w:rPr>
          <w:sz w:val="24"/>
          <w:szCs w:val="24"/>
        </w:rPr>
        <w:t xml:space="preserve"> </w:t>
      </w:r>
      <w:r w:rsidR="002A7F3E">
        <w:rPr>
          <w:rFonts w:ascii="Times New Roman" w:hAnsi="Times New Roman"/>
          <w:sz w:val="24"/>
          <w:szCs w:val="24"/>
        </w:rPr>
        <w:t>Gl</w:t>
      </w:r>
      <w:r w:rsidRPr="006C10D1">
        <w:rPr>
          <w:rFonts w:ascii="Times New Roman" w:hAnsi="Times New Roman"/>
          <w:sz w:val="24"/>
          <w:szCs w:val="24"/>
        </w:rPr>
        <w:t>icero</w:t>
      </w:r>
      <w:r w:rsidR="007D1624" w:rsidRPr="006C10D1">
        <w:rPr>
          <w:rFonts w:ascii="Times New Roman" w:hAnsi="Times New Roman"/>
          <w:sz w:val="24"/>
          <w:szCs w:val="24"/>
        </w:rPr>
        <w:t>l</w:t>
      </w:r>
      <w:r w:rsidRPr="006C10D1">
        <w:rPr>
          <w:rFonts w:ascii="Times New Roman" w:hAnsi="Times New Roman"/>
          <w:sz w:val="24"/>
          <w:szCs w:val="24"/>
        </w:rPr>
        <w:t xml:space="preserve"> l</w:t>
      </w:r>
      <w:r w:rsidR="007D1624" w:rsidRPr="006C10D1">
        <w:rPr>
          <w:rFonts w:ascii="Times New Roman" w:hAnsi="Times New Roman"/>
          <w:sz w:val="24"/>
          <w:szCs w:val="24"/>
        </w:rPr>
        <w:t xml:space="preserve"> -</w:t>
      </w:r>
      <w:r w:rsidRPr="006C10D1">
        <w:rPr>
          <w:rFonts w:ascii="Times New Roman" w:hAnsi="Times New Roman"/>
          <w:sz w:val="24"/>
          <w:szCs w:val="24"/>
        </w:rPr>
        <w:t>5% posiadający:</w:t>
      </w:r>
    </w:p>
    <w:p w14:paraId="2735E982" w14:textId="6F438DB0"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b/>
          <w:sz w:val="24"/>
          <w:szCs w:val="24"/>
        </w:rPr>
        <w:t xml:space="preserve"> </w:t>
      </w:r>
      <w:r w:rsidRPr="006C10D1">
        <w:rPr>
          <w:rFonts w:ascii="Times New Roman" w:hAnsi="Times New Roman"/>
          <w:sz w:val="24"/>
          <w:szCs w:val="24"/>
        </w:rPr>
        <w:t>pozwolenie Prezesa Urzędu Rejestracji Produktów Leczniczych, Wyrobów Medycznych i</w:t>
      </w:r>
      <w:r w:rsidR="00C770C7">
        <w:rPr>
          <w:rFonts w:ascii="Times New Roman" w:hAnsi="Times New Roman"/>
          <w:sz w:val="24"/>
          <w:szCs w:val="24"/>
        </w:rPr>
        <w:t> </w:t>
      </w:r>
      <w:r w:rsidRPr="006C10D1">
        <w:rPr>
          <w:rFonts w:ascii="Times New Roman" w:hAnsi="Times New Roman"/>
          <w:sz w:val="24"/>
          <w:szCs w:val="24"/>
        </w:rPr>
        <w:t>Produktów Biobójczych na obrót i stosowanie;</w:t>
      </w:r>
    </w:p>
    <w:p w14:paraId="5A4BE53C" w14:textId="0D9F8A28" w:rsidR="009267B6" w:rsidRPr="006C10D1" w:rsidRDefault="009267B6" w:rsidP="00F51712">
      <w:pPr>
        <w:pStyle w:val="Akapitzlist"/>
        <w:numPr>
          <w:ilvl w:val="3"/>
          <w:numId w:val="4"/>
        </w:numPr>
        <w:spacing w:after="0" w:line="240" w:lineRule="auto"/>
        <w:ind w:left="993" w:hanging="284"/>
        <w:jc w:val="both"/>
        <w:rPr>
          <w:rFonts w:ascii="Times New Roman" w:hAnsi="Times New Roman"/>
          <w:b/>
          <w:sz w:val="24"/>
          <w:szCs w:val="24"/>
        </w:rPr>
      </w:pPr>
      <w:r w:rsidRPr="006C10D1">
        <w:rPr>
          <w:rFonts w:ascii="Times New Roman" w:hAnsi="Times New Roman"/>
          <w:sz w:val="24"/>
          <w:szCs w:val="24"/>
        </w:rPr>
        <w:t>kartę charakterystyki/ kartę techniczną zgodną z obowiązującymi normami zawierającą informacje umożliwiające:</w:t>
      </w:r>
    </w:p>
    <w:p w14:paraId="2CA613CD" w14:textId="77777777" w:rsidR="009267B6" w:rsidRPr="006C10D1" w:rsidRDefault="009267B6" w:rsidP="00F51712">
      <w:pPr>
        <w:pStyle w:val="Akapitzlist"/>
        <w:numPr>
          <w:ilvl w:val="3"/>
          <w:numId w:val="1"/>
        </w:numPr>
        <w:tabs>
          <w:tab w:val="clear" w:pos="2880"/>
        </w:tabs>
        <w:spacing w:after="0" w:line="240" w:lineRule="auto"/>
        <w:ind w:left="1134" w:hanging="76"/>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7A52739D"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wykaz substancji niebezpiecznych wraz z ich klasyfikacją i oznakowaniem,</w:t>
      </w:r>
    </w:p>
    <w:p w14:paraId="482A4D90" w14:textId="2B0F83E1"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pozwalające na</w:t>
      </w:r>
      <w:r w:rsidR="00D362A4">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19EE6D26" w14:textId="77777777"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Europejskim Wykazie Istniejących Substancji o Znaczeniu Komercyjnym,</w:t>
      </w:r>
    </w:p>
    <w:p w14:paraId="6ADE0A7E" w14:textId="6261DF7E" w:rsidR="009267B6" w:rsidRPr="006C10D1" w:rsidRDefault="009267B6"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w:t>
      </w:r>
      <w:r w:rsidR="00D362A4">
        <w:rPr>
          <w:rFonts w:ascii="Times New Roman" w:hAnsi="Times New Roman"/>
          <w:sz w:val="24"/>
          <w:szCs w:val="24"/>
        </w:rPr>
        <w:t> </w:t>
      </w:r>
      <w:r w:rsidRPr="006C10D1">
        <w:rPr>
          <w:rFonts w:ascii="Times New Roman" w:hAnsi="Times New Roman"/>
          <w:color w:val="000000"/>
          <w:sz w:val="24"/>
          <w:szCs w:val="24"/>
        </w:rPr>
        <w:t>Indeksowymi,</w:t>
      </w:r>
    </w:p>
    <w:p w14:paraId="63456CBF" w14:textId="77777777" w:rsidR="009267B6" w:rsidRPr="006C10D1" w:rsidRDefault="009857B1" w:rsidP="00F51712">
      <w:pPr>
        <w:pStyle w:val="Akapitzlist"/>
        <w:numPr>
          <w:ilvl w:val="0"/>
          <w:numId w:val="15"/>
        </w:numPr>
        <w:spacing w:after="0" w:line="240" w:lineRule="auto"/>
        <w:jc w:val="both"/>
        <w:rPr>
          <w:rFonts w:ascii="Times New Roman" w:hAnsi="Times New Roman"/>
          <w:b/>
          <w:sz w:val="24"/>
          <w:szCs w:val="24"/>
        </w:rPr>
      </w:pPr>
      <w:r w:rsidRPr="006C10D1">
        <w:rPr>
          <w:rFonts w:ascii="Times New Roman" w:hAnsi="Times New Roman"/>
          <w:sz w:val="24"/>
          <w:szCs w:val="24"/>
        </w:rPr>
        <w:t>a</w:t>
      </w:r>
      <w:r w:rsidR="009267B6" w:rsidRPr="006C10D1">
        <w:rPr>
          <w:rFonts w:ascii="Times New Roman" w:hAnsi="Times New Roman"/>
          <w:sz w:val="24"/>
          <w:szCs w:val="24"/>
        </w:rPr>
        <w:t>dres e-mail osoby odpowiedzialnej za kartę charakterystyki.</w:t>
      </w:r>
    </w:p>
    <w:p w14:paraId="7969C7A8" w14:textId="77777777" w:rsidR="009267B6" w:rsidRPr="006C10D1" w:rsidRDefault="009267B6" w:rsidP="00FC6F8A">
      <w:pPr>
        <w:pStyle w:val="Akapitzlist"/>
        <w:numPr>
          <w:ilvl w:val="3"/>
          <w:numId w:val="1"/>
        </w:numPr>
        <w:tabs>
          <w:tab w:val="clear" w:pos="2880"/>
        </w:tabs>
        <w:spacing w:after="0" w:line="240" w:lineRule="auto"/>
        <w:ind w:left="1418" w:hanging="425"/>
        <w:jc w:val="both"/>
        <w:rPr>
          <w:rFonts w:ascii="Times New Roman" w:hAnsi="Times New Roman"/>
          <w:b/>
          <w:sz w:val="24"/>
          <w:szCs w:val="24"/>
        </w:rPr>
      </w:pPr>
      <w:r w:rsidRPr="006C10D1">
        <w:rPr>
          <w:rFonts w:ascii="Times New Roman" w:hAnsi="Times New Roman"/>
          <w:bCs/>
          <w:sz w:val="24"/>
          <w:szCs w:val="24"/>
        </w:rPr>
        <w:t>identyfikację zagrożeń,</w:t>
      </w:r>
    </w:p>
    <w:p w14:paraId="6A1D63ED" w14:textId="77777777" w:rsidR="009267B6" w:rsidRPr="006C10D1" w:rsidRDefault="009267B6" w:rsidP="00FC6F8A">
      <w:pPr>
        <w:pStyle w:val="Akapitzlist"/>
        <w:numPr>
          <w:ilvl w:val="3"/>
          <w:numId w:val="1"/>
        </w:numPr>
        <w:tabs>
          <w:tab w:val="clear" w:pos="2880"/>
        </w:tabs>
        <w:spacing w:after="0" w:line="240" w:lineRule="auto"/>
        <w:ind w:left="1418" w:hanging="425"/>
        <w:jc w:val="both"/>
        <w:rPr>
          <w:rFonts w:ascii="Times New Roman" w:hAnsi="Times New Roman"/>
          <w:b/>
          <w:sz w:val="24"/>
          <w:szCs w:val="24"/>
        </w:rPr>
      </w:pPr>
      <w:r w:rsidRPr="006C10D1">
        <w:rPr>
          <w:rFonts w:ascii="Times New Roman" w:hAnsi="Times New Roman"/>
          <w:bCs/>
          <w:sz w:val="24"/>
          <w:szCs w:val="24"/>
        </w:rPr>
        <w:t>s</w:t>
      </w:r>
      <w:r w:rsidRPr="006C10D1">
        <w:rPr>
          <w:rFonts w:ascii="Times New Roman" w:hAnsi="Times New Roman"/>
          <w:sz w:val="24"/>
          <w:szCs w:val="24"/>
        </w:rPr>
        <w:t>kład i informację o składnikach,</w:t>
      </w:r>
    </w:p>
    <w:p w14:paraId="048F6A85" w14:textId="77777777" w:rsidR="009267B6" w:rsidRPr="006C10D1" w:rsidRDefault="009267B6" w:rsidP="001A628F">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6C10D1">
        <w:rPr>
          <w:rFonts w:ascii="Times New Roman" w:hAnsi="Times New Roman"/>
          <w:sz w:val="24"/>
          <w:szCs w:val="24"/>
        </w:rPr>
        <w:lastRenderedPageBreak/>
        <w:t>wymagane środki pierwszej pomocy,</w:t>
      </w:r>
    </w:p>
    <w:p w14:paraId="5579B450" w14:textId="77777777" w:rsidR="001A628F" w:rsidRDefault="009267B6" w:rsidP="001A628F">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6C10D1">
        <w:rPr>
          <w:rFonts w:ascii="Times New Roman" w:hAnsi="Times New Roman"/>
          <w:sz w:val="24"/>
          <w:szCs w:val="24"/>
        </w:rPr>
        <w:t>opis postępowania w trakcie pożaru,</w:t>
      </w:r>
    </w:p>
    <w:p w14:paraId="2AA416E8" w14:textId="77777777" w:rsidR="001A628F" w:rsidRDefault="009267B6" w:rsidP="001A628F">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1A628F">
        <w:rPr>
          <w:rFonts w:ascii="Times New Roman" w:hAnsi="Times New Roman"/>
          <w:sz w:val="24"/>
          <w:szCs w:val="24"/>
        </w:rPr>
        <w:t>opis postępowania w przypa</w:t>
      </w:r>
      <w:r w:rsidR="009857B1" w:rsidRPr="001A628F">
        <w:rPr>
          <w:rFonts w:ascii="Times New Roman" w:hAnsi="Times New Roman"/>
          <w:sz w:val="24"/>
          <w:szCs w:val="24"/>
        </w:rPr>
        <w:t xml:space="preserve">dku niezamierzonego uwolnienia </w:t>
      </w:r>
      <w:r w:rsidRPr="001A628F">
        <w:rPr>
          <w:rFonts w:ascii="Times New Roman" w:hAnsi="Times New Roman"/>
          <w:sz w:val="24"/>
          <w:szCs w:val="24"/>
        </w:rPr>
        <w:t>do środowiska,</w:t>
      </w:r>
    </w:p>
    <w:p w14:paraId="7B844D04" w14:textId="77777777" w:rsidR="001A628F" w:rsidRDefault="009267B6" w:rsidP="001A628F">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1A628F">
        <w:rPr>
          <w:rFonts w:ascii="Times New Roman" w:hAnsi="Times New Roman"/>
          <w:sz w:val="24"/>
          <w:szCs w:val="24"/>
        </w:rPr>
        <w:t>opis postępowania z substancjami i mieszaninami oraz sposób ich magazynowania,</w:t>
      </w:r>
    </w:p>
    <w:p w14:paraId="433B2344" w14:textId="3B15412F" w:rsidR="001A628F" w:rsidRDefault="009267B6" w:rsidP="001A628F">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1A628F">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E176AE">
        <w:rPr>
          <w:rFonts w:ascii="Times New Roman" w:hAnsi="Times New Roman"/>
          <w:sz w:val="24"/>
          <w:szCs w:val="24"/>
        </w:rPr>
        <w:br/>
      </w:r>
      <w:r w:rsidRPr="001A628F">
        <w:rPr>
          <w:rFonts w:ascii="Times New Roman" w:hAnsi="Times New Roman"/>
          <w:sz w:val="24"/>
          <w:szCs w:val="24"/>
        </w:rPr>
        <w:t>w środowisku) dla komponentów,</w:t>
      </w:r>
    </w:p>
    <w:p w14:paraId="33EC4509" w14:textId="77777777" w:rsidR="001A628F" w:rsidRDefault="009267B6" w:rsidP="001A628F">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1A628F">
        <w:rPr>
          <w:rFonts w:ascii="Times New Roman" w:hAnsi="Times New Roman"/>
          <w:sz w:val="24"/>
          <w:szCs w:val="24"/>
        </w:rPr>
        <w:t>opis właściwości fizycznych i chemicznych mieszaniny,</w:t>
      </w:r>
    </w:p>
    <w:p w14:paraId="5DDFB82A" w14:textId="77777777" w:rsidR="001A628F" w:rsidRDefault="009267B6" w:rsidP="001A628F">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1A628F">
        <w:rPr>
          <w:rFonts w:ascii="Times New Roman" w:hAnsi="Times New Roman"/>
          <w:sz w:val="24"/>
          <w:szCs w:val="24"/>
        </w:rPr>
        <w:t>pis stabilności i reaktywności,</w:t>
      </w:r>
    </w:p>
    <w:p w14:paraId="4E8ABF05" w14:textId="2D0CC49E" w:rsidR="009267B6" w:rsidRPr="001A628F" w:rsidRDefault="009267B6" w:rsidP="001A628F">
      <w:pPr>
        <w:pStyle w:val="Akapitzlist"/>
        <w:numPr>
          <w:ilvl w:val="3"/>
          <w:numId w:val="1"/>
        </w:numPr>
        <w:tabs>
          <w:tab w:val="clear" w:pos="2880"/>
        </w:tabs>
        <w:spacing w:after="0" w:line="240" w:lineRule="auto"/>
        <w:ind w:left="1418" w:hanging="284"/>
        <w:jc w:val="both"/>
        <w:rPr>
          <w:rFonts w:ascii="Times New Roman" w:hAnsi="Times New Roman"/>
          <w:b/>
          <w:sz w:val="24"/>
          <w:szCs w:val="24"/>
        </w:rPr>
      </w:pPr>
      <w:r w:rsidRPr="001A628F">
        <w:rPr>
          <w:rFonts w:ascii="Times New Roman" w:hAnsi="Times New Roman"/>
          <w:sz w:val="24"/>
          <w:szCs w:val="24"/>
        </w:rPr>
        <w:t>informacje dotyczące skutków toksykologicznych i postępowania z odpadami - metody unieszkodliwiania odpadów.</w:t>
      </w:r>
    </w:p>
    <w:p w14:paraId="3BCF1515" w14:textId="77777777" w:rsidR="00C25C8E" w:rsidRPr="006C10D1" w:rsidRDefault="00C25C8E" w:rsidP="006C10D1">
      <w:pPr>
        <w:pStyle w:val="Tytu"/>
        <w:jc w:val="left"/>
      </w:pPr>
    </w:p>
    <w:sectPr w:rsidR="00C25C8E" w:rsidRPr="006C10D1"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5"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4504433"/>
    <w:multiLevelType w:val="hybridMultilevel"/>
    <w:tmpl w:val="2CC8669E"/>
    <w:lvl w:ilvl="0" w:tplc="266C6112">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593D28"/>
    <w:multiLevelType w:val="hybridMultilevel"/>
    <w:tmpl w:val="AEF462CA"/>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5897970"/>
    <w:multiLevelType w:val="hybridMultilevel"/>
    <w:tmpl w:val="363E68E4"/>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1"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41C26983"/>
    <w:multiLevelType w:val="hybridMultilevel"/>
    <w:tmpl w:val="8E04D79E"/>
    <w:lvl w:ilvl="0" w:tplc="67DA960A">
      <w:start w:val="1"/>
      <w:numFmt w:val="decimal"/>
      <w:lvlText w:val="%1)"/>
      <w:lvlJc w:val="left"/>
      <w:pPr>
        <w:ind w:left="1560" w:hanging="360"/>
      </w:pPr>
      <w:rPr>
        <w:rFonts w:ascii="Times New Roman" w:eastAsia="Times New Roman" w:hAnsi="Times New Roman" w:cs="Times New Roman"/>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4" w15:restartNumberingAfterBreak="0">
    <w:nsid w:val="4D2727DE"/>
    <w:multiLevelType w:val="hybridMultilevel"/>
    <w:tmpl w:val="F6EC66E2"/>
    <w:lvl w:ilvl="0" w:tplc="A330E4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5"/>
  </w:num>
  <w:num w:numId="2">
    <w:abstractNumId w:val="3"/>
  </w:num>
  <w:num w:numId="3">
    <w:abstractNumId w:val="17"/>
  </w:num>
  <w:num w:numId="4">
    <w:abstractNumId w:val="13"/>
  </w:num>
  <w:num w:numId="5">
    <w:abstractNumId w:val="18"/>
  </w:num>
  <w:num w:numId="6">
    <w:abstractNumId w:val="14"/>
  </w:num>
  <w:num w:numId="7">
    <w:abstractNumId w:val="7"/>
  </w:num>
  <w:num w:numId="8">
    <w:abstractNumId w:val="0"/>
  </w:num>
  <w:num w:numId="9">
    <w:abstractNumId w:val="20"/>
  </w:num>
  <w:num w:numId="10">
    <w:abstractNumId w:val="15"/>
  </w:num>
  <w:num w:numId="11">
    <w:abstractNumId w:val="21"/>
  </w:num>
  <w:num w:numId="12">
    <w:abstractNumId w:val="9"/>
  </w:num>
  <w:num w:numId="13">
    <w:abstractNumId w:val="2"/>
  </w:num>
  <w:num w:numId="14">
    <w:abstractNumId w:val="4"/>
  </w:num>
  <w:num w:numId="15">
    <w:abstractNumId w:val="16"/>
  </w:num>
  <w:num w:numId="16">
    <w:abstractNumId w:val="6"/>
  </w:num>
  <w:num w:numId="17">
    <w:abstractNumId w:val="12"/>
  </w:num>
  <w:num w:numId="18">
    <w:abstractNumId w:val="11"/>
  </w:num>
  <w:num w:numId="19">
    <w:abstractNumId w:val="1"/>
  </w:num>
  <w:num w:numId="20">
    <w:abstractNumId w:val="8"/>
  </w:num>
  <w:num w:numId="21">
    <w:abstractNumId w:val="10"/>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04323"/>
    <w:rsid w:val="00013C73"/>
    <w:rsid w:val="00021D99"/>
    <w:rsid w:val="00027C01"/>
    <w:rsid w:val="0003435C"/>
    <w:rsid w:val="00041A46"/>
    <w:rsid w:val="00042298"/>
    <w:rsid w:val="000436D6"/>
    <w:rsid w:val="00056BDF"/>
    <w:rsid w:val="00057388"/>
    <w:rsid w:val="00063D87"/>
    <w:rsid w:val="00082571"/>
    <w:rsid w:val="00082804"/>
    <w:rsid w:val="00086D15"/>
    <w:rsid w:val="000916D4"/>
    <w:rsid w:val="000923FD"/>
    <w:rsid w:val="00093D0C"/>
    <w:rsid w:val="000A1519"/>
    <w:rsid w:val="000A3A3E"/>
    <w:rsid w:val="000B006D"/>
    <w:rsid w:val="000B4767"/>
    <w:rsid w:val="000B5146"/>
    <w:rsid w:val="000B5AC2"/>
    <w:rsid w:val="000B63A4"/>
    <w:rsid w:val="000B767C"/>
    <w:rsid w:val="000D1287"/>
    <w:rsid w:val="000D3CF9"/>
    <w:rsid w:val="000D4C6A"/>
    <w:rsid w:val="000E1F64"/>
    <w:rsid w:val="000F1D25"/>
    <w:rsid w:val="000F3FE5"/>
    <w:rsid w:val="000F4A42"/>
    <w:rsid w:val="000F7B91"/>
    <w:rsid w:val="00101D30"/>
    <w:rsid w:val="00107E50"/>
    <w:rsid w:val="00110174"/>
    <w:rsid w:val="001109E3"/>
    <w:rsid w:val="00111230"/>
    <w:rsid w:val="001134C6"/>
    <w:rsid w:val="00113DA1"/>
    <w:rsid w:val="0011446C"/>
    <w:rsid w:val="00114499"/>
    <w:rsid w:val="00115321"/>
    <w:rsid w:val="001206AC"/>
    <w:rsid w:val="00122DB4"/>
    <w:rsid w:val="00124C2D"/>
    <w:rsid w:val="00131B2C"/>
    <w:rsid w:val="001406E1"/>
    <w:rsid w:val="00143E76"/>
    <w:rsid w:val="00150AB5"/>
    <w:rsid w:val="00151FD0"/>
    <w:rsid w:val="0016023B"/>
    <w:rsid w:val="00160C1F"/>
    <w:rsid w:val="00163E98"/>
    <w:rsid w:val="00166445"/>
    <w:rsid w:val="00180830"/>
    <w:rsid w:val="001853DC"/>
    <w:rsid w:val="00186C79"/>
    <w:rsid w:val="001A3D62"/>
    <w:rsid w:val="001A628F"/>
    <w:rsid w:val="001A6EED"/>
    <w:rsid w:val="001B62D2"/>
    <w:rsid w:val="001B674C"/>
    <w:rsid w:val="001B6E87"/>
    <w:rsid w:val="001B741C"/>
    <w:rsid w:val="001C01E8"/>
    <w:rsid w:val="001C0231"/>
    <w:rsid w:val="001C5C3A"/>
    <w:rsid w:val="001E5A18"/>
    <w:rsid w:val="001E7209"/>
    <w:rsid w:val="001F716C"/>
    <w:rsid w:val="00200F9F"/>
    <w:rsid w:val="00215951"/>
    <w:rsid w:val="002173DC"/>
    <w:rsid w:val="002225D4"/>
    <w:rsid w:val="00222CCC"/>
    <w:rsid w:val="00233A6A"/>
    <w:rsid w:val="002545EF"/>
    <w:rsid w:val="0025499E"/>
    <w:rsid w:val="00267034"/>
    <w:rsid w:val="00270886"/>
    <w:rsid w:val="00276BF8"/>
    <w:rsid w:val="0029474F"/>
    <w:rsid w:val="002A1205"/>
    <w:rsid w:val="002A2517"/>
    <w:rsid w:val="002A7F3E"/>
    <w:rsid w:val="002B3FD5"/>
    <w:rsid w:val="002B4FB1"/>
    <w:rsid w:val="002C607A"/>
    <w:rsid w:val="002D60D0"/>
    <w:rsid w:val="002E4330"/>
    <w:rsid w:val="002E6810"/>
    <w:rsid w:val="002E7160"/>
    <w:rsid w:val="002F03DC"/>
    <w:rsid w:val="002F065B"/>
    <w:rsid w:val="002F591E"/>
    <w:rsid w:val="00307DB1"/>
    <w:rsid w:val="00311DF5"/>
    <w:rsid w:val="003163AE"/>
    <w:rsid w:val="00323120"/>
    <w:rsid w:val="0034323A"/>
    <w:rsid w:val="003447DE"/>
    <w:rsid w:val="00347928"/>
    <w:rsid w:val="003515C5"/>
    <w:rsid w:val="003601E5"/>
    <w:rsid w:val="0036228C"/>
    <w:rsid w:val="003647C5"/>
    <w:rsid w:val="00366BC1"/>
    <w:rsid w:val="00370790"/>
    <w:rsid w:val="003738AB"/>
    <w:rsid w:val="00373940"/>
    <w:rsid w:val="00374496"/>
    <w:rsid w:val="00374E9F"/>
    <w:rsid w:val="00375CCE"/>
    <w:rsid w:val="003906D7"/>
    <w:rsid w:val="003A2882"/>
    <w:rsid w:val="003A37A4"/>
    <w:rsid w:val="003A77EB"/>
    <w:rsid w:val="003B693A"/>
    <w:rsid w:val="003C4809"/>
    <w:rsid w:val="003D4E0A"/>
    <w:rsid w:val="003D755F"/>
    <w:rsid w:val="003E3614"/>
    <w:rsid w:val="003E5EB4"/>
    <w:rsid w:val="003F0707"/>
    <w:rsid w:val="003F2483"/>
    <w:rsid w:val="003F4C61"/>
    <w:rsid w:val="003F653E"/>
    <w:rsid w:val="00400D2D"/>
    <w:rsid w:val="0041286F"/>
    <w:rsid w:val="00423A09"/>
    <w:rsid w:val="0042699A"/>
    <w:rsid w:val="00432D18"/>
    <w:rsid w:val="004336F8"/>
    <w:rsid w:val="00437E43"/>
    <w:rsid w:val="00446CD7"/>
    <w:rsid w:val="00452B46"/>
    <w:rsid w:val="004548DF"/>
    <w:rsid w:val="00456089"/>
    <w:rsid w:val="00456802"/>
    <w:rsid w:val="0046335F"/>
    <w:rsid w:val="00474072"/>
    <w:rsid w:val="00474B3F"/>
    <w:rsid w:val="0047708D"/>
    <w:rsid w:val="0048723B"/>
    <w:rsid w:val="00492BB2"/>
    <w:rsid w:val="004946C8"/>
    <w:rsid w:val="00497E0F"/>
    <w:rsid w:val="004A06E9"/>
    <w:rsid w:val="004A3D36"/>
    <w:rsid w:val="004B60C4"/>
    <w:rsid w:val="004C1732"/>
    <w:rsid w:val="004C26C9"/>
    <w:rsid w:val="004C685B"/>
    <w:rsid w:val="004D3147"/>
    <w:rsid w:val="004E3987"/>
    <w:rsid w:val="004E505A"/>
    <w:rsid w:val="00507E11"/>
    <w:rsid w:val="005139CD"/>
    <w:rsid w:val="00521D7A"/>
    <w:rsid w:val="00522053"/>
    <w:rsid w:val="0052216A"/>
    <w:rsid w:val="00524970"/>
    <w:rsid w:val="00530A3D"/>
    <w:rsid w:val="00531AD0"/>
    <w:rsid w:val="00532AD7"/>
    <w:rsid w:val="00536525"/>
    <w:rsid w:val="00542A8D"/>
    <w:rsid w:val="00543401"/>
    <w:rsid w:val="00550E38"/>
    <w:rsid w:val="0055104E"/>
    <w:rsid w:val="00552AC7"/>
    <w:rsid w:val="005738BC"/>
    <w:rsid w:val="00576983"/>
    <w:rsid w:val="005772A9"/>
    <w:rsid w:val="005824BB"/>
    <w:rsid w:val="00583396"/>
    <w:rsid w:val="00592E8E"/>
    <w:rsid w:val="00596E60"/>
    <w:rsid w:val="005A7F28"/>
    <w:rsid w:val="005B55C6"/>
    <w:rsid w:val="005B571E"/>
    <w:rsid w:val="005C02C7"/>
    <w:rsid w:val="005D308B"/>
    <w:rsid w:val="005D413D"/>
    <w:rsid w:val="005D6E6E"/>
    <w:rsid w:val="005E1CBA"/>
    <w:rsid w:val="005E33B7"/>
    <w:rsid w:val="005F039E"/>
    <w:rsid w:val="005F0865"/>
    <w:rsid w:val="00601E72"/>
    <w:rsid w:val="00606154"/>
    <w:rsid w:val="00616350"/>
    <w:rsid w:val="006164D8"/>
    <w:rsid w:val="00623646"/>
    <w:rsid w:val="00633E67"/>
    <w:rsid w:val="006354C2"/>
    <w:rsid w:val="00641E7E"/>
    <w:rsid w:val="00645177"/>
    <w:rsid w:val="00657C22"/>
    <w:rsid w:val="006713A5"/>
    <w:rsid w:val="00676BAE"/>
    <w:rsid w:val="00680CCB"/>
    <w:rsid w:val="00682004"/>
    <w:rsid w:val="006829C9"/>
    <w:rsid w:val="006852E3"/>
    <w:rsid w:val="00693CF9"/>
    <w:rsid w:val="006A4C92"/>
    <w:rsid w:val="006B14B6"/>
    <w:rsid w:val="006B4A52"/>
    <w:rsid w:val="006C0718"/>
    <w:rsid w:val="006C10D1"/>
    <w:rsid w:val="006C1A95"/>
    <w:rsid w:val="006C65AC"/>
    <w:rsid w:val="006E22CC"/>
    <w:rsid w:val="006E29EE"/>
    <w:rsid w:val="006E545D"/>
    <w:rsid w:val="006E7848"/>
    <w:rsid w:val="007076B8"/>
    <w:rsid w:val="007210D7"/>
    <w:rsid w:val="00723517"/>
    <w:rsid w:val="00723EEF"/>
    <w:rsid w:val="0073086D"/>
    <w:rsid w:val="00735FBE"/>
    <w:rsid w:val="00741598"/>
    <w:rsid w:val="007479B4"/>
    <w:rsid w:val="007560F6"/>
    <w:rsid w:val="00757ECC"/>
    <w:rsid w:val="00760981"/>
    <w:rsid w:val="00772DDF"/>
    <w:rsid w:val="007845C3"/>
    <w:rsid w:val="00784A9D"/>
    <w:rsid w:val="00791525"/>
    <w:rsid w:val="00794E7A"/>
    <w:rsid w:val="0079765E"/>
    <w:rsid w:val="007A44E5"/>
    <w:rsid w:val="007A67C0"/>
    <w:rsid w:val="007A685D"/>
    <w:rsid w:val="007B7034"/>
    <w:rsid w:val="007C0CF4"/>
    <w:rsid w:val="007C425A"/>
    <w:rsid w:val="007C64B7"/>
    <w:rsid w:val="007D1624"/>
    <w:rsid w:val="007D36AD"/>
    <w:rsid w:val="007E3098"/>
    <w:rsid w:val="007F22AB"/>
    <w:rsid w:val="0080682A"/>
    <w:rsid w:val="00814DA7"/>
    <w:rsid w:val="00816115"/>
    <w:rsid w:val="008175DC"/>
    <w:rsid w:val="00822FB7"/>
    <w:rsid w:val="00827426"/>
    <w:rsid w:val="00836530"/>
    <w:rsid w:val="00840D80"/>
    <w:rsid w:val="0084547D"/>
    <w:rsid w:val="00863C7D"/>
    <w:rsid w:val="00880F71"/>
    <w:rsid w:val="008901F9"/>
    <w:rsid w:val="0089170A"/>
    <w:rsid w:val="00892F15"/>
    <w:rsid w:val="00893DB2"/>
    <w:rsid w:val="008B1C23"/>
    <w:rsid w:val="008B2250"/>
    <w:rsid w:val="008B4072"/>
    <w:rsid w:val="008B4C9A"/>
    <w:rsid w:val="008B6214"/>
    <w:rsid w:val="008B626D"/>
    <w:rsid w:val="008B6657"/>
    <w:rsid w:val="008C1247"/>
    <w:rsid w:val="008C521A"/>
    <w:rsid w:val="008C5EFB"/>
    <w:rsid w:val="008C6598"/>
    <w:rsid w:val="008C75B5"/>
    <w:rsid w:val="008D3188"/>
    <w:rsid w:val="008D61D4"/>
    <w:rsid w:val="008E0D6D"/>
    <w:rsid w:val="008E1FF8"/>
    <w:rsid w:val="008F5F38"/>
    <w:rsid w:val="009072B3"/>
    <w:rsid w:val="00907F69"/>
    <w:rsid w:val="00914C47"/>
    <w:rsid w:val="009200D1"/>
    <w:rsid w:val="0092133F"/>
    <w:rsid w:val="009213BB"/>
    <w:rsid w:val="00921552"/>
    <w:rsid w:val="009215BA"/>
    <w:rsid w:val="009244D5"/>
    <w:rsid w:val="009267B6"/>
    <w:rsid w:val="0093041E"/>
    <w:rsid w:val="00931620"/>
    <w:rsid w:val="0094254B"/>
    <w:rsid w:val="00946741"/>
    <w:rsid w:val="00946D9B"/>
    <w:rsid w:val="009476DF"/>
    <w:rsid w:val="009517EC"/>
    <w:rsid w:val="0095331E"/>
    <w:rsid w:val="0096154B"/>
    <w:rsid w:val="00966B4F"/>
    <w:rsid w:val="00967AA3"/>
    <w:rsid w:val="00971145"/>
    <w:rsid w:val="009712E1"/>
    <w:rsid w:val="009752D7"/>
    <w:rsid w:val="00980A5E"/>
    <w:rsid w:val="00984410"/>
    <w:rsid w:val="009857B1"/>
    <w:rsid w:val="00985E0C"/>
    <w:rsid w:val="00986C64"/>
    <w:rsid w:val="009A283C"/>
    <w:rsid w:val="009B08A9"/>
    <w:rsid w:val="009B13FF"/>
    <w:rsid w:val="009B223E"/>
    <w:rsid w:val="009B2B11"/>
    <w:rsid w:val="009D14D4"/>
    <w:rsid w:val="009E2A48"/>
    <w:rsid w:val="009E31C9"/>
    <w:rsid w:val="009E3DD6"/>
    <w:rsid w:val="00A02ADC"/>
    <w:rsid w:val="00A144BE"/>
    <w:rsid w:val="00A22323"/>
    <w:rsid w:val="00A2252F"/>
    <w:rsid w:val="00A22FA2"/>
    <w:rsid w:val="00A25749"/>
    <w:rsid w:val="00A27638"/>
    <w:rsid w:val="00A44E7A"/>
    <w:rsid w:val="00A4581E"/>
    <w:rsid w:val="00A747A3"/>
    <w:rsid w:val="00A76472"/>
    <w:rsid w:val="00A81EB2"/>
    <w:rsid w:val="00A837B5"/>
    <w:rsid w:val="00A83FF0"/>
    <w:rsid w:val="00A85472"/>
    <w:rsid w:val="00A87ADC"/>
    <w:rsid w:val="00A90A23"/>
    <w:rsid w:val="00A91C1C"/>
    <w:rsid w:val="00A94B02"/>
    <w:rsid w:val="00AA3236"/>
    <w:rsid w:val="00AC0F6A"/>
    <w:rsid w:val="00AC25DA"/>
    <w:rsid w:val="00AC772F"/>
    <w:rsid w:val="00AD0B7D"/>
    <w:rsid w:val="00AD2119"/>
    <w:rsid w:val="00AD2319"/>
    <w:rsid w:val="00AD3410"/>
    <w:rsid w:val="00AD7C27"/>
    <w:rsid w:val="00AE3154"/>
    <w:rsid w:val="00AE4F49"/>
    <w:rsid w:val="00AE5639"/>
    <w:rsid w:val="00AE721D"/>
    <w:rsid w:val="00AF3C81"/>
    <w:rsid w:val="00B004E2"/>
    <w:rsid w:val="00B0246C"/>
    <w:rsid w:val="00B02C80"/>
    <w:rsid w:val="00B058CE"/>
    <w:rsid w:val="00B07157"/>
    <w:rsid w:val="00B07782"/>
    <w:rsid w:val="00B12313"/>
    <w:rsid w:val="00B12BB9"/>
    <w:rsid w:val="00B12CBE"/>
    <w:rsid w:val="00B14865"/>
    <w:rsid w:val="00B14CCB"/>
    <w:rsid w:val="00B15EF1"/>
    <w:rsid w:val="00B24386"/>
    <w:rsid w:val="00B24479"/>
    <w:rsid w:val="00B2472A"/>
    <w:rsid w:val="00B24F5B"/>
    <w:rsid w:val="00B27A58"/>
    <w:rsid w:val="00B44A1F"/>
    <w:rsid w:val="00B45335"/>
    <w:rsid w:val="00B455FC"/>
    <w:rsid w:val="00B473A3"/>
    <w:rsid w:val="00B540C5"/>
    <w:rsid w:val="00B55DA9"/>
    <w:rsid w:val="00B67D20"/>
    <w:rsid w:val="00B71A84"/>
    <w:rsid w:val="00B7403F"/>
    <w:rsid w:val="00B82086"/>
    <w:rsid w:val="00B855E4"/>
    <w:rsid w:val="00B872CB"/>
    <w:rsid w:val="00B94010"/>
    <w:rsid w:val="00B95BA8"/>
    <w:rsid w:val="00BA07BC"/>
    <w:rsid w:val="00BA21E1"/>
    <w:rsid w:val="00BB3BF4"/>
    <w:rsid w:val="00BD327B"/>
    <w:rsid w:val="00BD6273"/>
    <w:rsid w:val="00BD6712"/>
    <w:rsid w:val="00BE0A67"/>
    <w:rsid w:val="00BE1571"/>
    <w:rsid w:val="00BF08CA"/>
    <w:rsid w:val="00BF6BA0"/>
    <w:rsid w:val="00C0181A"/>
    <w:rsid w:val="00C06D66"/>
    <w:rsid w:val="00C20424"/>
    <w:rsid w:val="00C25564"/>
    <w:rsid w:val="00C25C8E"/>
    <w:rsid w:val="00C31811"/>
    <w:rsid w:val="00C32606"/>
    <w:rsid w:val="00C340F3"/>
    <w:rsid w:val="00C46198"/>
    <w:rsid w:val="00C535D8"/>
    <w:rsid w:val="00C562E8"/>
    <w:rsid w:val="00C64919"/>
    <w:rsid w:val="00C770C7"/>
    <w:rsid w:val="00C93234"/>
    <w:rsid w:val="00C93576"/>
    <w:rsid w:val="00CA122B"/>
    <w:rsid w:val="00CA21E3"/>
    <w:rsid w:val="00CA403A"/>
    <w:rsid w:val="00CB7353"/>
    <w:rsid w:val="00CC5F06"/>
    <w:rsid w:val="00CC605E"/>
    <w:rsid w:val="00CD3A35"/>
    <w:rsid w:val="00CD7BE2"/>
    <w:rsid w:val="00CE1E3D"/>
    <w:rsid w:val="00CF71E3"/>
    <w:rsid w:val="00CF748F"/>
    <w:rsid w:val="00D11945"/>
    <w:rsid w:val="00D23474"/>
    <w:rsid w:val="00D25B0E"/>
    <w:rsid w:val="00D25CE6"/>
    <w:rsid w:val="00D31E81"/>
    <w:rsid w:val="00D362A4"/>
    <w:rsid w:val="00D36CDD"/>
    <w:rsid w:val="00D37F9C"/>
    <w:rsid w:val="00D42579"/>
    <w:rsid w:val="00D448A4"/>
    <w:rsid w:val="00D46610"/>
    <w:rsid w:val="00D54298"/>
    <w:rsid w:val="00D63FAC"/>
    <w:rsid w:val="00D641E7"/>
    <w:rsid w:val="00D64B35"/>
    <w:rsid w:val="00D667F2"/>
    <w:rsid w:val="00D9020F"/>
    <w:rsid w:val="00D95E51"/>
    <w:rsid w:val="00D97374"/>
    <w:rsid w:val="00DA4ACF"/>
    <w:rsid w:val="00DA7281"/>
    <w:rsid w:val="00DB0A96"/>
    <w:rsid w:val="00DC1F5F"/>
    <w:rsid w:val="00DC5812"/>
    <w:rsid w:val="00DC5AA2"/>
    <w:rsid w:val="00DD6CD5"/>
    <w:rsid w:val="00DF3E1C"/>
    <w:rsid w:val="00DF61E4"/>
    <w:rsid w:val="00E114E9"/>
    <w:rsid w:val="00E1411A"/>
    <w:rsid w:val="00E15450"/>
    <w:rsid w:val="00E16643"/>
    <w:rsid w:val="00E176AE"/>
    <w:rsid w:val="00E17E2A"/>
    <w:rsid w:val="00E211C0"/>
    <w:rsid w:val="00E21ABC"/>
    <w:rsid w:val="00E21E37"/>
    <w:rsid w:val="00E257BB"/>
    <w:rsid w:val="00E31BFC"/>
    <w:rsid w:val="00E3263B"/>
    <w:rsid w:val="00E44D3B"/>
    <w:rsid w:val="00E44D3D"/>
    <w:rsid w:val="00E469DD"/>
    <w:rsid w:val="00E502C8"/>
    <w:rsid w:val="00E75BDD"/>
    <w:rsid w:val="00E760B5"/>
    <w:rsid w:val="00E76469"/>
    <w:rsid w:val="00E80BBA"/>
    <w:rsid w:val="00E90861"/>
    <w:rsid w:val="00E90C3B"/>
    <w:rsid w:val="00EA161F"/>
    <w:rsid w:val="00EA1C4E"/>
    <w:rsid w:val="00EA209E"/>
    <w:rsid w:val="00EB7E6A"/>
    <w:rsid w:val="00EC7A8B"/>
    <w:rsid w:val="00ED52E8"/>
    <w:rsid w:val="00EE0784"/>
    <w:rsid w:val="00F00295"/>
    <w:rsid w:val="00F00D80"/>
    <w:rsid w:val="00F01F80"/>
    <w:rsid w:val="00F03369"/>
    <w:rsid w:val="00F04AAD"/>
    <w:rsid w:val="00F070A3"/>
    <w:rsid w:val="00F10578"/>
    <w:rsid w:val="00F1211C"/>
    <w:rsid w:val="00F2631F"/>
    <w:rsid w:val="00F309F2"/>
    <w:rsid w:val="00F32125"/>
    <w:rsid w:val="00F32DD6"/>
    <w:rsid w:val="00F333A2"/>
    <w:rsid w:val="00F43BC9"/>
    <w:rsid w:val="00F47659"/>
    <w:rsid w:val="00F51712"/>
    <w:rsid w:val="00F55614"/>
    <w:rsid w:val="00F64C15"/>
    <w:rsid w:val="00F6650D"/>
    <w:rsid w:val="00F70E43"/>
    <w:rsid w:val="00F71E77"/>
    <w:rsid w:val="00F74335"/>
    <w:rsid w:val="00F74B50"/>
    <w:rsid w:val="00F83013"/>
    <w:rsid w:val="00F87590"/>
    <w:rsid w:val="00F901FA"/>
    <w:rsid w:val="00F91131"/>
    <w:rsid w:val="00F93021"/>
    <w:rsid w:val="00F94AE1"/>
    <w:rsid w:val="00F95512"/>
    <w:rsid w:val="00F97AFE"/>
    <w:rsid w:val="00FA40EB"/>
    <w:rsid w:val="00FC3606"/>
    <w:rsid w:val="00FC3820"/>
    <w:rsid w:val="00FC6F8A"/>
    <w:rsid w:val="00FC7F63"/>
    <w:rsid w:val="00FE202B"/>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43C86BB3-2B05-461C-8855-BF6B31C0C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2116">
      <w:bodyDiv w:val="1"/>
      <w:marLeft w:val="0"/>
      <w:marRight w:val="0"/>
      <w:marTop w:val="0"/>
      <w:marBottom w:val="0"/>
      <w:divBdr>
        <w:top w:val="none" w:sz="0" w:space="0" w:color="auto"/>
        <w:left w:val="none" w:sz="0" w:space="0" w:color="auto"/>
        <w:bottom w:val="none" w:sz="0" w:space="0" w:color="auto"/>
        <w:right w:val="none" w:sz="0" w:space="0" w:color="auto"/>
      </w:divBdr>
    </w:div>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49689-F634-4B15-BC09-C13258C5A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2893</Words>
  <Characters>19161</Characters>
  <Application>Microsoft Office Word</Application>
  <DocSecurity>0</DocSecurity>
  <Lines>159</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Iwona Zerbin</cp:lastModifiedBy>
  <cp:revision>2</cp:revision>
  <cp:lastPrinted>2023-07-17T13:13:00Z</cp:lastPrinted>
  <dcterms:created xsi:type="dcterms:W3CDTF">2023-08-24T06:16:00Z</dcterms:created>
  <dcterms:modified xsi:type="dcterms:W3CDTF">2023-08-24T06:16:00Z</dcterms:modified>
</cp:coreProperties>
</file>