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07DF769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A82D5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A82D55" w:rsidRPr="00A82D55">
        <w:rPr>
          <w:rFonts w:ascii="Garamond" w:hAnsi="Garamond" w:cs="Arial"/>
          <w:b/>
          <w:bCs/>
          <w:lang w:eastAsia="en-US"/>
        </w:rPr>
        <w:t>Sukcesywna dostawa słodyczy i napoi na potrzeby restauracji w Szpitala Wojewódzkim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Pr="00236689">
        <w:rPr>
          <w:rFonts w:ascii="Garamond" w:hAnsi="Garamond"/>
          <w:bCs/>
          <w:color w:val="000000"/>
          <w:sz w:val="22"/>
          <w:szCs w:val="22"/>
        </w:rPr>
        <w:t>znak sprawy</w:t>
      </w:r>
      <w:r w:rsidR="00A82D55" w:rsidRPr="00A82D55">
        <w:rPr>
          <w:rFonts w:ascii="Garamond" w:hAnsi="Garamond" w:cs="Arial"/>
          <w:lang w:eastAsia="en-US"/>
        </w:rPr>
        <w:t xml:space="preserve"> </w:t>
      </w:r>
      <w:r w:rsidR="00A82D55" w:rsidRPr="00FE0047">
        <w:rPr>
          <w:rFonts w:ascii="Garamond" w:hAnsi="Garamond" w:cs="Arial"/>
          <w:lang w:eastAsia="en-US"/>
        </w:rPr>
        <w:t>SZW/DZP/</w:t>
      </w:r>
      <w:r w:rsidR="00A82D55">
        <w:rPr>
          <w:rFonts w:ascii="Garamond" w:hAnsi="Garamond" w:cs="Arial"/>
          <w:lang w:eastAsia="en-US"/>
        </w:rPr>
        <w:t>93</w:t>
      </w:r>
      <w:r w:rsidR="00A82D55" w:rsidRPr="00FE0047">
        <w:rPr>
          <w:rFonts w:ascii="Garamond" w:hAnsi="Garamond" w:cs="Arial"/>
          <w:lang w:eastAsia="en-US"/>
        </w:rPr>
        <w:t>/2023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D69E061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A82D55">
        <w:rPr>
          <w:rFonts w:ascii="Garamond" w:hAnsi="Garamond" w:cs="Arial"/>
          <w:sz w:val="22"/>
          <w:szCs w:val="22"/>
        </w:rPr>
        <w:t>Restauracja – Szpital Wojewódzki w Poznaiu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</w:t>
      </w:r>
      <w:r w:rsidRPr="009E32B6">
        <w:rPr>
          <w:rFonts w:ascii="Garamond" w:hAnsi="Garamond" w:cs="Arial"/>
          <w:sz w:val="22"/>
          <w:szCs w:val="22"/>
        </w:rPr>
        <w:lastRenderedPageBreak/>
        <w:t>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9C3CC2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0C5093">
        <w:rPr>
          <w:rFonts w:ascii="Garamond" w:hAnsi="Garamond" w:cs="Arial"/>
          <w:sz w:val="22"/>
          <w:szCs w:val="22"/>
        </w:rPr>
        <w:t>____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2F4A37D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630FE">
        <w:rPr>
          <w:rFonts w:ascii="Garamond" w:hAnsi="Garamond" w:cs="Arial"/>
          <w:sz w:val="22"/>
          <w:szCs w:val="22"/>
        </w:rPr>
        <w:t>xxx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</w:t>
      </w:r>
      <w:r w:rsidRPr="00DB6DD6">
        <w:rPr>
          <w:rFonts w:ascii="Garamond" w:hAnsi="Garamond"/>
          <w:sz w:val="22"/>
          <w:szCs w:val="22"/>
        </w:rPr>
        <w:lastRenderedPageBreak/>
        <w:t xml:space="preserve">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jest do zmiany wynagrodzenia przysługującego podwykonawcy, z którym zawarł umowę, w </w:t>
      </w:r>
      <w:r w:rsidRPr="00DF3B97">
        <w:rPr>
          <w:rFonts w:ascii="Garamond" w:hAnsi="Garamond"/>
          <w:sz w:val="22"/>
          <w:szCs w:val="22"/>
        </w:rPr>
        <w:lastRenderedPageBreak/>
        <w:t>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FAC5" w14:textId="77777777" w:rsidR="000E2E09" w:rsidRDefault="000E2E09" w:rsidP="00677385">
      <w:r>
        <w:separator/>
      </w:r>
    </w:p>
  </w:endnote>
  <w:endnote w:type="continuationSeparator" w:id="0">
    <w:p w14:paraId="78946742" w14:textId="77777777" w:rsidR="000E2E09" w:rsidRDefault="000E2E0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3FD75" w14:textId="77777777" w:rsidR="000E2E09" w:rsidRDefault="000E2E09" w:rsidP="00677385">
      <w:r>
        <w:separator/>
      </w:r>
    </w:p>
  </w:footnote>
  <w:footnote w:type="continuationSeparator" w:id="0">
    <w:p w14:paraId="36A010F0" w14:textId="77777777" w:rsidR="000E2E09" w:rsidRDefault="000E2E0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513F9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295B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2D5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4305</Words>
  <Characters>25834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zaopatrzenie</dc:creator>
  <cp:lastModifiedBy>MS Lutycka</cp:lastModifiedBy>
  <cp:revision>3</cp:revision>
  <dcterms:created xsi:type="dcterms:W3CDTF">2023-08-25T08:19:00Z</dcterms:created>
  <dcterms:modified xsi:type="dcterms:W3CDTF">2023-08-25T08:23:00Z</dcterms:modified>
</cp:coreProperties>
</file>