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7C8" w:rsidRDefault="005A37C8" w:rsidP="005A37C8">
      <w:pPr>
        <w:shd w:val="clear" w:color="auto" w:fill="FFFFFF"/>
        <w:spacing w:after="0" w:line="240" w:lineRule="auto"/>
        <w:outlineLvl w:val="2"/>
        <w:rPr>
          <w:rFonts w:ascii="Arial Narrow" w:eastAsia="Times New Roman" w:hAnsi="Arial Narrow" w:cs="Arial"/>
          <w:b/>
          <w:bCs/>
          <w:lang w:eastAsia="pl-PL"/>
        </w:rPr>
      </w:pPr>
      <w:r>
        <w:rPr>
          <w:rFonts w:ascii="Arial Narrow" w:eastAsia="Times New Roman" w:hAnsi="Arial Narrow" w:cs="Arial"/>
          <w:b/>
          <w:bCs/>
          <w:lang w:eastAsia="pl-PL"/>
        </w:rPr>
        <w:t>O</w:t>
      </w:r>
      <w:r>
        <w:rPr>
          <w:rFonts w:ascii="Arial Narrow" w:eastAsia="Times New Roman" w:hAnsi="Arial Narrow" w:cs="Arial"/>
          <w:b/>
          <w:bCs/>
          <w:lang w:eastAsia="pl-PL"/>
        </w:rPr>
        <w:t>głoszenie o zamówieniu z dnia 31</w:t>
      </w:r>
      <w:r>
        <w:rPr>
          <w:rFonts w:ascii="Arial Narrow" w:eastAsia="Times New Roman" w:hAnsi="Arial Narrow" w:cs="Arial"/>
          <w:b/>
          <w:bCs/>
          <w:lang w:eastAsia="pl-PL"/>
        </w:rPr>
        <w:t>.08.2023</w:t>
      </w:r>
      <w:r>
        <w:rPr>
          <w:rFonts w:ascii="Arial Narrow" w:eastAsia="Times New Roman" w:hAnsi="Arial Narrow" w:cs="Arial"/>
          <w:b/>
          <w:bCs/>
          <w:lang w:eastAsia="pl-PL"/>
        </w:rPr>
        <w:tab/>
      </w:r>
      <w:r>
        <w:rPr>
          <w:rFonts w:ascii="Arial Narrow" w:eastAsia="Times New Roman" w:hAnsi="Arial Narrow" w:cs="Arial"/>
          <w:b/>
          <w:bCs/>
          <w:lang w:eastAsia="pl-PL"/>
        </w:rPr>
        <w:tab/>
      </w:r>
      <w:r>
        <w:rPr>
          <w:rFonts w:ascii="Arial Narrow" w:eastAsia="Times New Roman" w:hAnsi="Arial Narrow" w:cs="Arial"/>
          <w:b/>
          <w:bCs/>
          <w:lang w:eastAsia="pl-PL"/>
        </w:rPr>
        <w:tab/>
      </w:r>
      <w:r>
        <w:rPr>
          <w:rFonts w:ascii="Arial Narrow" w:eastAsia="Times New Roman" w:hAnsi="Arial Narrow" w:cs="Arial"/>
          <w:b/>
          <w:bCs/>
          <w:lang w:eastAsia="pl-PL"/>
        </w:rPr>
        <w:tab/>
      </w:r>
      <w:r>
        <w:rPr>
          <w:rFonts w:ascii="Arial Narrow" w:eastAsia="Times New Roman" w:hAnsi="Arial Narrow" w:cs="Arial"/>
          <w:lang w:eastAsia="pl-PL"/>
        </w:rPr>
        <w:t>2023/BZP 0037</w:t>
      </w:r>
      <w:r>
        <w:rPr>
          <w:rFonts w:ascii="Arial Narrow" w:eastAsia="Times New Roman" w:hAnsi="Arial Narrow" w:cs="Arial"/>
          <w:lang w:eastAsia="pl-PL"/>
        </w:rPr>
        <w:t>6012</w:t>
      </w:r>
      <w:r>
        <w:rPr>
          <w:rFonts w:ascii="Arial Narrow" w:eastAsia="Times New Roman" w:hAnsi="Arial Narrow" w:cs="Arial"/>
          <w:lang w:eastAsia="pl-PL"/>
        </w:rPr>
        <w:t>/01</w:t>
      </w:r>
    </w:p>
    <w:p w:rsidR="005A37C8" w:rsidRDefault="005A37C8" w:rsidP="005A37C8">
      <w:pPr>
        <w:shd w:val="clear" w:color="auto" w:fill="FFFFFF"/>
        <w:spacing w:after="0" w:line="240" w:lineRule="auto"/>
        <w:rPr>
          <w:rFonts w:ascii="Arial Narrow" w:eastAsia="Times New Roman" w:hAnsi="Arial Narrow" w:cs="Arial"/>
          <w:lang w:eastAsia="pl-PL"/>
        </w:rPr>
      </w:pPr>
    </w:p>
    <w:p w:rsidR="00FB02F0" w:rsidRPr="00FB02F0" w:rsidRDefault="00FB02F0" w:rsidP="005A37C8">
      <w:pPr>
        <w:shd w:val="clear" w:color="auto" w:fill="FFFFFF"/>
        <w:spacing w:before="100" w:beforeAutospacing="1" w:after="100" w:afterAutospacing="1" w:line="240" w:lineRule="auto"/>
        <w:jc w:val="center"/>
        <w:outlineLvl w:val="0"/>
        <w:rPr>
          <w:rFonts w:ascii="Arial Narrow" w:eastAsia="Times New Roman" w:hAnsi="Arial Narrow" w:cs="Arial"/>
          <w:kern w:val="36"/>
          <w:lang w:eastAsia="pl-PL"/>
        </w:rPr>
      </w:pPr>
      <w:r w:rsidRPr="00FB02F0">
        <w:rPr>
          <w:rFonts w:ascii="Arial Narrow" w:eastAsia="Times New Roman" w:hAnsi="Arial Narrow" w:cs="Arial"/>
          <w:kern w:val="36"/>
          <w:lang w:eastAsia="pl-PL"/>
        </w:rPr>
        <w:t>Ogłoszenie o zamówieniu</w:t>
      </w:r>
      <w:r w:rsidRPr="00FB02F0">
        <w:rPr>
          <w:rFonts w:ascii="Arial Narrow" w:eastAsia="Times New Roman" w:hAnsi="Arial Narrow" w:cs="Arial"/>
          <w:kern w:val="36"/>
          <w:lang w:eastAsia="pl-PL"/>
        </w:rPr>
        <w:br/>
        <w:t>Dostawy</w:t>
      </w:r>
      <w:r w:rsidRPr="00FB02F0">
        <w:rPr>
          <w:rFonts w:ascii="Arial Narrow" w:eastAsia="Times New Roman" w:hAnsi="Arial Narrow" w:cs="Arial"/>
          <w:kern w:val="36"/>
          <w:lang w:eastAsia="pl-PL"/>
        </w:rPr>
        <w:br/>
      </w:r>
      <w:proofErr w:type="spellStart"/>
      <w:r w:rsidRPr="00FB02F0">
        <w:rPr>
          <w:rFonts w:ascii="Arial Narrow" w:eastAsia="Times New Roman" w:hAnsi="Arial Narrow" w:cs="Arial"/>
          <w:kern w:val="36"/>
          <w:lang w:eastAsia="pl-PL"/>
        </w:rPr>
        <w:t>Dostawy</w:t>
      </w:r>
      <w:proofErr w:type="spellEnd"/>
      <w:r w:rsidRPr="00FB02F0">
        <w:rPr>
          <w:rFonts w:ascii="Arial Narrow" w:eastAsia="Times New Roman" w:hAnsi="Arial Narrow" w:cs="Arial"/>
          <w:kern w:val="36"/>
          <w:lang w:eastAsia="pl-PL"/>
        </w:rPr>
        <w:t xml:space="preserve"> sukcesywne ziemniaków, warzyw i owoców</w:t>
      </w:r>
    </w:p>
    <w:p w:rsidR="00FB02F0" w:rsidRPr="00FB02F0" w:rsidRDefault="00FB02F0" w:rsidP="00FB02F0">
      <w:pPr>
        <w:spacing w:before="100" w:beforeAutospacing="1" w:after="100" w:afterAutospacing="1" w:line="240" w:lineRule="auto"/>
        <w:outlineLvl w:val="1"/>
        <w:rPr>
          <w:rFonts w:ascii="Arial Narrow" w:eastAsia="Times New Roman" w:hAnsi="Arial Narrow" w:cs="Arial"/>
          <w:lang w:eastAsia="pl-PL"/>
        </w:rPr>
      </w:pPr>
      <w:r w:rsidRPr="00FB02F0">
        <w:rPr>
          <w:rFonts w:ascii="Arial Narrow" w:eastAsia="Times New Roman" w:hAnsi="Arial Narrow" w:cs="Arial"/>
          <w:lang w:eastAsia="pl-PL"/>
        </w:rPr>
        <w:t>SEKCJA I - ZAMAWIAJĄCY</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1.1.) Rola zamawiającego</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t>Postępowanie prowadzone jest samodzielnie przez zamawiającego</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1.2.) Nazwa zamawiającego: </w:t>
      </w:r>
      <w:r w:rsidRPr="00FB02F0">
        <w:rPr>
          <w:rFonts w:ascii="Arial Narrow" w:eastAsia="Times New Roman" w:hAnsi="Arial Narrow" w:cs="Arial"/>
          <w:color w:val="000000"/>
          <w:lang w:eastAsia="pl-PL"/>
        </w:rPr>
        <w:t>10 Wojskowy Szpital Kliniczny z Polikliniką Samodzielny Publiczny Zakład Opieki Zdrowotnej</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1.3.) Oddział zamawiającego: </w:t>
      </w:r>
      <w:r w:rsidRPr="00FB02F0">
        <w:rPr>
          <w:rFonts w:ascii="Arial Narrow" w:eastAsia="Times New Roman" w:hAnsi="Arial Narrow" w:cs="Arial"/>
          <w:color w:val="000000"/>
          <w:lang w:eastAsia="pl-PL"/>
        </w:rPr>
        <w:t>Sekcja Zamówień Publicznych</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1.4) Krajowy Numer Identyfikacyjny: </w:t>
      </w:r>
      <w:r w:rsidRPr="00FB02F0">
        <w:rPr>
          <w:rFonts w:ascii="Arial Narrow" w:eastAsia="Times New Roman" w:hAnsi="Arial Narrow" w:cs="Arial"/>
          <w:color w:val="000000"/>
          <w:lang w:eastAsia="pl-PL"/>
        </w:rPr>
        <w:t>REGON 090538318</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 Adres zamawiającego</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1.5.1.) Ulica: </w:t>
      </w:r>
      <w:r w:rsidRPr="00FB02F0">
        <w:rPr>
          <w:rFonts w:ascii="Arial Narrow" w:eastAsia="Times New Roman" w:hAnsi="Arial Narrow" w:cs="Arial"/>
          <w:color w:val="000000"/>
          <w:lang w:eastAsia="pl-PL"/>
        </w:rPr>
        <w:t>Powstańców Warszawy 5</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1.5.2.) Miejscowość: </w:t>
      </w:r>
      <w:r w:rsidRPr="00FB02F0">
        <w:rPr>
          <w:rFonts w:ascii="Arial Narrow" w:eastAsia="Times New Roman" w:hAnsi="Arial Narrow" w:cs="Arial"/>
          <w:color w:val="000000"/>
          <w:lang w:eastAsia="pl-PL"/>
        </w:rPr>
        <w:t>Bydgoszcz</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1.5.3.) Kod pocztowy: </w:t>
      </w:r>
      <w:r w:rsidRPr="00FB02F0">
        <w:rPr>
          <w:rFonts w:ascii="Arial Narrow" w:eastAsia="Times New Roman" w:hAnsi="Arial Narrow" w:cs="Arial"/>
          <w:color w:val="000000"/>
          <w:lang w:eastAsia="pl-PL"/>
        </w:rPr>
        <w:t>85-681</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1.5.4.) Województwo: </w:t>
      </w:r>
      <w:r w:rsidRPr="00FB02F0">
        <w:rPr>
          <w:rFonts w:ascii="Arial Narrow" w:eastAsia="Times New Roman" w:hAnsi="Arial Narrow" w:cs="Arial"/>
          <w:color w:val="000000"/>
          <w:lang w:eastAsia="pl-PL"/>
        </w:rPr>
        <w:t>kujawsko-pomorskie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1.5.5.) Kraj: </w:t>
      </w:r>
      <w:r w:rsidRPr="00FB02F0">
        <w:rPr>
          <w:rFonts w:ascii="Arial Narrow" w:eastAsia="Times New Roman" w:hAnsi="Arial Narrow" w:cs="Arial"/>
          <w:color w:val="000000"/>
          <w:lang w:eastAsia="pl-PL"/>
        </w:rPr>
        <w:t>Polska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1.5.6.) Lokalizacja NUTS 3: </w:t>
      </w:r>
      <w:r w:rsidRPr="00FB02F0">
        <w:rPr>
          <w:rFonts w:ascii="Arial Narrow" w:eastAsia="Times New Roman" w:hAnsi="Arial Narrow" w:cs="Arial"/>
          <w:color w:val="000000"/>
          <w:lang w:eastAsia="pl-PL"/>
        </w:rPr>
        <w:t>PL613 - Bydgosko-toruński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1.5.9.) Adres poczty elektronicznej: </w:t>
      </w:r>
      <w:r w:rsidRPr="00FB02F0">
        <w:rPr>
          <w:rFonts w:ascii="Arial Narrow" w:eastAsia="Times New Roman" w:hAnsi="Arial Narrow" w:cs="Arial"/>
          <w:color w:val="000000"/>
          <w:lang w:eastAsia="pl-PL"/>
        </w:rPr>
        <w:t>marta.sierek@10wsk.mil.pl</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1.5.10.) Adres strony internetowej zamawiającego: </w:t>
      </w:r>
      <w:r w:rsidRPr="00FB02F0">
        <w:rPr>
          <w:rFonts w:ascii="Arial Narrow" w:eastAsia="Times New Roman" w:hAnsi="Arial Narrow" w:cs="Arial"/>
          <w:color w:val="000000"/>
          <w:lang w:eastAsia="pl-PL"/>
        </w:rPr>
        <w:t>www.10wsk.mil.pl</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1.6.) Rodzaj zamawiającego: </w:t>
      </w:r>
      <w:r w:rsidRPr="00FB02F0">
        <w:rPr>
          <w:rFonts w:ascii="Arial Narrow" w:eastAsia="Times New Roman" w:hAnsi="Arial Narrow" w:cs="Arial"/>
          <w:color w:val="000000"/>
          <w:lang w:eastAsia="pl-PL"/>
        </w:rPr>
        <w:t>Zamawiający publiczny - jednostka sektora finansów publicznych - samodzielny publiczny zakład opieki zdrowotnej</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1.7.) Przedmiot działalności zamawiającego: </w:t>
      </w:r>
      <w:r w:rsidRPr="00FB02F0">
        <w:rPr>
          <w:rFonts w:ascii="Arial Narrow" w:eastAsia="Times New Roman" w:hAnsi="Arial Narrow" w:cs="Arial"/>
          <w:color w:val="000000"/>
          <w:lang w:eastAsia="pl-PL"/>
        </w:rPr>
        <w:t>Zdrowie</w:t>
      </w:r>
    </w:p>
    <w:p w:rsidR="00FB02F0" w:rsidRPr="00FB02F0" w:rsidRDefault="00FB02F0" w:rsidP="00FB02F0">
      <w:pPr>
        <w:spacing w:before="100" w:beforeAutospacing="1" w:after="100" w:afterAutospacing="1" w:line="240" w:lineRule="auto"/>
        <w:outlineLvl w:val="1"/>
        <w:rPr>
          <w:rFonts w:ascii="Arial Narrow" w:eastAsia="Times New Roman" w:hAnsi="Arial Narrow" w:cs="Arial"/>
          <w:lang w:eastAsia="pl-PL"/>
        </w:rPr>
      </w:pPr>
      <w:r w:rsidRPr="00FB02F0">
        <w:rPr>
          <w:rFonts w:ascii="Arial Narrow" w:eastAsia="Times New Roman" w:hAnsi="Arial Narrow" w:cs="Arial"/>
          <w:lang w:eastAsia="pl-PL"/>
        </w:rPr>
        <w:t>SEKCJA II – INFORMACJE PODSTAWOWE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2.1.) Ogłoszenie dotyczy:</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t>Zamówienia publicznego</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2.2.) Ogłoszenie dotyczy usług społecznych i innych szczególnych usług: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2.3.) Nazwa zamówienia albo umowy ramowej:</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lastRenderedPageBreak/>
        <w:t>Dostawy sukcesywne ziemniaków, warzyw i owoców</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2.4.) Identyfikator postępowania: </w:t>
      </w:r>
      <w:r w:rsidRPr="00FB02F0">
        <w:rPr>
          <w:rFonts w:ascii="Arial Narrow" w:eastAsia="Times New Roman" w:hAnsi="Arial Narrow" w:cs="Arial"/>
          <w:color w:val="000000"/>
          <w:lang w:eastAsia="pl-PL"/>
        </w:rPr>
        <w:t>ocds-148610-9f59d836-47d7-11ee-9aa3-96d3b4440790</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2.8.) Zamówienie albo umowa ramowa zostały ujęte w planie postępowań: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2.9.) Numer planu postępowań w BZP: </w:t>
      </w:r>
      <w:r w:rsidRPr="00FB02F0">
        <w:rPr>
          <w:rFonts w:ascii="Arial Narrow" w:eastAsia="Times New Roman" w:hAnsi="Arial Narrow" w:cs="Arial"/>
          <w:color w:val="000000"/>
          <w:lang w:eastAsia="pl-PL"/>
        </w:rPr>
        <w:t>2023/BZP 00041667/05/P</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2.10.) Identyfikator pozycji planu postępowań:</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t>1.2.18 ziemniaki, warzywa , owoce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2.11.) O udzielenie zamówienia mogą ubiegać się wyłącznie wykonawcy, o których mowa w art. 94 ustawy: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2.14.) Czy zamówienie albo umowa ramowa dotyczy projektu lub programu współfinansowanego ze środków Unii Europejskiej: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2.16.) Tryb udzielenia zamówienia wraz z podstawą prawną</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t>Zamówienie udzielane jest w trybie podstawowym na podstawie: art. 275 pkt 1 ustawy</w:t>
      </w:r>
    </w:p>
    <w:p w:rsidR="00FB02F0" w:rsidRPr="00FB02F0" w:rsidRDefault="00FB02F0" w:rsidP="00FB02F0">
      <w:pPr>
        <w:spacing w:before="100" w:beforeAutospacing="1" w:after="100" w:afterAutospacing="1" w:line="240" w:lineRule="auto"/>
        <w:outlineLvl w:val="1"/>
        <w:rPr>
          <w:rFonts w:ascii="Arial Narrow" w:eastAsia="Times New Roman" w:hAnsi="Arial Narrow" w:cs="Arial"/>
          <w:lang w:eastAsia="pl-PL"/>
        </w:rPr>
      </w:pPr>
      <w:r w:rsidRPr="00FB02F0">
        <w:rPr>
          <w:rFonts w:ascii="Arial Narrow" w:eastAsia="Times New Roman" w:hAnsi="Arial Narrow" w:cs="Arial"/>
          <w:lang w:eastAsia="pl-PL"/>
        </w:rPr>
        <w:t>SEKCJA III – UDOSTĘPNIANIE DOKUMENTÓW ZAMÓWIENIA I KOMUNIKACJA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3.1.) Adres strony internetowej prowadzonego postępowania</w:t>
      </w:r>
    </w:p>
    <w:p w:rsidR="00FB02F0" w:rsidRPr="00FB02F0" w:rsidRDefault="00FB02F0" w:rsidP="00FB02F0">
      <w:pPr>
        <w:spacing w:after="0" w:line="240" w:lineRule="auto"/>
        <w:rPr>
          <w:rFonts w:ascii="Arial Narrow" w:eastAsia="Times New Roman" w:hAnsi="Arial Narrow" w:cs="Times New Roman"/>
          <w:lang w:eastAsia="pl-PL"/>
        </w:rPr>
      </w:pPr>
      <w:r w:rsidRPr="00FB02F0">
        <w:rPr>
          <w:rFonts w:ascii="Arial Narrow" w:eastAsia="Times New Roman" w:hAnsi="Arial Narrow" w:cs="Arial"/>
          <w:color w:val="4A4A4A"/>
          <w:shd w:val="clear" w:color="auto" w:fill="FFFFFF"/>
          <w:lang w:eastAsia="pl-PL"/>
        </w:rPr>
        <w:t>http://e-propublico.pl</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3.2.) Zamawiający zastrzega dostęp do dokumentów zamówienia: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3.4.) Wykonawcy zobowiązani są do składania ofert, wniosków o dopuszczenie do udziału w postępowaniu, oświadczeń oraz innych dokumentów wyłącznie przy użyciu środków komunikacji elektronicznej: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3.5.) Informacje o środkach komunikacji elektronicznej, przy użyciu których zamawiający będzie komunikował się z wykonawcami - adres strony internetowej: </w:t>
      </w:r>
      <w:r w:rsidRPr="00FB02F0">
        <w:rPr>
          <w:rFonts w:ascii="Arial Narrow" w:eastAsia="Times New Roman" w:hAnsi="Arial Narrow" w:cs="Arial"/>
          <w:color w:val="000000"/>
          <w:lang w:eastAsia="pl-PL"/>
        </w:rPr>
        <w:t>http://e-propublico.pl</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3.6.) Wymagania techniczne i organizacyjne dotyczące korespondencji elektronicznej: </w:t>
      </w:r>
      <w:r w:rsidRPr="00FB02F0">
        <w:rPr>
          <w:rFonts w:ascii="Arial Narrow" w:eastAsia="Times New Roman" w:hAnsi="Arial Narrow" w:cs="Arial"/>
          <w:color w:val="000000"/>
          <w:lang w:eastAsia="pl-PL"/>
        </w:rPr>
        <w:t>1. W niniejszym postępowaniu komunikacja odbywa się przy użyciu środków komunikacji elektronicznej, za pośrednictwem Platformy on-</w:t>
      </w:r>
      <w:proofErr w:type="spellStart"/>
      <w:r w:rsidRPr="00FB02F0">
        <w:rPr>
          <w:rFonts w:ascii="Arial Narrow" w:eastAsia="Times New Roman" w:hAnsi="Arial Narrow" w:cs="Arial"/>
          <w:color w:val="000000"/>
          <w:lang w:eastAsia="pl-PL"/>
        </w:rPr>
        <w:t>line</w:t>
      </w:r>
      <w:proofErr w:type="spellEnd"/>
      <w:r w:rsidRPr="00FB02F0">
        <w:rPr>
          <w:rFonts w:ascii="Arial Narrow" w:eastAsia="Times New Roman" w:hAnsi="Arial Narrow" w:cs="Arial"/>
          <w:color w:val="000000"/>
          <w:lang w:eastAsia="pl-PL"/>
        </w:rPr>
        <w:t xml:space="preserve"> działającej pod adresem https://e-propublico.pl. 2. Korzystanie z Platformy przez Wykonawcę jest bezpłatne. 3. Na Platformie postępowanie prowadzone jest pod nazwą: ”Dostawy ziemniaków, warzyw i owoców" – znak sprawy: 103/2023. 4. Wykonawca przystępując do postępowania o udzielenie zamówienia publicznego, akceptuje warunki korzystania z Platformy określone w Regulaminie zamieszczonym na stronie internetowej https://e-propublico.pl oraz uznaje go za wiążący. 5. Wykonawca zamierzający wziąć udział w postępowaniu musi posiadać konto na Platformie. 6. Do złożenia oferty konieczne jest posiadanie przez osobę upoważnioną do reprezentowania Wykonawcy ważnego kwalifikowanego podpisu elektronicznego, podpisu zaufanego lub podpisu osobistego. 7.</w:t>
      </w:r>
      <w:r w:rsidRPr="00FB02F0">
        <w:rPr>
          <w:rFonts w:ascii="Arial Narrow" w:eastAsia="Times New Roman" w:hAnsi="Arial Narrow" w:cs="Arial"/>
          <w:color w:val="000000"/>
          <w:lang w:eastAsia="pl-PL"/>
        </w:rPr>
        <w:br/>
        <w:t>Ilekroć w niniejszej SWZ jest mowa o: a) podpisie zaufanym – należy przez to rozumieć podpis, o którym mowa art. 3 pkt 14a ustawy z 17 lutego 2005 r. o informatyzacji działalności podmiotów realizujących zadania publiczne (</w:t>
      </w:r>
      <w:proofErr w:type="spellStart"/>
      <w:r w:rsidRPr="00FB02F0">
        <w:rPr>
          <w:rFonts w:ascii="Arial Narrow" w:eastAsia="Times New Roman" w:hAnsi="Arial Narrow" w:cs="Arial"/>
          <w:color w:val="000000"/>
          <w:lang w:eastAsia="pl-PL"/>
        </w:rPr>
        <w:t>t.j</w:t>
      </w:r>
      <w:proofErr w:type="spellEnd"/>
      <w:r w:rsidRPr="00FB02F0">
        <w:rPr>
          <w:rFonts w:ascii="Arial Narrow" w:eastAsia="Times New Roman" w:hAnsi="Arial Narrow" w:cs="Arial"/>
          <w:color w:val="000000"/>
          <w:lang w:eastAsia="pl-PL"/>
        </w:rPr>
        <w:t xml:space="preserve"> Dz.U.2020 poz. 346); b) podpisie osobistym – należy przez to rozumieć podpis, o którym mowa w art. z art. 2 ust. 1 pkt 9 ustawy z 6 sierpnia 2010 r. o dowodach osobistych (</w:t>
      </w:r>
      <w:proofErr w:type="spellStart"/>
      <w:r w:rsidRPr="00FB02F0">
        <w:rPr>
          <w:rFonts w:ascii="Arial Narrow" w:eastAsia="Times New Roman" w:hAnsi="Arial Narrow" w:cs="Arial"/>
          <w:color w:val="000000"/>
          <w:lang w:eastAsia="pl-PL"/>
        </w:rPr>
        <w:t>t.j</w:t>
      </w:r>
      <w:proofErr w:type="spellEnd"/>
      <w:r w:rsidRPr="00FB02F0">
        <w:rPr>
          <w:rFonts w:ascii="Arial Narrow" w:eastAsia="Times New Roman" w:hAnsi="Arial Narrow" w:cs="Arial"/>
          <w:color w:val="000000"/>
          <w:lang w:eastAsia="pl-PL"/>
        </w:rPr>
        <w:t xml:space="preserve"> Dz.U.2020 poz. 332). 8.Zalecenia Zamawiającego odnośnie kwalifikowanego podpisu </w:t>
      </w:r>
      <w:proofErr w:type="spellStart"/>
      <w:r w:rsidRPr="00FB02F0">
        <w:rPr>
          <w:rFonts w:ascii="Arial Narrow" w:eastAsia="Times New Roman" w:hAnsi="Arial Narrow" w:cs="Arial"/>
          <w:color w:val="000000"/>
          <w:lang w:eastAsia="pl-PL"/>
        </w:rPr>
        <w:t>elektronicznego:a</w:t>
      </w:r>
      <w:proofErr w:type="spellEnd"/>
      <w:r w:rsidRPr="00FB02F0">
        <w:rPr>
          <w:rFonts w:ascii="Arial Narrow" w:eastAsia="Times New Roman" w:hAnsi="Arial Narrow" w:cs="Arial"/>
          <w:color w:val="000000"/>
          <w:lang w:eastAsia="pl-PL"/>
        </w:rPr>
        <w:t xml:space="preserve">) dokumenty sporządzone i przesyłane w formacie .pdf zaleca się podpisywać kwalifikowanym podpisem elektronicznym w formacie </w:t>
      </w:r>
      <w:proofErr w:type="spellStart"/>
      <w:r w:rsidRPr="00FB02F0">
        <w:rPr>
          <w:rFonts w:ascii="Arial Narrow" w:eastAsia="Times New Roman" w:hAnsi="Arial Narrow" w:cs="Arial"/>
          <w:color w:val="000000"/>
          <w:lang w:eastAsia="pl-PL"/>
        </w:rPr>
        <w:t>PAdES;b</w:t>
      </w:r>
      <w:proofErr w:type="spellEnd"/>
      <w:r w:rsidRPr="00FB02F0">
        <w:rPr>
          <w:rFonts w:ascii="Arial Narrow" w:eastAsia="Times New Roman" w:hAnsi="Arial Narrow" w:cs="Arial"/>
          <w:color w:val="000000"/>
          <w:lang w:eastAsia="pl-PL"/>
        </w:rPr>
        <w:t>) dokumenty sporządzone i przesyłane w formacie innym niż.pdf(np.: .</w:t>
      </w:r>
      <w:proofErr w:type="spellStart"/>
      <w:r w:rsidRPr="00FB02F0">
        <w:rPr>
          <w:rFonts w:ascii="Arial Narrow" w:eastAsia="Times New Roman" w:hAnsi="Arial Narrow" w:cs="Arial"/>
          <w:color w:val="000000"/>
          <w:lang w:eastAsia="pl-PL"/>
        </w:rPr>
        <w:t>doc</w:t>
      </w:r>
      <w:proofErr w:type="spellEnd"/>
      <w:r w:rsidRPr="00FB02F0">
        <w:rPr>
          <w:rFonts w:ascii="Arial Narrow" w:eastAsia="Times New Roman" w:hAnsi="Arial Narrow" w:cs="Arial"/>
          <w:color w:val="000000"/>
          <w:lang w:eastAsia="pl-PL"/>
        </w:rPr>
        <w:t>, .</w:t>
      </w:r>
      <w:proofErr w:type="spellStart"/>
      <w:r w:rsidRPr="00FB02F0">
        <w:rPr>
          <w:rFonts w:ascii="Arial Narrow" w:eastAsia="Times New Roman" w:hAnsi="Arial Narrow" w:cs="Arial"/>
          <w:color w:val="000000"/>
          <w:lang w:eastAsia="pl-PL"/>
        </w:rPr>
        <w:t>docx</w:t>
      </w:r>
      <w:proofErr w:type="spellEnd"/>
      <w:r w:rsidRPr="00FB02F0">
        <w:rPr>
          <w:rFonts w:ascii="Arial Narrow" w:eastAsia="Times New Roman" w:hAnsi="Arial Narrow" w:cs="Arial"/>
          <w:color w:val="000000"/>
          <w:lang w:eastAsia="pl-PL"/>
        </w:rPr>
        <w:t>, .</w:t>
      </w:r>
      <w:proofErr w:type="spellStart"/>
      <w:r w:rsidRPr="00FB02F0">
        <w:rPr>
          <w:rFonts w:ascii="Arial Narrow" w:eastAsia="Times New Roman" w:hAnsi="Arial Narrow" w:cs="Arial"/>
          <w:color w:val="000000"/>
          <w:lang w:eastAsia="pl-PL"/>
        </w:rPr>
        <w:t>xlsx</w:t>
      </w:r>
      <w:proofErr w:type="spellEnd"/>
      <w:r w:rsidRPr="00FB02F0">
        <w:rPr>
          <w:rFonts w:ascii="Arial Narrow" w:eastAsia="Times New Roman" w:hAnsi="Arial Narrow" w:cs="Arial"/>
          <w:color w:val="000000"/>
          <w:lang w:eastAsia="pl-PL"/>
        </w:rPr>
        <w:t>, .</w:t>
      </w:r>
      <w:proofErr w:type="spellStart"/>
      <w:r w:rsidRPr="00FB02F0">
        <w:rPr>
          <w:rFonts w:ascii="Arial Narrow" w:eastAsia="Times New Roman" w:hAnsi="Arial Narrow" w:cs="Arial"/>
          <w:color w:val="000000"/>
          <w:lang w:eastAsia="pl-PL"/>
        </w:rPr>
        <w:t>xml</w:t>
      </w:r>
      <w:proofErr w:type="spellEnd"/>
      <w:r w:rsidRPr="00FB02F0">
        <w:rPr>
          <w:rFonts w:ascii="Arial Narrow" w:eastAsia="Times New Roman" w:hAnsi="Arial Narrow" w:cs="Arial"/>
          <w:color w:val="000000"/>
          <w:lang w:eastAsia="pl-PL"/>
        </w:rPr>
        <w:t xml:space="preserve">) zaleca się podpisywać </w:t>
      </w:r>
      <w:r w:rsidRPr="00FB02F0">
        <w:rPr>
          <w:rFonts w:ascii="Arial Narrow" w:eastAsia="Times New Roman" w:hAnsi="Arial Narrow" w:cs="Arial"/>
          <w:color w:val="000000"/>
          <w:lang w:eastAsia="pl-PL"/>
        </w:rPr>
        <w:lastRenderedPageBreak/>
        <w:t xml:space="preserve">kwalifikowanym podpisem elektronicznym w formacie </w:t>
      </w:r>
      <w:proofErr w:type="spellStart"/>
      <w:r w:rsidRPr="00FB02F0">
        <w:rPr>
          <w:rFonts w:ascii="Arial Narrow" w:eastAsia="Times New Roman" w:hAnsi="Arial Narrow" w:cs="Arial"/>
          <w:color w:val="000000"/>
          <w:lang w:eastAsia="pl-PL"/>
        </w:rPr>
        <w:t>XAdES;c</w:t>
      </w:r>
      <w:proofErr w:type="spellEnd"/>
      <w:r w:rsidRPr="00FB02F0">
        <w:rPr>
          <w:rFonts w:ascii="Arial Narrow" w:eastAsia="Times New Roman" w:hAnsi="Arial Narrow" w:cs="Arial"/>
          <w:color w:val="000000"/>
          <w:lang w:eastAsia="pl-PL"/>
        </w:rPr>
        <w:t xml:space="preserve">) do składania kwalifikowanego podpisu elektronicznego zaleca się stosowanie algorytmu SHA-2 (lub wyższego). 9. Zamawiający określa następujące wymagania sprzętowo – aplikacyjne pozwalające na korzystanie z </w:t>
      </w:r>
      <w:proofErr w:type="spellStart"/>
      <w:r w:rsidRPr="00FB02F0">
        <w:rPr>
          <w:rFonts w:ascii="Arial Narrow" w:eastAsia="Times New Roman" w:hAnsi="Arial Narrow" w:cs="Arial"/>
          <w:color w:val="000000"/>
          <w:lang w:eastAsia="pl-PL"/>
        </w:rPr>
        <w:t>Platformy:a</w:t>
      </w:r>
      <w:proofErr w:type="spellEnd"/>
      <w:r w:rsidRPr="00FB02F0">
        <w:rPr>
          <w:rFonts w:ascii="Arial Narrow" w:eastAsia="Times New Roman" w:hAnsi="Arial Narrow" w:cs="Arial"/>
          <w:color w:val="000000"/>
          <w:lang w:eastAsia="pl-PL"/>
        </w:rPr>
        <w:t xml:space="preserve">) stały dostęp do sieci </w:t>
      </w:r>
      <w:proofErr w:type="spellStart"/>
      <w:r w:rsidRPr="00FB02F0">
        <w:rPr>
          <w:rFonts w:ascii="Arial Narrow" w:eastAsia="Times New Roman" w:hAnsi="Arial Narrow" w:cs="Arial"/>
          <w:color w:val="000000"/>
          <w:lang w:eastAsia="pl-PL"/>
        </w:rPr>
        <w:t>Internet;b</w:t>
      </w:r>
      <w:proofErr w:type="spellEnd"/>
      <w:r w:rsidRPr="00FB02F0">
        <w:rPr>
          <w:rFonts w:ascii="Arial Narrow" w:eastAsia="Times New Roman" w:hAnsi="Arial Narrow" w:cs="Arial"/>
          <w:color w:val="000000"/>
          <w:lang w:eastAsia="pl-PL"/>
        </w:rPr>
        <w:t xml:space="preserve">) posiadanie dowolnej i aktywnej skrzynki poczty elektronicznej (e-mail),c) komputer z zainstalowanym systemem operacyjnym Windows 7 (lub nowszym) albo </w:t>
      </w:r>
      <w:proofErr w:type="spellStart"/>
      <w:r w:rsidRPr="00FB02F0">
        <w:rPr>
          <w:rFonts w:ascii="Arial Narrow" w:eastAsia="Times New Roman" w:hAnsi="Arial Narrow" w:cs="Arial"/>
          <w:color w:val="000000"/>
          <w:lang w:eastAsia="pl-PL"/>
        </w:rPr>
        <w:t>Linux,d</w:t>
      </w:r>
      <w:proofErr w:type="spellEnd"/>
      <w:r w:rsidRPr="00FB02F0">
        <w:rPr>
          <w:rFonts w:ascii="Arial Narrow" w:eastAsia="Times New Roman" w:hAnsi="Arial Narrow" w:cs="Arial"/>
          <w:color w:val="000000"/>
          <w:lang w:eastAsia="pl-PL"/>
        </w:rPr>
        <w:t xml:space="preserve">) zainstalowana dowolna przeglądarka internetowa - Platforma współpracuje z najnowszymi, stabilnymi wersjami wszystkich głównych przeglądarek internetowych (Internet Explorer 10+, Microsoft </w:t>
      </w:r>
      <w:proofErr w:type="spellStart"/>
      <w:r w:rsidRPr="00FB02F0">
        <w:rPr>
          <w:rFonts w:ascii="Arial Narrow" w:eastAsia="Times New Roman" w:hAnsi="Arial Narrow" w:cs="Arial"/>
          <w:color w:val="000000"/>
          <w:lang w:eastAsia="pl-PL"/>
        </w:rPr>
        <w:t>Edge</w:t>
      </w:r>
      <w:proofErr w:type="spellEnd"/>
      <w:r w:rsidRPr="00FB02F0">
        <w:rPr>
          <w:rFonts w:ascii="Arial Narrow" w:eastAsia="Times New Roman" w:hAnsi="Arial Narrow" w:cs="Arial"/>
          <w:color w:val="000000"/>
          <w:lang w:eastAsia="pl-PL"/>
        </w:rPr>
        <w:t xml:space="preserve">, Mozilla </w:t>
      </w:r>
      <w:proofErr w:type="spellStart"/>
      <w:r w:rsidRPr="00FB02F0">
        <w:rPr>
          <w:rFonts w:ascii="Arial Narrow" w:eastAsia="Times New Roman" w:hAnsi="Arial Narrow" w:cs="Arial"/>
          <w:color w:val="000000"/>
          <w:lang w:eastAsia="pl-PL"/>
        </w:rPr>
        <w:t>Firefox</w:t>
      </w:r>
      <w:proofErr w:type="spellEnd"/>
      <w:r w:rsidRPr="00FB02F0">
        <w:rPr>
          <w:rFonts w:ascii="Arial Narrow" w:eastAsia="Times New Roman" w:hAnsi="Arial Narrow" w:cs="Arial"/>
          <w:color w:val="000000"/>
          <w:lang w:eastAsia="pl-PL"/>
        </w:rPr>
        <w:t xml:space="preserve">, Google Chrome, Opera),e) włączona obsługa </w:t>
      </w:r>
      <w:proofErr w:type="spellStart"/>
      <w:r w:rsidRPr="00FB02F0">
        <w:rPr>
          <w:rFonts w:ascii="Arial Narrow" w:eastAsia="Times New Roman" w:hAnsi="Arial Narrow" w:cs="Arial"/>
          <w:color w:val="000000"/>
          <w:lang w:eastAsia="pl-PL"/>
        </w:rPr>
        <w:t>JavaScript</w:t>
      </w:r>
      <w:proofErr w:type="spellEnd"/>
      <w:r w:rsidRPr="00FB02F0">
        <w:rPr>
          <w:rFonts w:ascii="Arial Narrow" w:eastAsia="Times New Roman" w:hAnsi="Arial Narrow" w:cs="Arial"/>
          <w:color w:val="000000"/>
          <w:lang w:eastAsia="pl-PL"/>
        </w:rPr>
        <w:t xml:space="preserve"> oraz Cookies.10.</w:t>
      </w:r>
      <w:r w:rsidRPr="00FB02F0">
        <w:rPr>
          <w:rFonts w:ascii="Arial Narrow" w:eastAsia="Times New Roman" w:hAnsi="Arial Narrow" w:cs="Arial"/>
          <w:color w:val="000000"/>
          <w:lang w:eastAsia="pl-PL"/>
        </w:rPr>
        <w:br/>
        <w:t>Zamawiający dopuszcza następujący format przesyłanych danych: pliki o wielkości do 20 MB w formatach: .pdf, .</w:t>
      </w:r>
      <w:proofErr w:type="spellStart"/>
      <w:r w:rsidRPr="00FB02F0">
        <w:rPr>
          <w:rFonts w:ascii="Arial Narrow" w:eastAsia="Times New Roman" w:hAnsi="Arial Narrow" w:cs="Arial"/>
          <w:color w:val="000000"/>
          <w:lang w:eastAsia="pl-PL"/>
        </w:rPr>
        <w:t>doc</w:t>
      </w:r>
      <w:proofErr w:type="spellEnd"/>
      <w:r w:rsidRPr="00FB02F0">
        <w:rPr>
          <w:rFonts w:ascii="Arial Narrow" w:eastAsia="Times New Roman" w:hAnsi="Arial Narrow" w:cs="Arial"/>
          <w:color w:val="000000"/>
          <w:lang w:eastAsia="pl-PL"/>
        </w:rPr>
        <w:t>, .</w:t>
      </w:r>
      <w:proofErr w:type="spellStart"/>
      <w:r w:rsidRPr="00FB02F0">
        <w:rPr>
          <w:rFonts w:ascii="Arial Narrow" w:eastAsia="Times New Roman" w:hAnsi="Arial Narrow" w:cs="Arial"/>
          <w:color w:val="000000"/>
          <w:lang w:eastAsia="pl-PL"/>
        </w:rPr>
        <w:t>docx</w:t>
      </w:r>
      <w:proofErr w:type="spellEnd"/>
      <w:r w:rsidRPr="00FB02F0">
        <w:rPr>
          <w:rFonts w:ascii="Arial Narrow" w:eastAsia="Times New Roman" w:hAnsi="Arial Narrow" w:cs="Arial"/>
          <w:color w:val="000000"/>
          <w:lang w:eastAsia="pl-PL"/>
        </w:rPr>
        <w:t>., .</w:t>
      </w:r>
      <w:proofErr w:type="spellStart"/>
      <w:r w:rsidRPr="00FB02F0">
        <w:rPr>
          <w:rFonts w:ascii="Arial Narrow" w:eastAsia="Times New Roman" w:hAnsi="Arial Narrow" w:cs="Arial"/>
          <w:color w:val="000000"/>
          <w:lang w:eastAsia="pl-PL"/>
        </w:rPr>
        <w:t>xlsx</w:t>
      </w:r>
      <w:proofErr w:type="spellEnd"/>
      <w:r w:rsidRPr="00FB02F0">
        <w:rPr>
          <w:rFonts w:ascii="Arial Narrow" w:eastAsia="Times New Roman" w:hAnsi="Arial Narrow" w:cs="Arial"/>
          <w:color w:val="000000"/>
          <w:lang w:eastAsia="pl-PL"/>
        </w:rPr>
        <w:t>,</w:t>
      </w:r>
      <w:r w:rsidRPr="00FB02F0">
        <w:rPr>
          <w:rFonts w:ascii="Arial Narrow" w:eastAsia="Times New Roman" w:hAnsi="Arial Narrow" w:cs="Arial"/>
          <w:color w:val="000000"/>
          <w:lang w:eastAsia="pl-PL"/>
        </w:rPr>
        <w:br/>
        <w:t>.</w:t>
      </w:r>
      <w:proofErr w:type="spellStart"/>
      <w:r w:rsidRPr="00FB02F0">
        <w:rPr>
          <w:rFonts w:ascii="Arial Narrow" w:eastAsia="Times New Roman" w:hAnsi="Arial Narrow" w:cs="Arial"/>
          <w:color w:val="000000"/>
          <w:lang w:eastAsia="pl-PL"/>
        </w:rPr>
        <w:t>xml</w:t>
      </w:r>
      <w:proofErr w:type="spellEnd"/>
      <w:r w:rsidRPr="00FB02F0">
        <w:rPr>
          <w:rFonts w:ascii="Arial Narrow" w:eastAsia="Times New Roman" w:hAnsi="Arial Narrow" w:cs="Arial"/>
          <w:color w:val="000000"/>
          <w:lang w:eastAsia="pl-PL"/>
        </w:rPr>
        <w:t xml:space="preserve">. 11. Zamawiający określa następujące informacje na temat kodowania i czasu odbioru </w:t>
      </w:r>
      <w:proofErr w:type="spellStart"/>
      <w:r w:rsidRPr="00FB02F0">
        <w:rPr>
          <w:rFonts w:ascii="Arial Narrow" w:eastAsia="Times New Roman" w:hAnsi="Arial Narrow" w:cs="Arial"/>
          <w:color w:val="000000"/>
          <w:lang w:eastAsia="pl-PL"/>
        </w:rPr>
        <w:t>danych:a</w:t>
      </w:r>
      <w:proofErr w:type="spellEnd"/>
      <w:r w:rsidRPr="00FB02F0">
        <w:rPr>
          <w:rFonts w:ascii="Arial Narrow" w:eastAsia="Times New Roman" w:hAnsi="Arial Narrow" w:cs="Arial"/>
          <w:color w:val="000000"/>
          <w:lang w:eastAsia="pl-PL"/>
        </w:rPr>
        <w:t xml:space="preserve">) załączony i przesłany przez Wykonawcę za pomocą Platformy plik oferty wraz z załącznikami, nie jest dostępny dla Zamawiającego i przechowywany jest na serwerach Platformy w formie zaszyfrowanej. Zamawiający otrzyma dostęp do pliku dopiero po upływie terminu otwarcia </w:t>
      </w:r>
      <w:proofErr w:type="spellStart"/>
      <w:r w:rsidRPr="00FB02F0">
        <w:rPr>
          <w:rFonts w:ascii="Arial Narrow" w:eastAsia="Times New Roman" w:hAnsi="Arial Narrow" w:cs="Arial"/>
          <w:color w:val="000000"/>
          <w:lang w:eastAsia="pl-PL"/>
        </w:rPr>
        <w:t>ofert;b</w:t>
      </w:r>
      <w:proofErr w:type="spellEnd"/>
      <w:r w:rsidRPr="00FB02F0">
        <w:rPr>
          <w:rFonts w:ascii="Arial Narrow" w:eastAsia="Times New Roman" w:hAnsi="Arial Narrow" w:cs="Arial"/>
          <w:color w:val="000000"/>
          <w:lang w:eastAsia="pl-PL"/>
        </w:rPr>
        <w:t>) oznaczenie czasu odbioru danych przez Platformę stanowi przyporządkowaną do dokumentu elektronicznego datę oraz dokładny czas (</w:t>
      </w:r>
      <w:proofErr w:type="spellStart"/>
      <w:r w:rsidRPr="00FB02F0">
        <w:rPr>
          <w:rFonts w:ascii="Arial Narrow" w:eastAsia="Times New Roman" w:hAnsi="Arial Narrow" w:cs="Arial"/>
          <w:color w:val="000000"/>
          <w:lang w:eastAsia="pl-PL"/>
        </w:rPr>
        <w:t>hh:mm:ss</w:t>
      </w:r>
      <w:proofErr w:type="spellEnd"/>
      <w:r w:rsidRPr="00FB02F0">
        <w:rPr>
          <w:rFonts w:ascii="Arial Narrow" w:eastAsia="Times New Roman" w:hAnsi="Arial Narrow" w:cs="Arial"/>
          <w:color w:val="000000"/>
          <w:lang w:eastAsia="pl-PL"/>
        </w:rPr>
        <w:t>), widoczne przy wysłanym dokumencie w kolumnie ”Data przesłania”; c) o terminie przesłania decyduje czas pełnego przeprocesowania transakcji pliku na Platformie. 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 13.</w:t>
      </w:r>
      <w:r w:rsidRPr="00FB02F0">
        <w:rPr>
          <w:rFonts w:ascii="Arial Narrow" w:eastAsia="Times New Roman" w:hAnsi="Arial Narrow" w:cs="Arial"/>
          <w:color w:val="000000"/>
          <w:lang w:eastAsia="pl-PL"/>
        </w:rPr>
        <w:b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 14. Postępowanie o udzielenie zamówienia prowadzi się w języku polskim. Dokumenty sporządzone w języku obcym są składane wraz z tłumaczeniem na język polski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3.8.) Zamawiający wymaga sporządzenia i przedstawienia ofert przy użyciu narzędzi elektronicznego modelowania danych budowlanych lub innych podobnych narzędzi, które nie są ogólnie dostępne: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3.12.) Oferta - katalog elektroniczny: </w:t>
      </w:r>
      <w:r w:rsidRPr="00FB02F0">
        <w:rPr>
          <w:rFonts w:ascii="Arial Narrow" w:eastAsia="Times New Roman" w:hAnsi="Arial Narrow" w:cs="Arial"/>
          <w:color w:val="000000"/>
          <w:lang w:eastAsia="pl-PL"/>
        </w:rPr>
        <w:t>Nie dotyczy</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3.14.) Języki, w jakich mogą być sporządzane dokumenty składane w postępowaniu:</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t>polski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3.15.) RODO (obowiązek informacyjny): </w:t>
      </w:r>
      <w:r w:rsidRPr="00FB02F0">
        <w:rPr>
          <w:rFonts w:ascii="Arial Narrow" w:eastAsia="Times New Roman" w:hAnsi="Arial Narrow" w:cs="Arial"/>
          <w:color w:val="00000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FB02F0">
        <w:rPr>
          <w:rFonts w:ascii="Arial Narrow" w:eastAsia="Times New Roman" w:hAnsi="Arial Narrow" w:cs="Arial"/>
          <w:color w:val="000000"/>
          <w:lang w:eastAsia="pl-PL"/>
        </w:rPr>
        <w:t>Dz.Urz</w:t>
      </w:r>
      <w:proofErr w:type="spellEnd"/>
      <w:r w:rsidRPr="00FB02F0">
        <w:rPr>
          <w:rFonts w:ascii="Arial Narrow" w:eastAsia="Times New Roman" w:hAnsi="Arial Narrow" w:cs="Arial"/>
          <w:color w:val="00000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FB02F0">
        <w:rPr>
          <w:rFonts w:ascii="Arial Narrow" w:eastAsia="Times New Roman" w:hAnsi="Arial Narrow" w:cs="Arial"/>
          <w:color w:val="000000"/>
          <w:lang w:eastAsia="pl-PL"/>
        </w:rPr>
        <w:t>Pzp</w:t>
      </w:r>
      <w:proofErr w:type="spellEnd"/>
      <w:r w:rsidRPr="00FB02F0">
        <w:rPr>
          <w:rFonts w:ascii="Arial Narrow" w:eastAsia="Times New Roman" w:hAnsi="Arial Narrow" w:cs="Arial"/>
          <w:color w:val="000000"/>
          <w:lang w:eastAsia="pl-PL"/>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w:t>
      </w:r>
      <w:r w:rsidRPr="00FB02F0">
        <w:rPr>
          <w:rFonts w:ascii="Arial Narrow" w:eastAsia="Times New Roman" w:hAnsi="Arial Narrow" w:cs="Arial"/>
          <w:color w:val="000000"/>
          <w:lang w:eastAsia="pl-PL"/>
        </w:rPr>
        <w:lastRenderedPageBreak/>
        <w:t>żądanie Zamawiającego oraz art. 14 RODO względem osób fizycznych, których dane Wykonawca pozyskał w sposób pośredni, a które to dane Wykonawca przekazuje Zamawiającemu w treści oferty lub dokumentów składanych na żądanie Zamawiającego.</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3.16.) RODO (ograniczenia stosowania): </w:t>
      </w:r>
      <w:r w:rsidRPr="00FB02F0">
        <w:rPr>
          <w:rFonts w:ascii="Arial Narrow" w:eastAsia="Times New Roman" w:hAnsi="Arial Narrow" w:cs="Arial"/>
          <w:color w:val="00000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FB02F0">
        <w:rPr>
          <w:rFonts w:ascii="Arial Narrow" w:eastAsia="Times New Roman" w:hAnsi="Arial Narrow" w:cs="Arial"/>
          <w:color w:val="000000"/>
          <w:lang w:eastAsia="pl-PL"/>
        </w:rPr>
        <w:t>Pzp</w:t>
      </w:r>
      <w:proofErr w:type="spellEnd"/>
      <w:r w:rsidRPr="00FB02F0">
        <w:rPr>
          <w:rFonts w:ascii="Arial Narrow" w:eastAsia="Times New Roman" w:hAnsi="Arial Narrow" w:cs="Arial"/>
          <w:color w:val="000000"/>
          <w:lang w:eastAsia="pl-PL"/>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FB02F0" w:rsidRPr="00FB02F0" w:rsidRDefault="00FB02F0" w:rsidP="00FB02F0">
      <w:pPr>
        <w:spacing w:before="100" w:beforeAutospacing="1" w:after="100" w:afterAutospacing="1" w:line="240" w:lineRule="auto"/>
        <w:outlineLvl w:val="1"/>
        <w:rPr>
          <w:rFonts w:ascii="Arial Narrow" w:eastAsia="Times New Roman" w:hAnsi="Arial Narrow" w:cs="Arial"/>
          <w:lang w:eastAsia="pl-PL"/>
        </w:rPr>
      </w:pPr>
      <w:r w:rsidRPr="00FB02F0">
        <w:rPr>
          <w:rFonts w:ascii="Arial Narrow" w:eastAsia="Times New Roman" w:hAnsi="Arial Narrow" w:cs="Arial"/>
          <w:lang w:eastAsia="pl-PL"/>
        </w:rPr>
        <w:t>SEKCJA IV – PRZEDMIOT ZAMÓWIENIA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 Informacje ogólne odnoszące się do przedmiotu zamówienia.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4.1.1.) Przed wszczęciem postępowania przeprowadzono konsultacje rynkowe: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4.1.2.) Numer referencyjny: </w:t>
      </w:r>
      <w:r w:rsidRPr="00FB02F0">
        <w:rPr>
          <w:rFonts w:ascii="Arial Narrow" w:eastAsia="Times New Roman" w:hAnsi="Arial Narrow" w:cs="Arial"/>
          <w:color w:val="000000"/>
          <w:lang w:eastAsia="pl-PL"/>
        </w:rPr>
        <w:t>103/2023</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4.1.3.) Rodzaj zamówienia: </w:t>
      </w:r>
      <w:r w:rsidRPr="00FB02F0">
        <w:rPr>
          <w:rFonts w:ascii="Arial Narrow" w:eastAsia="Times New Roman" w:hAnsi="Arial Narrow" w:cs="Arial"/>
          <w:color w:val="000000"/>
          <w:lang w:eastAsia="pl-PL"/>
        </w:rPr>
        <w:t>Dostawy</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4.1.4.) Zamawiający udziela zamówienia w częściach, z których każda stanowi przedmiot odrębnego postępowania: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4.1.8.) Możliwe jest składanie ofert częściowych: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4.1.9.) Liczba części: </w:t>
      </w:r>
      <w:r w:rsidRPr="00FB02F0">
        <w:rPr>
          <w:rFonts w:ascii="Arial Narrow" w:eastAsia="Times New Roman" w:hAnsi="Arial Narrow" w:cs="Arial"/>
          <w:color w:val="000000"/>
          <w:lang w:eastAsia="pl-PL"/>
        </w:rPr>
        <w:t>2</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4.1.10.) Ofertę można składać na wszystkie części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4.1.11.) Zamawiający ogranicza liczbę części zamówienia, którą można udzielić jednemu wykonawcy: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4.1.13.) Zamawiający uwzględnia aspekty społeczne, środowiskowe lub etykiety w opisie przedmiotu zamówienia: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lastRenderedPageBreak/>
        <w:t>4.2. Informacje szczegółowe odnoszące się do przedmiotu zamówienia:</w:t>
      </w:r>
    </w:p>
    <w:p w:rsidR="00FB02F0" w:rsidRPr="00FB02F0" w:rsidRDefault="00FB02F0" w:rsidP="00FB02F0">
      <w:pPr>
        <w:spacing w:before="100" w:beforeAutospacing="1"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Część 1</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4.2.2.) Krótki opis przedmiotu zamówienia</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t>Ziemniaki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4.2.6.) Główny kod CPV: </w:t>
      </w:r>
      <w:r w:rsidRPr="00FB02F0">
        <w:rPr>
          <w:rFonts w:ascii="Arial Narrow" w:eastAsia="Times New Roman" w:hAnsi="Arial Narrow" w:cs="Arial"/>
          <w:color w:val="000000"/>
          <w:lang w:eastAsia="pl-PL"/>
        </w:rPr>
        <w:t>03212100-1 - Ziemniaki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4.2.8.) Zamówienie obejmuje opcje: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4.2.10.) Okres realizacji zamówienia albo umowy ramowej: </w:t>
      </w:r>
      <w:r w:rsidRPr="00FB02F0">
        <w:rPr>
          <w:rFonts w:ascii="Arial Narrow" w:eastAsia="Times New Roman" w:hAnsi="Arial Narrow" w:cs="Arial"/>
          <w:color w:val="000000"/>
          <w:lang w:eastAsia="pl-PL"/>
        </w:rPr>
        <w:t>od 2023-11-03 do 2024-11-02</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4.2.11.) Zamawiający przewiduje wznowienia: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 Kryteria oceny ofert:</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4.3.2.) Sposób określania wagi kryteriów oceny ofert: </w:t>
      </w:r>
      <w:r w:rsidRPr="00FB02F0">
        <w:rPr>
          <w:rFonts w:ascii="Arial Narrow" w:eastAsia="Times New Roman" w:hAnsi="Arial Narrow" w:cs="Arial"/>
          <w:color w:val="000000"/>
          <w:lang w:eastAsia="pl-PL"/>
        </w:rPr>
        <w:t>Procentowo</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4.3.3.) Stosowane kryteria oceny ofert: </w:t>
      </w:r>
      <w:r w:rsidRPr="00FB02F0">
        <w:rPr>
          <w:rFonts w:ascii="Arial Narrow" w:eastAsia="Times New Roman" w:hAnsi="Arial Narrow" w:cs="Arial"/>
          <w:color w:val="000000"/>
          <w:lang w:eastAsia="pl-PL"/>
        </w:rPr>
        <w:t>Kryterium ceny oraz kryteria jakościowe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Kryterium 1</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4.3.5.) Nazwa kryterium: </w:t>
      </w:r>
      <w:r w:rsidRPr="00FB02F0">
        <w:rPr>
          <w:rFonts w:ascii="Arial Narrow" w:eastAsia="Times New Roman" w:hAnsi="Arial Narrow" w:cs="Arial"/>
          <w:color w:val="000000"/>
          <w:lang w:eastAsia="pl-PL"/>
        </w:rPr>
        <w:t>Cena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4.3.6.) Waga: </w:t>
      </w:r>
      <w:r w:rsidRPr="00FB02F0">
        <w:rPr>
          <w:rFonts w:ascii="Arial Narrow" w:eastAsia="Times New Roman" w:hAnsi="Arial Narrow" w:cs="Arial"/>
          <w:color w:val="000000"/>
          <w:lang w:eastAsia="pl-PL"/>
        </w:rPr>
        <w:t>60</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Kryterium 2</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4.3.4.) Rodzaj kryterium: </w:t>
      </w:r>
      <w:r w:rsidRPr="00FB02F0">
        <w:rPr>
          <w:rFonts w:ascii="Arial Narrow" w:eastAsia="Times New Roman" w:hAnsi="Arial Narrow" w:cs="Arial"/>
          <w:color w:val="000000"/>
          <w:lang w:eastAsia="pl-PL"/>
        </w:rPr>
        <w:t>serwis posprzedażny, pomoc techniczna, warunki dostawy takich jak termin, sposób lub czas dostawy, oraz okresu realizacji.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4.3.5.) Nazwa kryterium: </w:t>
      </w:r>
      <w:r w:rsidRPr="00FB02F0">
        <w:rPr>
          <w:rFonts w:ascii="Arial Narrow" w:eastAsia="Times New Roman" w:hAnsi="Arial Narrow" w:cs="Arial"/>
          <w:color w:val="000000"/>
          <w:lang w:eastAsia="pl-PL"/>
        </w:rPr>
        <w:t>Czas dostawy dodatkowej i interwencyjnej</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4.3.6.) Waga: </w:t>
      </w:r>
      <w:r w:rsidRPr="00FB02F0">
        <w:rPr>
          <w:rFonts w:ascii="Arial Narrow" w:eastAsia="Times New Roman" w:hAnsi="Arial Narrow" w:cs="Arial"/>
          <w:color w:val="000000"/>
          <w:lang w:eastAsia="pl-PL"/>
        </w:rPr>
        <w:t>25</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Kryterium 3</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4.3.4.) Rodzaj kryterium: </w:t>
      </w:r>
      <w:r w:rsidRPr="00FB02F0">
        <w:rPr>
          <w:rFonts w:ascii="Arial Narrow" w:eastAsia="Times New Roman" w:hAnsi="Arial Narrow" w:cs="Arial"/>
          <w:color w:val="000000"/>
          <w:lang w:eastAsia="pl-PL"/>
        </w:rPr>
        <w:t>inne.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4.3.5.) Nazwa kryterium: </w:t>
      </w:r>
      <w:r w:rsidRPr="00FB02F0">
        <w:rPr>
          <w:rFonts w:ascii="Arial Narrow" w:eastAsia="Times New Roman" w:hAnsi="Arial Narrow" w:cs="Arial"/>
          <w:color w:val="000000"/>
          <w:lang w:eastAsia="pl-PL"/>
        </w:rPr>
        <w:t>Termin płatności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4.3.6.) Waga: </w:t>
      </w:r>
      <w:r w:rsidRPr="00FB02F0">
        <w:rPr>
          <w:rFonts w:ascii="Arial Narrow" w:eastAsia="Times New Roman" w:hAnsi="Arial Narrow" w:cs="Arial"/>
          <w:color w:val="000000"/>
          <w:lang w:eastAsia="pl-PL"/>
        </w:rPr>
        <w:t>15</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FB02F0">
        <w:rPr>
          <w:rFonts w:ascii="Arial Narrow" w:eastAsia="Times New Roman" w:hAnsi="Arial Narrow" w:cs="Arial"/>
          <w:color w:val="000000"/>
          <w:lang w:eastAsia="pl-PL"/>
        </w:rPr>
        <w:t>Nie</w:t>
      </w:r>
    </w:p>
    <w:p w:rsidR="00FB02F0" w:rsidRPr="00FB02F0" w:rsidRDefault="00FB02F0" w:rsidP="00FB02F0">
      <w:pPr>
        <w:spacing w:before="100" w:beforeAutospacing="1"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Część 2</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4.2.2.) Krótki opis przedmiotu zamówienia</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lastRenderedPageBreak/>
        <w:t>Warzywa i owoce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4.2.6.) Główny kod CPV: </w:t>
      </w:r>
      <w:r w:rsidRPr="00FB02F0">
        <w:rPr>
          <w:rFonts w:ascii="Arial Narrow" w:eastAsia="Times New Roman" w:hAnsi="Arial Narrow" w:cs="Arial"/>
          <w:color w:val="000000"/>
          <w:lang w:eastAsia="pl-PL"/>
        </w:rPr>
        <w:t>03221000-6 - Warzywa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4.2.8.) Zamówienie obejmuje opcje: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4.2.10.) Okres realizacji zamówienia albo umowy ramowej: </w:t>
      </w:r>
      <w:r w:rsidRPr="00FB02F0">
        <w:rPr>
          <w:rFonts w:ascii="Arial Narrow" w:eastAsia="Times New Roman" w:hAnsi="Arial Narrow" w:cs="Arial"/>
          <w:color w:val="000000"/>
          <w:lang w:eastAsia="pl-PL"/>
        </w:rPr>
        <w:t>12 miesiące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4.2.11.) Zamawiający przewiduje wznowienia: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 Kryteria oceny ofert:</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4.3.2.) Sposób określania wagi kryteriów oceny ofert: </w:t>
      </w:r>
      <w:r w:rsidRPr="00FB02F0">
        <w:rPr>
          <w:rFonts w:ascii="Arial Narrow" w:eastAsia="Times New Roman" w:hAnsi="Arial Narrow" w:cs="Arial"/>
          <w:color w:val="000000"/>
          <w:lang w:eastAsia="pl-PL"/>
        </w:rPr>
        <w:t>Procentowo</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4.3.3.) Stosowane kryteria oceny ofert: </w:t>
      </w:r>
      <w:r w:rsidRPr="00FB02F0">
        <w:rPr>
          <w:rFonts w:ascii="Arial Narrow" w:eastAsia="Times New Roman" w:hAnsi="Arial Narrow" w:cs="Arial"/>
          <w:color w:val="000000"/>
          <w:lang w:eastAsia="pl-PL"/>
        </w:rPr>
        <w:t>Kryterium ceny oraz kryteria jakościowe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Kryterium 1</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4.3.5.) Nazwa kryterium: </w:t>
      </w:r>
      <w:r w:rsidRPr="00FB02F0">
        <w:rPr>
          <w:rFonts w:ascii="Arial Narrow" w:eastAsia="Times New Roman" w:hAnsi="Arial Narrow" w:cs="Arial"/>
          <w:color w:val="000000"/>
          <w:lang w:eastAsia="pl-PL"/>
        </w:rPr>
        <w:t>Cena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4.3.6.) Waga: </w:t>
      </w:r>
      <w:r w:rsidRPr="00FB02F0">
        <w:rPr>
          <w:rFonts w:ascii="Arial Narrow" w:eastAsia="Times New Roman" w:hAnsi="Arial Narrow" w:cs="Arial"/>
          <w:color w:val="000000"/>
          <w:lang w:eastAsia="pl-PL"/>
        </w:rPr>
        <w:t>60</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Kryterium 2</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4.3.4.) Rodzaj kryterium: </w:t>
      </w:r>
      <w:r w:rsidRPr="00FB02F0">
        <w:rPr>
          <w:rFonts w:ascii="Arial Narrow" w:eastAsia="Times New Roman" w:hAnsi="Arial Narrow" w:cs="Arial"/>
          <w:color w:val="000000"/>
          <w:lang w:eastAsia="pl-PL"/>
        </w:rPr>
        <w:t>serwis posprzedażny, pomoc techniczna, warunki dostawy takich jak termin, sposób lub czas dostawy, oraz okresu realizacji.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4.3.5.) Nazwa kryterium: </w:t>
      </w:r>
      <w:r w:rsidRPr="00FB02F0">
        <w:rPr>
          <w:rFonts w:ascii="Arial Narrow" w:eastAsia="Times New Roman" w:hAnsi="Arial Narrow" w:cs="Arial"/>
          <w:color w:val="000000"/>
          <w:lang w:eastAsia="pl-PL"/>
        </w:rPr>
        <w:t>Czas dostawy dodatkowej i interwencyjnej</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4.3.6.) Waga: </w:t>
      </w:r>
      <w:r w:rsidRPr="00FB02F0">
        <w:rPr>
          <w:rFonts w:ascii="Arial Narrow" w:eastAsia="Times New Roman" w:hAnsi="Arial Narrow" w:cs="Arial"/>
          <w:color w:val="000000"/>
          <w:lang w:eastAsia="pl-PL"/>
        </w:rPr>
        <w:t>25</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Kryterium 3</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4.3.4.) Rodzaj kryterium: </w:t>
      </w:r>
      <w:r w:rsidRPr="00FB02F0">
        <w:rPr>
          <w:rFonts w:ascii="Arial Narrow" w:eastAsia="Times New Roman" w:hAnsi="Arial Narrow" w:cs="Arial"/>
          <w:color w:val="000000"/>
          <w:lang w:eastAsia="pl-PL"/>
        </w:rPr>
        <w:t>inne.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4.3.5.) Nazwa kryterium: </w:t>
      </w:r>
      <w:r w:rsidRPr="00FB02F0">
        <w:rPr>
          <w:rFonts w:ascii="Arial Narrow" w:eastAsia="Times New Roman" w:hAnsi="Arial Narrow" w:cs="Arial"/>
          <w:color w:val="000000"/>
          <w:lang w:eastAsia="pl-PL"/>
        </w:rPr>
        <w:t>Termin płatności</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4.3.6.) Waga: </w:t>
      </w:r>
      <w:r w:rsidRPr="00FB02F0">
        <w:rPr>
          <w:rFonts w:ascii="Arial Narrow" w:eastAsia="Times New Roman" w:hAnsi="Arial Narrow" w:cs="Arial"/>
          <w:color w:val="000000"/>
          <w:lang w:eastAsia="pl-PL"/>
        </w:rPr>
        <w:t>15</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4.3.10.) Zamawiający określa aspekty społeczne, środowiskowe lub innowacyjne, żąda etykiet lub stosuje rachunek kosztów cyklu życia w odniesieniu do kryterium oceny ofert: </w:t>
      </w:r>
      <w:r w:rsidRPr="00FB02F0">
        <w:rPr>
          <w:rFonts w:ascii="Arial Narrow" w:eastAsia="Times New Roman" w:hAnsi="Arial Narrow" w:cs="Arial"/>
          <w:color w:val="000000"/>
          <w:lang w:eastAsia="pl-PL"/>
        </w:rPr>
        <w:t>Nie</w:t>
      </w:r>
    </w:p>
    <w:p w:rsidR="00FB02F0" w:rsidRPr="00FB02F0" w:rsidRDefault="00FB02F0" w:rsidP="00FB02F0">
      <w:pPr>
        <w:spacing w:before="100" w:beforeAutospacing="1" w:after="100" w:afterAutospacing="1" w:line="240" w:lineRule="auto"/>
        <w:outlineLvl w:val="1"/>
        <w:rPr>
          <w:rFonts w:ascii="Arial Narrow" w:eastAsia="Times New Roman" w:hAnsi="Arial Narrow" w:cs="Arial"/>
          <w:lang w:eastAsia="pl-PL"/>
        </w:rPr>
      </w:pPr>
      <w:r w:rsidRPr="00FB02F0">
        <w:rPr>
          <w:rFonts w:ascii="Arial Narrow" w:eastAsia="Times New Roman" w:hAnsi="Arial Narrow" w:cs="Arial"/>
          <w:lang w:eastAsia="pl-PL"/>
        </w:rPr>
        <w:t>SEKCJA V - KWALIFIKACJA WYKONAWCÓW</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5.1.) Zamawiający przewiduje fakultatywne podstawy wykluczenia: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5.2.) Fakultatywne podstawy wykluczenia:</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t>Art. 109 ust. 1 pkt 1</w:t>
      </w:r>
    </w:p>
    <w:p w:rsidR="00FB02F0" w:rsidRPr="00FB02F0" w:rsidRDefault="00FB02F0" w:rsidP="00FB02F0">
      <w:pPr>
        <w:shd w:val="clear" w:color="auto" w:fill="FFFFFF"/>
        <w:spacing w:after="100" w:afterAutospacing="1" w:line="240" w:lineRule="auto"/>
        <w:rPr>
          <w:rFonts w:ascii="Arial Narrow" w:eastAsia="Times New Roman" w:hAnsi="Arial Narrow" w:cs="Arial"/>
          <w:color w:val="4A4A4A"/>
          <w:lang w:eastAsia="pl-PL"/>
        </w:rPr>
      </w:pPr>
      <w:r w:rsidRPr="00FB02F0">
        <w:rPr>
          <w:rFonts w:ascii="Arial Narrow" w:eastAsia="Times New Roman" w:hAnsi="Arial Narrow" w:cs="Arial"/>
          <w:color w:val="4A4A4A"/>
          <w:lang w:eastAsia="pl-PL"/>
        </w:rPr>
        <w:t>Art. 109 ust. 1 pkt 4</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lastRenderedPageBreak/>
        <w:t>5.3.) Warunki udziału w postępowaniu: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5.4.) Nazwa i opis warunków udziału w postępowaniu.</w:t>
      </w:r>
    </w:p>
    <w:p w:rsidR="00FB02F0" w:rsidRPr="00FB02F0" w:rsidRDefault="00FB02F0" w:rsidP="00FB02F0">
      <w:pPr>
        <w:spacing w:after="0" w:line="240" w:lineRule="auto"/>
        <w:rPr>
          <w:rFonts w:ascii="Arial Narrow" w:eastAsia="Times New Roman" w:hAnsi="Arial Narrow" w:cs="Times New Roman"/>
          <w:lang w:eastAsia="pl-PL"/>
        </w:rPr>
      </w:pPr>
      <w:r w:rsidRPr="00FB02F0">
        <w:rPr>
          <w:rFonts w:ascii="Arial Narrow" w:eastAsia="Times New Roman" w:hAnsi="Arial Narrow" w:cs="Arial"/>
          <w:color w:val="4A4A4A"/>
          <w:shd w:val="clear" w:color="auto" w:fill="FFFFFF"/>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Na potwierdzenie spełnienia warunku należy przedłożyć:</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Aktualną Decyzję Powiatowego Inspektora Sanitarnego o zatwierdzeniu</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i dopuszczeniu zakładu do produkcji lub obrotu środkami spożywczymi</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O udzielenie zamówienia publicznego mogą ubiegać się wykonawcy, którzy spełniają warunki, dotyczące zdolności technicznej lub zawodowej. Ocena spełniania warunków udziału w postępowaniu będzie dokonana na zasadzie spełnia/nie spełnia.</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 xml:space="preserve">Na potwierdzenie spełniania warunków udziału w postępowaniu należy przedłożyć wykaz min. 2 dostaw (załącznik nr 2 SWZ) odpowiadających przedmiotowi zamówienia wraz z dokumentami wskazanymi w pkt. 9.2 </w:t>
      </w:r>
      <w:proofErr w:type="spellStart"/>
      <w:r w:rsidRPr="00FB02F0">
        <w:rPr>
          <w:rFonts w:ascii="Arial Narrow" w:eastAsia="Times New Roman" w:hAnsi="Arial Narrow" w:cs="Arial"/>
          <w:color w:val="4A4A4A"/>
          <w:shd w:val="clear" w:color="auto" w:fill="FFFFFF"/>
          <w:lang w:eastAsia="pl-PL"/>
        </w:rPr>
        <w:t>ppkt</w:t>
      </w:r>
      <w:proofErr w:type="spellEnd"/>
      <w:r w:rsidRPr="00FB02F0">
        <w:rPr>
          <w:rFonts w:ascii="Arial Narrow" w:eastAsia="Times New Roman" w:hAnsi="Arial Narrow" w:cs="Arial"/>
          <w:color w:val="4A4A4A"/>
          <w:shd w:val="clear" w:color="auto" w:fill="FFFFFF"/>
          <w:lang w:eastAsia="pl-PL"/>
        </w:rPr>
        <w:t>. 1 SWZ, z jednoczesnym wskazaniem, którego zadania te dokumenty dotyczą, z zastrzeżeniem, że co najmniej jedna ze wskazanych dostaw będzie wynosiła wartość brutto:</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 dla zadania nr 1: min. 20 000,00 zł</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 dla zadania nr 2: min. 50 000,00 zł</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Zamawiający uzna za spełnienie warunku wykazanie min. dwóch dostaw, z których co najmniej jedna będzie wynosić min. sumę wartości wymaganej dla zadań, w których wykonawca składa ofertę.</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5.5.) Zamawiający wymaga złożenia oświadczenia, o którym mowa w art.125 ust. 1 ustawy: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5.6.) Wykaz podmiotowych środków dowodowych na potwierdzenie niepodlegania wykluczeniu: </w:t>
      </w:r>
      <w:r w:rsidRPr="00FB02F0">
        <w:rPr>
          <w:rFonts w:ascii="Arial Narrow" w:eastAsia="Times New Roman" w:hAnsi="Arial Narrow" w:cs="Arial"/>
          <w:color w:val="000000"/>
          <w:lang w:eastAsia="pl-PL"/>
        </w:rPr>
        <w:t xml:space="preserve">Oświadczenie Wykonawcy, w zakresie art. 108 ust. 1 pkt 5 ustawy </w:t>
      </w:r>
      <w:proofErr w:type="spellStart"/>
      <w:r w:rsidRPr="00FB02F0">
        <w:rPr>
          <w:rFonts w:ascii="Arial Narrow" w:eastAsia="Times New Roman" w:hAnsi="Arial Narrow" w:cs="Arial"/>
          <w:color w:val="000000"/>
          <w:lang w:eastAsia="pl-PL"/>
        </w:rPr>
        <w:t>Pzp</w:t>
      </w:r>
      <w:proofErr w:type="spellEnd"/>
      <w:r w:rsidRPr="00FB02F0">
        <w:rPr>
          <w:rFonts w:ascii="Arial Narrow" w:eastAsia="Times New Roman" w:hAnsi="Arial Narrow" w:cs="Arial"/>
          <w:color w:val="000000"/>
          <w:lang w:eastAsia="pl-PL"/>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w:t>
      </w:r>
      <w:r w:rsidRPr="00FB02F0">
        <w:rPr>
          <w:rFonts w:ascii="Arial Narrow" w:eastAsia="Times New Roman" w:hAnsi="Arial Narrow" w:cs="Arial"/>
          <w:color w:val="000000"/>
          <w:lang w:eastAsia="pl-PL"/>
        </w:rPr>
        <w:br/>
        <w:t xml:space="preserve">Odpis lub informacja z Krajowego Rejestru Sądowego lub z Centralnej Ewidencji i Informacji o Działalności Gospodarczej, w zakresie art. 109 ust. 1 pkt 4 ustawy </w:t>
      </w:r>
      <w:proofErr w:type="spellStart"/>
      <w:r w:rsidRPr="00FB02F0">
        <w:rPr>
          <w:rFonts w:ascii="Arial Narrow" w:eastAsia="Times New Roman" w:hAnsi="Arial Narrow" w:cs="Arial"/>
          <w:color w:val="000000"/>
          <w:lang w:eastAsia="pl-PL"/>
        </w:rPr>
        <w:t>Pzp</w:t>
      </w:r>
      <w:proofErr w:type="spellEnd"/>
      <w:r w:rsidRPr="00FB02F0">
        <w:rPr>
          <w:rFonts w:ascii="Arial Narrow" w:eastAsia="Times New Roman" w:hAnsi="Arial Narrow" w:cs="Arial"/>
          <w:color w:val="000000"/>
          <w:lang w:eastAsia="pl-PL"/>
        </w:rPr>
        <w:t>, sporządzone nie wcześniej niż 3 miesiące przed jej złożeniem, jeżeli odrębne przepisy wymagają wpisu do rejestru lub ewidencji.</w:t>
      </w:r>
      <w:r w:rsidRPr="00FB02F0">
        <w:rPr>
          <w:rFonts w:ascii="Arial Narrow" w:eastAsia="Times New Roman" w:hAnsi="Arial Narrow" w:cs="Arial"/>
          <w:color w:val="000000"/>
          <w:lang w:eastAsia="pl-PL"/>
        </w:rPr>
        <w:br/>
        <w:t xml:space="preserve">Oświadczenie wykonawcy o aktualności informacji zawartych w oświadczeniu o którym mowa w art. 125 ust. 1 ustawy </w:t>
      </w:r>
      <w:proofErr w:type="spellStart"/>
      <w:r w:rsidRPr="00FB02F0">
        <w:rPr>
          <w:rFonts w:ascii="Arial Narrow" w:eastAsia="Times New Roman" w:hAnsi="Arial Narrow" w:cs="Arial"/>
          <w:color w:val="000000"/>
          <w:lang w:eastAsia="pl-PL"/>
        </w:rPr>
        <w:t>Pzp</w:t>
      </w:r>
      <w:proofErr w:type="spellEnd"/>
      <w:r w:rsidRPr="00FB02F0">
        <w:rPr>
          <w:rFonts w:ascii="Arial Narrow" w:eastAsia="Times New Roman" w:hAnsi="Arial Narrow" w:cs="Arial"/>
          <w:color w:val="000000"/>
          <w:lang w:eastAsia="pl-PL"/>
        </w:rPr>
        <w:t>, w zakresie podstaw wykluczenia z postępowania wskazanych przez Zamawiającego</w:t>
      </w:r>
      <w:r w:rsidRPr="00FB02F0">
        <w:rPr>
          <w:rFonts w:ascii="Arial Narrow" w:eastAsia="Times New Roman" w:hAnsi="Arial Narrow" w:cs="Arial"/>
          <w:color w:val="000000"/>
          <w:lang w:eastAsia="pl-PL"/>
        </w:rPr>
        <w:br/>
        <w:t>Dokumenty podmiotów zagranicznych</w:t>
      </w:r>
      <w:r w:rsidRPr="00FB02F0">
        <w:rPr>
          <w:rFonts w:ascii="Arial Narrow" w:eastAsia="Times New Roman" w:hAnsi="Arial Narrow" w:cs="Arial"/>
          <w:color w:val="000000"/>
          <w:lang w:eastAsia="pl-PL"/>
        </w:rPr>
        <w:br/>
        <w:t>Dokument potwierdzający, że nie otwarto likwidacji wykonawcy</w:t>
      </w:r>
      <w:r w:rsidRPr="00FB02F0">
        <w:rPr>
          <w:rFonts w:ascii="Arial Narrow" w:eastAsia="Times New Roman" w:hAnsi="Arial Narrow" w:cs="Arial"/>
          <w:color w:val="000000"/>
          <w:lang w:eastAsia="pl-PL"/>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5.7.) Wykaz podmiotowych środków dowodowych na potwierdzenie spełniania warunków udziału w postępowaniu: </w:t>
      </w:r>
      <w:r w:rsidRPr="00FB02F0">
        <w:rPr>
          <w:rFonts w:ascii="Arial Narrow" w:eastAsia="Times New Roman" w:hAnsi="Arial Narrow" w:cs="Arial"/>
          <w:color w:val="000000"/>
          <w:lang w:eastAsia="pl-PL"/>
        </w:rPr>
        <w:t>Aktualną Decyzję Powiatowego Inspektora Sanitarnego o zatwierdzeniu</w:t>
      </w:r>
      <w:r w:rsidRPr="00FB02F0">
        <w:rPr>
          <w:rFonts w:ascii="Arial Narrow" w:eastAsia="Times New Roman" w:hAnsi="Arial Narrow" w:cs="Arial"/>
          <w:color w:val="000000"/>
          <w:lang w:eastAsia="pl-PL"/>
        </w:rPr>
        <w:br/>
        <w:t>i dopuszczeniu zakładu do produkcji lub obrotu środkami spożywczymi</w:t>
      </w:r>
      <w:r w:rsidRPr="00FB02F0">
        <w:rPr>
          <w:rFonts w:ascii="Arial Narrow" w:eastAsia="Times New Roman" w:hAnsi="Arial Narrow" w:cs="Arial"/>
          <w:color w:val="000000"/>
          <w:lang w:eastAsia="pl-PL"/>
        </w:rPr>
        <w:br/>
      </w:r>
      <w:r w:rsidRPr="00FB02F0">
        <w:rPr>
          <w:rFonts w:ascii="Arial Narrow" w:eastAsia="Times New Roman" w:hAnsi="Arial Narrow" w:cs="Arial"/>
          <w:color w:val="000000"/>
          <w:lang w:eastAsia="pl-PL"/>
        </w:rPr>
        <w:br/>
        <w:t xml:space="preserve">Wykaz min. 2 dostaw (załącznik nr 2 SWZ) odpowiadających przedmiotowi zamówienia wraz z dokumentami wskazanymi w pkt. 9.2 </w:t>
      </w:r>
      <w:proofErr w:type="spellStart"/>
      <w:r w:rsidRPr="00FB02F0">
        <w:rPr>
          <w:rFonts w:ascii="Arial Narrow" w:eastAsia="Times New Roman" w:hAnsi="Arial Narrow" w:cs="Arial"/>
          <w:color w:val="000000"/>
          <w:lang w:eastAsia="pl-PL"/>
        </w:rPr>
        <w:t>ppkt</w:t>
      </w:r>
      <w:proofErr w:type="spellEnd"/>
      <w:r w:rsidRPr="00FB02F0">
        <w:rPr>
          <w:rFonts w:ascii="Arial Narrow" w:eastAsia="Times New Roman" w:hAnsi="Arial Narrow" w:cs="Arial"/>
          <w:color w:val="000000"/>
          <w:lang w:eastAsia="pl-PL"/>
        </w:rPr>
        <w:t>. 1 SWZ, z jednoczesnym wskazaniem, którego zadania te dokumenty dotyczą, z zastrzeżeniem, że co najmniej jedna ze wskazanych dostaw będzie wynosiła wartość brutto:</w:t>
      </w:r>
      <w:r w:rsidRPr="00FB02F0">
        <w:rPr>
          <w:rFonts w:ascii="Arial Narrow" w:eastAsia="Times New Roman" w:hAnsi="Arial Narrow" w:cs="Arial"/>
          <w:color w:val="000000"/>
          <w:lang w:eastAsia="pl-PL"/>
        </w:rPr>
        <w:br/>
      </w:r>
      <w:r w:rsidRPr="00FB02F0">
        <w:rPr>
          <w:rFonts w:ascii="Arial Narrow" w:eastAsia="Times New Roman" w:hAnsi="Arial Narrow" w:cs="Arial"/>
          <w:color w:val="000000"/>
          <w:lang w:eastAsia="pl-PL"/>
        </w:rPr>
        <w:lastRenderedPageBreak/>
        <w:t>- dla zadania nr 1: min. 20 000,00 zł</w:t>
      </w:r>
      <w:r w:rsidRPr="00FB02F0">
        <w:rPr>
          <w:rFonts w:ascii="Arial Narrow" w:eastAsia="Times New Roman" w:hAnsi="Arial Narrow" w:cs="Arial"/>
          <w:color w:val="000000"/>
          <w:lang w:eastAsia="pl-PL"/>
        </w:rPr>
        <w:br/>
        <w:t>- dla zadania nr 2: min. 50 000,00 zł</w:t>
      </w:r>
      <w:r w:rsidRPr="00FB02F0">
        <w:rPr>
          <w:rFonts w:ascii="Arial Narrow" w:eastAsia="Times New Roman" w:hAnsi="Arial Narrow" w:cs="Arial"/>
          <w:color w:val="000000"/>
          <w:lang w:eastAsia="pl-PL"/>
        </w:rPr>
        <w:br/>
      </w:r>
      <w:r w:rsidRPr="00FB02F0">
        <w:rPr>
          <w:rFonts w:ascii="Arial Narrow" w:eastAsia="Times New Roman" w:hAnsi="Arial Narrow" w:cs="Arial"/>
          <w:color w:val="000000"/>
          <w:lang w:eastAsia="pl-PL"/>
        </w:rPr>
        <w:br/>
        <w:t>Zamawiający uzna za spełnienie warunku wykazanie min. dwóch dostaw, z których co najmniej jedna będzie wynosić min. sumę wartości wymaganej dla zadań, w których wykonawca składa ofertę.</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5.8.) Wykaz przedmiotowych środków dowodowych:</w:t>
      </w:r>
    </w:p>
    <w:p w:rsidR="00FB02F0" w:rsidRPr="00FB02F0" w:rsidRDefault="00FB02F0" w:rsidP="00FB02F0">
      <w:pPr>
        <w:spacing w:after="0" w:line="240" w:lineRule="auto"/>
        <w:rPr>
          <w:rFonts w:ascii="Arial Narrow" w:eastAsia="Times New Roman" w:hAnsi="Arial Narrow" w:cs="Times New Roman"/>
          <w:lang w:eastAsia="pl-PL"/>
        </w:rPr>
      </w:pPr>
      <w:r w:rsidRPr="00FB02F0">
        <w:rPr>
          <w:rFonts w:ascii="Arial Narrow" w:eastAsia="Times New Roman" w:hAnsi="Arial Narrow" w:cs="Arial"/>
          <w:color w:val="4A4A4A"/>
          <w:shd w:val="clear" w:color="auto" w:fill="FFFFFF"/>
          <w:lang w:eastAsia="pl-PL"/>
        </w:rPr>
        <w:t>Oświadczenie, że towar uprawiany jest zgodnie z obowiązującymi przepisami polskiego prawa żywnościowego</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Oświadczenie Wykonawcy o wdrożonym systemie HACCP w Zakładzie Produkcyjnym, z którego pochodzą oferowane produkty wyszczególnione w załączniku cenowym.</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5.9.) Zamawiający przewiduje uzupełnienie przedmiotowych środków dowodowych: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5.10.) Przedmiotowe środki dowodowe podlegające uzupełnieniu po złożeniu oferty:</w:t>
      </w:r>
    </w:p>
    <w:p w:rsidR="00FB02F0" w:rsidRPr="00FB02F0" w:rsidRDefault="00FB02F0" w:rsidP="00FB02F0">
      <w:pPr>
        <w:spacing w:after="0" w:line="240" w:lineRule="auto"/>
        <w:rPr>
          <w:rFonts w:ascii="Arial Narrow" w:eastAsia="Times New Roman" w:hAnsi="Arial Narrow" w:cs="Times New Roman"/>
          <w:lang w:eastAsia="pl-PL"/>
        </w:rPr>
      </w:pPr>
      <w:r w:rsidRPr="00FB02F0">
        <w:rPr>
          <w:rFonts w:ascii="Arial Narrow" w:eastAsia="Times New Roman" w:hAnsi="Arial Narrow" w:cs="Arial"/>
          <w:color w:val="4A4A4A"/>
          <w:shd w:val="clear" w:color="auto" w:fill="FFFFFF"/>
          <w:lang w:eastAsia="pl-PL"/>
        </w:rPr>
        <w:t>Oświadczenie, że towar uprawiany jest zgodnie z obowiązującymi przepisami polskiego prawa żywnościowego</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Oświadczenie Wykonawcy o wdrożonym systemie HACCP w Zakładzie Produkcyjnym, z którego pochodzą oferowane produkty wyszczególnione w załączniku cenowym.</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5.11.) Wykaz innych wymaganych oświadczeń lub dokumentów:</w:t>
      </w:r>
    </w:p>
    <w:p w:rsidR="00FB02F0" w:rsidRPr="00FB02F0" w:rsidRDefault="00FB02F0" w:rsidP="00FB02F0">
      <w:pPr>
        <w:spacing w:after="0" w:line="240" w:lineRule="auto"/>
        <w:rPr>
          <w:rFonts w:ascii="Arial Narrow" w:eastAsia="Times New Roman" w:hAnsi="Arial Narrow" w:cs="Times New Roman"/>
          <w:lang w:eastAsia="pl-PL"/>
        </w:rPr>
      </w:pPr>
      <w:r w:rsidRPr="00FB02F0">
        <w:rPr>
          <w:rFonts w:ascii="Arial Narrow" w:eastAsia="Times New Roman" w:hAnsi="Arial Narrow" w:cs="Arial"/>
          <w:color w:val="4A4A4A"/>
          <w:shd w:val="clear" w:color="auto" w:fill="FFFFFF"/>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Formularz oferty</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Formularz cenowy</w:t>
      </w:r>
    </w:p>
    <w:p w:rsidR="00FB02F0" w:rsidRPr="00FB02F0" w:rsidRDefault="00FB02F0" w:rsidP="00FB02F0">
      <w:pPr>
        <w:spacing w:before="100" w:beforeAutospacing="1" w:after="100" w:afterAutospacing="1" w:line="240" w:lineRule="auto"/>
        <w:outlineLvl w:val="1"/>
        <w:rPr>
          <w:rFonts w:ascii="Arial Narrow" w:eastAsia="Times New Roman" w:hAnsi="Arial Narrow" w:cs="Arial"/>
          <w:lang w:eastAsia="pl-PL"/>
        </w:rPr>
      </w:pPr>
      <w:r w:rsidRPr="00FB02F0">
        <w:rPr>
          <w:rFonts w:ascii="Arial Narrow" w:eastAsia="Times New Roman" w:hAnsi="Arial Narrow" w:cs="Arial"/>
          <w:lang w:eastAsia="pl-PL"/>
        </w:rPr>
        <w:t>SEKCJA VI - WARUNKI ZAMÓWIENIA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6.1.) Zamawiający wymaga albo dopuszcza oferty wariantowe: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6.3.) Zamawiający przewiduje aukcję elektroniczną: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6.4.) Zamawiający wymaga wadium: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6.5.) Zamawiający wymaga zabezpieczenia należytego wykonania umowy: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6.6.) Wymagania dotyczące składania oferty przez wykonawców wspólnie ubiegających się o udzielenie zamówienia:</w:t>
      </w:r>
    </w:p>
    <w:p w:rsidR="00FB02F0" w:rsidRPr="00FB02F0" w:rsidRDefault="00FB02F0" w:rsidP="00FB02F0">
      <w:pPr>
        <w:spacing w:after="0" w:line="240" w:lineRule="auto"/>
        <w:rPr>
          <w:rFonts w:ascii="Arial Narrow" w:eastAsia="Times New Roman" w:hAnsi="Arial Narrow" w:cs="Times New Roman"/>
          <w:lang w:eastAsia="pl-PL"/>
        </w:rPr>
      </w:pPr>
      <w:r w:rsidRPr="00FB02F0">
        <w:rPr>
          <w:rFonts w:ascii="Arial Narrow" w:eastAsia="Times New Roman" w:hAnsi="Arial Narrow" w:cs="Arial"/>
          <w:color w:val="4A4A4A"/>
          <w:shd w:val="clear" w:color="auto" w:fill="FFFFFF"/>
          <w:lang w:eastAsia="pl-P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Pełnomocnictwo należy dołączyć do oferty i powinno ono zawierać w szczególności wskazanie:</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1) postępowania o udzielenie zamówienie publicznego, którego dotyczy;</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2) wszystkich Wykonawców ubiegających się wspólnie o udzielenie zamówienia;</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3) ustanowionego pełnomocnika oraz zakresu jego umocowania.</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6.7.) Zamawiający przewiduje unieważnienie postępowania, jeśli środki publiczne, które zamierzał przeznaczyć na sfinansowanie całości lub części zamówienia nie zostały przyznane: </w:t>
      </w:r>
      <w:r w:rsidRPr="00FB02F0">
        <w:rPr>
          <w:rFonts w:ascii="Arial Narrow" w:eastAsia="Times New Roman" w:hAnsi="Arial Narrow" w:cs="Arial"/>
          <w:color w:val="000000"/>
          <w:lang w:eastAsia="pl-PL"/>
        </w:rPr>
        <w:t>Nie</w:t>
      </w:r>
    </w:p>
    <w:p w:rsidR="00FB02F0" w:rsidRPr="00FB02F0" w:rsidRDefault="00FB02F0" w:rsidP="00FB02F0">
      <w:pPr>
        <w:spacing w:before="100" w:beforeAutospacing="1" w:after="100" w:afterAutospacing="1" w:line="240" w:lineRule="auto"/>
        <w:outlineLvl w:val="1"/>
        <w:rPr>
          <w:rFonts w:ascii="Arial Narrow" w:eastAsia="Times New Roman" w:hAnsi="Arial Narrow" w:cs="Arial"/>
          <w:lang w:eastAsia="pl-PL"/>
        </w:rPr>
      </w:pPr>
      <w:r w:rsidRPr="00FB02F0">
        <w:rPr>
          <w:rFonts w:ascii="Arial Narrow" w:eastAsia="Times New Roman" w:hAnsi="Arial Narrow" w:cs="Arial"/>
          <w:lang w:eastAsia="pl-PL"/>
        </w:rPr>
        <w:lastRenderedPageBreak/>
        <w:t>SEKCJA VII - PROJEKTOWANE POSTANOWIENIA UMOWY</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7.1.) Zamawiający przewiduje udzielenia zaliczek: </w:t>
      </w:r>
      <w:r w:rsidRPr="00FB02F0">
        <w:rPr>
          <w:rFonts w:ascii="Arial Narrow" w:eastAsia="Times New Roman" w:hAnsi="Arial Narrow" w:cs="Arial"/>
          <w:color w:val="000000"/>
          <w:lang w:eastAsia="pl-PL"/>
        </w:rPr>
        <w:t>Nie</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7.3.) Zamawiający przewiduje zmiany umowy: </w:t>
      </w:r>
      <w:r w:rsidRPr="00FB02F0">
        <w:rPr>
          <w:rFonts w:ascii="Arial Narrow" w:eastAsia="Times New Roman" w:hAnsi="Arial Narrow" w:cs="Arial"/>
          <w:color w:val="000000"/>
          <w:lang w:eastAsia="pl-PL"/>
        </w:rPr>
        <w:t>Tak</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7.4.) Rodzaj i zakres zmian umowy oraz warunki ich wprowadzenia:</w:t>
      </w:r>
    </w:p>
    <w:p w:rsidR="00FB02F0" w:rsidRPr="00FB02F0" w:rsidRDefault="00FB02F0" w:rsidP="00FB02F0">
      <w:pPr>
        <w:spacing w:after="0" w:line="240" w:lineRule="auto"/>
        <w:rPr>
          <w:rFonts w:ascii="Arial Narrow" w:eastAsia="Times New Roman" w:hAnsi="Arial Narrow" w:cs="Times New Roman"/>
          <w:lang w:eastAsia="pl-PL"/>
        </w:rPr>
      </w:pPr>
      <w:r w:rsidRPr="00FB02F0">
        <w:rPr>
          <w:rFonts w:ascii="Arial Narrow" w:eastAsia="Times New Roman" w:hAnsi="Arial Narrow" w:cs="Arial"/>
          <w:color w:val="4A4A4A"/>
          <w:shd w:val="clear" w:color="auto" w:fill="FFFFFF"/>
          <w:lang w:eastAsia="pl-PL"/>
        </w:rPr>
        <w:t>Zmiany umowy są dopuszczalne bez ograniczeń w zakresie dozwolonym przez art. 455 ust. 1 pkt. 2-4 i ust. 2 ustawy Prawo Zamówień Publicznych. Zmiana umowy w stosunku do treści oferty, na podstawie której dokonano wyboru Wykonawcy jest możliwa, w szczególności gdy:</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1) Zamawiający przewiduje możliwość przedłużenia terminu obowiązywania umowy w przypadku niepełnej realizacji w okresie jej obowiązywania, zgodnie z § 22 ust. 2.</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2) Zamawiający przewiduje możliwość udzielenia zamówienia dodatkowego w wysokości do 10% wartości brutto umowy.</w:t>
      </w:r>
      <w:r w:rsidRPr="00FB02F0">
        <w:rPr>
          <w:rFonts w:ascii="Arial Narrow" w:eastAsia="Times New Roman" w:hAnsi="Arial Narrow" w:cs="Arial"/>
          <w:color w:val="4A4A4A"/>
          <w:lang w:eastAsia="pl-PL"/>
        </w:rPr>
        <w:br/>
      </w:r>
      <w:r w:rsidRPr="00FB02F0">
        <w:rPr>
          <w:rFonts w:ascii="Arial Narrow" w:eastAsia="Times New Roman" w:hAnsi="Arial Narrow" w:cs="Arial"/>
          <w:color w:val="4A4A4A"/>
          <w:shd w:val="clear" w:color="auto" w:fill="FFFFFF"/>
          <w:lang w:eastAsia="pl-PL"/>
        </w:rPr>
        <w:t>3) Ze względów organizacyjnych oraz gdy wymagać tego będzie prawidłowa realizacja przez Zamawiającego zadań polegających na udzieleniu świadczeń zdrowotnych, w tym ze względu na liczbę hospitalizowanych pacjentów, ich potrzeb żywieniowych i rodzaj zastosowanych diet, Zamawiający przewiduje możliwość zmian w zakresie ilości poszczególnego asortymentu w danej pozycji z tym zastrzeżeniem, że zmiany te nie mogą spowodować zmiany cen poszczególnych pozycji asortymentowych ani też zwiększenia wartości brutto na jaką opiewa umowa.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7.5.) Zamawiający uwzględnił aspekty społeczne, środowiskowe, innowacyjne lub etykiety związane z realizacją zamówienia: </w:t>
      </w:r>
      <w:r w:rsidRPr="00FB02F0">
        <w:rPr>
          <w:rFonts w:ascii="Arial Narrow" w:eastAsia="Times New Roman" w:hAnsi="Arial Narrow" w:cs="Arial"/>
          <w:color w:val="000000"/>
          <w:lang w:eastAsia="pl-PL"/>
        </w:rPr>
        <w:t>Nie</w:t>
      </w:r>
    </w:p>
    <w:p w:rsidR="00FB02F0" w:rsidRPr="00FB02F0" w:rsidRDefault="00FB02F0" w:rsidP="00FB02F0">
      <w:pPr>
        <w:spacing w:before="100" w:beforeAutospacing="1" w:after="100" w:afterAutospacing="1" w:line="240" w:lineRule="auto"/>
        <w:outlineLvl w:val="1"/>
        <w:rPr>
          <w:rFonts w:ascii="Arial Narrow" w:eastAsia="Times New Roman" w:hAnsi="Arial Narrow" w:cs="Arial"/>
          <w:lang w:eastAsia="pl-PL"/>
        </w:rPr>
      </w:pPr>
      <w:r w:rsidRPr="00FB02F0">
        <w:rPr>
          <w:rFonts w:ascii="Arial Narrow" w:eastAsia="Times New Roman" w:hAnsi="Arial Narrow" w:cs="Arial"/>
          <w:lang w:eastAsia="pl-PL"/>
        </w:rPr>
        <w:t>SEKCJA VIII – PROCEDURA</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8.1.) Termin składania ofert: </w:t>
      </w:r>
      <w:r w:rsidRPr="00FB02F0">
        <w:rPr>
          <w:rFonts w:ascii="Arial Narrow" w:eastAsia="Times New Roman" w:hAnsi="Arial Narrow" w:cs="Arial"/>
          <w:color w:val="000000"/>
          <w:lang w:eastAsia="pl-PL"/>
        </w:rPr>
        <w:t>2023-09-08 08:00</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8.2.) Miejsce składania ofert: </w:t>
      </w:r>
      <w:r w:rsidRPr="00FB02F0">
        <w:rPr>
          <w:rFonts w:ascii="Arial Narrow" w:eastAsia="Times New Roman" w:hAnsi="Arial Narrow" w:cs="Arial"/>
          <w:color w:val="000000"/>
          <w:lang w:eastAsia="pl-PL"/>
        </w:rPr>
        <w:t>za pośrednictwem platformy https://e-propublico.pl</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8.3.) Termin otwarcia ofert: </w:t>
      </w:r>
      <w:r w:rsidRPr="00FB02F0">
        <w:rPr>
          <w:rFonts w:ascii="Arial Narrow" w:eastAsia="Times New Roman" w:hAnsi="Arial Narrow" w:cs="Arial"/>
          <w:color w:val="000000"/>
          <w:lang w:eastAsia="pl-PL"/>
        </w:rPr>
        <w:t>2023-09-08 08:15</w:t>
      </w:r>
    </w:p>
    <w:p w:rsidR="00FB02F0" w:rsidRPr="00FB02F0" w:rsidRDefault="00FB02F0" w:rsidP="00FB02F0">
      <w:pPr>
        <w:shd w:val="clear" w:color="auto" w:fill="FFFFFF"/>
        <w:spacing w:after="100" w:afterAutospacing="1" w:line="240" w:lineRule="auto"/>
        <w:outlineLvl w:val="2"/>
        <w:rPr>
          <w:rFonts w:ascii="Arial Narrow" w:eastAsia="Times New Roman" w:hAnsi="Arial Narrow" w:cs="Arial"/>
          <w:b/>
          <w:bCs/>
          <w:lang w:eastAsia="pl-PL"/>
        </w:rPr>
      </w:pPr>
      <w:r w:rsidRPr="00FB02F0">
        <w:rPr>
          <w:rFonts w:ascii="Arial Narrow" w:eastAsia="Times New Roman" w:hAnsi="Arial Narrow" w:cs="Arial"/>
          <w:b/>
          <w:bCs/>
          <w:lang w:eastAsia="pl-PL"/>
        </w:rPr>
        <w:t>8.4.) Termin związania ofertą: </w:t>
      </w:r>
      <w:r w:rsidRPr="00FB02F0">
        <w:rPr>
          <w:rFonts w:ascii="Arial Narrow" w:eastAsia="Times New Roman" w:hAnsi="Arial Narrow" w:cs="Arial"/>
          <w:color w:val="000000"/>
          <w:lang w:eastAsia="pl-PL"/>
        </w:rPr>
        <w:t>do 2023-10-07</w:t>
      </w:r>
    </w:p>
    <w:p w:rsidR="007D7236" w:rsidRDefault="007D7236"/>
    <w:p w:rsidR="005A37C8" w:rsidRDefault="005A37C8" w:rsidP="005A37C8">
      <w:pPr>
        <w:ind w:left="7080" w:firstLine="708"/>
        <w:rPr>
          <w:i/>
        </w:rPr>
      </w:pPr>
      <w:r w:rsidRPr="005A37C8">
        <w:rPr>
          <w:i/>
        </w:rPr>
        <w:t>Zamawiający</w:t>
      </w:r>
    </w:p>
    <w:p w:rsidR="005A37C8" w:rsidRDefault="005A37C8" w:rsidP="005A37C8">
      <w:pPr>
        <w:ind w:left="7080" w:firstLine="708"/>
        <w:rPr>
          <w:i/>
        </w:rPr>
      </w:pPr>
    </w:p>
    <w:p w:rsidR="005A37C8" w:rsidRDefault="005A37C8" w:rsidP="005A37C8">
      <w:pPr>
        <w:ind w:left="7080" w:firstLine="708"/>
        <w:rPr>
          <w:i/>
        </w:rPr>
      </w:pPr>
    </w:p>
    <w:p w:rsidR="005A37C8" w:rsidRDefault="005A37C8" w:rsidP="005A37C8">
      <w:pPr>
        <w:spacing w:after="0" w:line="240" w:lineRule="auto"/>
        <w:rPr>
          <w:i/>
        </w:rPr>
      </w:pPr>
    </w:p>
    <w:p w:rsidR="005A37C8" w:rsidRDefault="005A37C8" w:rsidP="005A37C8">
      <w:pPr>
        <w:spacing w:after="0" w:line="240" w:lineRule="auto"/>
        <w:rPr>
          <w:i/>
        </w:rPr>
      </w:pPr>
    </w:p>
    <w:p w:rsidR="005A37C8" w:rsidRDefault="005A37C8" w:rsidP="005A37C8">
      <w:pPr>
        <w:spacing w:after="0" w:line="240" w:lineRule="auto"/>
        <w:rPr>
          <w:i/>
        </w:rPr>
      </w:pPr>
    </w:p>
    <w:p w:rsidR="005A37C8" w:rsidRDefault="005A37C8" w:rsidP="005A37C8">
      <w:pPr>
        <w:spacing w:after="0" w:line="240" w:lineRule="auto"/>
        <w:rPr>
          <w:i/>
        </w:rPr>
      </w:pPr>
    </w:p>
    <w:p w:rsidR="005A37C8" w:rsidRDefault="005A37C8" w:rsidP="005A37C8">
      <w:pPr>
        <w:spacing w:after="0" w:line="240" w:lineRule="auto"/>
        <w:rPr>
          <w:i/>
        </w:rPr>
      </w:pPr>
    </w:p>
    <w:p w:rsidR="005A37C8" w:rsidRDefault="005A37C8" w:rsidP="005A37C8">
      <w:pPr>
        <w:spacing w:after="0" w:line="240" w:lineRule="auto"/>
        <w:rPr>
          <w:i/>
        </w:rPr>
      </w:pPr>
      <w:bookmarkStart w:id="0" w:name="_GoBack"/>
      <w:bookmarkEnd w:id="0"/>
    </w:p>
    <w:p w:rsidR="005A37C8" w:rsidRDefault="005A37C8" w:rsidP="005A37C8">
      <w:pPr>
        <w:spacing w:after="0" w:line="240" w:lineRule="auto"/>
        <w:rPr>
          <w:i/>
        </w:rPr>
      </w:pPr>
    </w:p>
    <w:p w:rsidR="005A37C8" w:rsidRPr="00B9724A" w:rsidRDefault="005A37C8" w:rsidP="005A37C8">
      <w:pPr>
        <w:spacing w:after="0" w:line="240" w:lineRule="auto"/>
        <w:rPr>
          <w:rFonts w:ascii="Arial Narrow" w:hAnsi="Arial Narrow"/>
          <w:sz w:val="18"/>
          <w:szCs w:val="18"/>
        </w:rPr>
      </w:pPr>
      <w:r>
        <w:rPr>
          <w:rFonts w:ascii="Arial Narrow" w:hAnsi="Arial Narrow"/>
          <w:sz w:val="18"/>
          <w:szCs w:val="18"/>
        </w:rPr>
        <w:t>Wykonano w 2 egz. Na 5</w:t>
      </w:r>
      <w:r>
        <w:rPr>
          <w:rFonts w:ascii="Arial Narrow" w:hAnsi="Arial Narrow"/>
          <w:sz w:val="18"/>
          <w:szCs w:val="18"/>
        </w:rPr>
        <w:t xml:space="preserve"> </w:t>
      </w:r>
      <w:r w:rsidRPr="00B9724A">
        <w:rPr>
          <w:rFonts w:ascii="Arial Narrow" w:hAnsi="Arial Narrow"/>
          <w:sz w:val="18"/>
          <w:szCs w:val="18"/>
        </w:rPr>
        <w:t xml:space="preserve"> ark.</w:t>
      </w:r>
    </w:p>
    <w:p w:rsidR="005A37C8" w:rsidRPr="005A37C8" w:rsidRDefault="005A37C8" w:rsidP="005A37C8">
      <w:pPr>
        <w:spacing w:after="0" w:line="240" w:lineRule="auto"/>
        <w:rPr>
          <w:rFonts w:ascii="Arial Narrow" w:hAnsi="Arial Narrow"/>
          <w:sz w:val="18"/>
          <w:szCs w:val="18"/>
        </w:rPr>
      </w:pPr>
      <w:r w:rsidRPr="005A37C8">
        <w:rPr>
          <w:rFonts w:ascii="Arial Narrow" w:hAnsi="Arial Narrow"/>
          <w:sz w:val="18"/>
          <w:szCs w:val="18"/>
        </w:rPr>
        <w:t>Egz. 1 – biuro przepustek</w:t>
      </w:r>
    </w:p>
    <w:p w:rsidR="005A37C8" w:rsidRPr="005A37C8" w:rsidRDefault="005A37C8" w:rsidP="005A37C8">
      <w:pPr>
        <w:spacing w:after="0" w:line="240" w:lineRule="auto"/>
        <w:rPr>
          <w:rFonts w:ascii="Arial Narrow" w:hAnsi="Arial Narrow"/>
          <w:b/>
          <w:sz w:val="18"/>
          <w:szCs w:val="18"/>
        </w:rPr>
      </w:pPr>
      <w:r w:rsidRPr="005A37C8">
        <w:rPr>
          <w:rFonts w:ascii="Arial Narrow" w:hAnsi="Arial Narrow"/>
          <w:b/>
          <w:sz w:val="18"/>
          <w:szCs w:val="18"/>
        </w:rPr>
        <w:t>Egz. 2 – hol szpitala</w:t>
      </w:r>
    </w:p>
    <w:p w:rsidR="005A37C8" w:rsidRPr="00B9724A" w:rsidRDefault="005A37C8" w:rsidP="005A37C8">
      <w:pPr>
        <w:spacing w:after="0" w:line="240" w:lineRule="auto"/>
        <w:rPr>
          <w:rFonts w:ascii="Arial Narrow" w:hAnsi="Arial Narrow"/>
          <w:sz w:val="18"/>
          <w:szCs w:val="18"/>
        </w:rPr>
      </w:pPr>
      <w:r w:rsidRPr="00B9724A">
        <w:rPr>
          <w:rFonts w:ascii="Arial Narrow" w:hAnsi="Arial Narrow"/>
          <w:sz w:val="18"/>
          <w:szCs w:val="18"/>
        </w:rPr>
        <w:t xml:space="preserve">Wyk. </w:t>
      </w:r>
      <w:r>
        <w:rPr>
          <w:rFonts w:ascii="Arial Narrow" w:hAnsi="Arial Narrow"/>
          <w:sz w:val="18"/>
          <w:szCs w:val="18"/>
        </w:rPr>
        <w:t>M. Sierek</w:t>
      </w:r>
      <w:r w:rsidRPr="00B9724A">
        <w:rPr>
          <w:rFonts w:ascii="Arial Narrow" w:hAnsi="Arial Narrow"/>
          <w:sz w:val="18"/>
          <w:szCs w:val="18"/>
        </w:rPr>
        <w:t xml:space="preserve"> – tel. 261 417 449</w:t>
      </w:r>
    </w:p>
    <w:p w:rsidR="005A37C8" w:rsidRDefault="005A37C8" w:rsidP="005A37C8">
      <w:pPr>
        <w:spacing w:after="0" w:line="240" w:lineRule="auto"/>
        <w:rPr>
          <w:rFonts w:ascii="Arial Narrow" w:hAnsi="Arial Narrow"/>
          <w:sz w:val="18"/>
          <w:szCs w:val="18"/>
        </w:rPr>
      </w:pPr>
      <w:r w:rsidRPr="00B9724A">
        <w:rPr>
          <w:rFonts w:ascii="Arial Narrow" w:hAnsi="Arial Narrow"/>
          <w:sz w:val="18"/>
          <w:szCs w:val="18"/>
        </w:rPr>
        <w:t xml:space="preserve">data: </w:t>
      </w:r>
      <w:r>
        <w:rPr>
          <w:rFonts w:ascii="Arial Narrow" w:hAnsi="Arial Narrow"/>
          <w:sz w:val="18"/>
          <w:szCs w:val="18"/>
        </w:rPr>
        <w:t>31</w:t>
      </w:r>
      <w:r>
        <w:rPr>
          <w:rFonts w:ascii="Arial Narrow" w:hAnsi="Arial Narrow"/>
          <w:sz w:val="18"/>
          <w:szCs w:val="18"/>
        </w:rPr>
        <w:t>.08.2023</w:t>
      </w:r>
      <w:r w:rsidRPr="00B9724A">
        <w:rPr>
          <w:rFonts w:ascii="Arial Narrow" w:hAnsi="Arial Narrow"/>
          <w:sz w:val="18"/>
          <w:szCs w:val="18"/>
        </w:rPr>
        <w:t xml:space="preserve"> r.</w:t>
      </w:r>
    </w:p>
    <w:sectPr w:rsidR="005A37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2F0"/>
    <w:rsid w:val="005A37C8"/>
    <w:rsid w:val="007D7236"/>
    <w:rsid w:val="00FB02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671886">
      <w:bodyDiv w:val="1"/>
      <w:marLeft w:val="0"/>
      <w:marRight w:val="0"/>
      <w:marTop w:val="0"/>
      <w:marBottom w:val="0"/>
      <w:divBdr>
        <w:top w:val="none" w:sz="0" w:space="0" w:color="auto"/>
        <w:left w:val="none" w:sz="0" w:space="0" w:color="auto"/>
        <w:bottom w:val="none" w:sz="0" w:space="0" w:color="auto"/>
        <w:right w:val="none" w:sz="0" w:space="0" w:color="auto"/>
      </w:divBdr>
    </w:div>
    <w:div w:id="1179124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3344</Words>
  <Characters>20064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2023-08-31T11:09:00Z</cp:lastPrinted>
  <dcterms:created xsi:type="dcterms:W3CDTF">2023-08-31T11:11:00Z</dcterms:created>
  <dcterms:modified xsi:type="dcterms:W3CDTF">2023-08-31T11:11:00Z</dcterms:modified>
</cp:coreProperties>
</file>