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F7D4F" w:rsidRPr="00BF7D4F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F7D4F" w:rsidRPr="00BF7D4F">
        <w:rPr>
          <w:b/>
          <w:sz w:val="22"/>
          <w:szCs w:val="22"/>
        </w:rPr>
        <w:t>NZ/51/U/P/AC/2023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F7D4F" w:rsidRPr="00110593" w:rsidTr="002D0B65">
        <w:tc>
          <w:tcPr>
            <w:tcW w:w="9104" w:type="dxa"/>
            <w:shd w:val="clear" w:color="auto" w:fill="D9D9D9"/>
          </w:tcPr>
          <w:p w:rsidR="00BF7D4F" w:rsidRPr="00110593" w:rsidRDefault="00BF7D4F" w:rsidP="002D0B6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F7D4F" w:rsidRPr="00110593" w:rsidRDefault="00BF7D4F" w:rsidP="002D0B6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D8477E">
              <w:t>(t.j. Dz. U. z 2023 r. poz. 1605</w:t>
            </w:r>
            <w:bookmarkStart w:id="0" w:name="_GoBack"/>
            <w:bookmarkEnd w:id="0"/>
            <w:r w:rsidRPr="00BF7D4F">
              <w:t>)</w:t>
            </w:r>
            <w:r w:rsidRPr="00110593">
              <w:t xml:space="preserve"> (dalej jako: ustawa Pzp), dotyczące:</w:t>
            </w:r>
          </w:p>
          <w:p w:rsidR="00BF7D4F" w:rsidRPr="0043102D" w:rsidRDefault="00BF7D4F" w:rsidP="002D0B6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F7D4F" w:rsidRPr="00110593" w:rsidRDefault="00BF7D4F" w:rsidP="002D0B6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F7D4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F7D4F">
        <w:rPr>
          <w:b/>
          <w:sz w:val="22"/>
          <w:szCs w:val="22"/>
        </w:rPr>
        <w:t>Świadczenie usług związanych z przygotowaniem zwłok zmarłego pacjenta do wydania osobom uprawnionym do jego pochowania oraz pomoc przy wykonywaniu sekcji zwłok wraz z NAJMEM  pomieszczeń prosektorium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444" w:rsidRDefault="00F70444">
      <w:r>
        <w:separator/>
      </w:r>
    </w:p>
  </w:endnote>
  <w:endnote w:type="continuationSeparator" w:id="0">
    <w:p w:rsidR="00F70444" w:rsidRDefault="00F70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D8477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47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47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444" w:rsidRDefault="00F70444">
      <w:r>
        <w:separator/>
      </w:r>
    </w:p>
  </w:footnote>
  <w:footnote w:type="continuationSeparator" w:id="0">
    <w:p w:rsidR="00F70444" w:rsidRDefault="00F7044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444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7D4F"/>
    <w:rsid w:val="00C33407"/>
    <w:rsid w:val="00C37CD2"/>
    <w:rsid w:val="00C527C7"/>
    <w:rsid w:val="00C606B9"/>
    <w:rsid w:val="00CB6204"/>
    <w:rsid w:val="00CC527A"/>
    <w:rsid w:val="00D74F94"/>
    <w:rsid w:val="00D8477E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044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A883BD-AAF4-4717-BF04-D79167D1A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5BF74-654B-4DE2-A9CE-CD5743B58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2023-09-04T11:03:00Z</dcterms:created>
  <dcterms:modified xsi:type="dcterms:W3CDTF">2023-09-04T11:03:00Z</dcterms:modified>
</cp:coreProperties>
</file>