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06B07" w:rsidRPr="00606B07">
        <w:rPr>
          <w:rFonts w:ascii="Tahoma" w:hAnsi="Tahoma" w:cs="Tahoma"/>
          <w:bCs/>
          <w:sz w:val="20"/>
        </w:rPr>
        <w:t>NZ/51/U/P/AC/2023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8C3146" w:rsidRPr="004A2E3E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8C3146" w:rsidRPr="004A2E3E" w:rsidRDefault="008C3146" w:rsidP="008C314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8C3146" w:rsidRDefault="008C3146" w:rsidP="008C314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8C3146" w:rsidRDefault="008C3146" w:rsidP="008C314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8C3146" w:rsidRDefault="008C3146" w:rsidP="008C314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8C3146" w:rsidRDefault="008C3146" w:rsidP="008C314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8C3146" w:rsidRDefault="008C3146" w:rsidP="008C314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06B07" w:rsidRPr="00606B07">
        <w:rPr>
          <w:rFonts w:ascii="Tahoma" w:hAnsi="Tahoma" w:cs="Tahoma"/>
          <w:b/>
          <w:bCs/>
          <w:sz w:val="18"/>
        </w:rPr>
        <w:t>Świadczenie usług związanych z przygotowaniem zwłok zmarłego pacjenta do wydania osobom uprawnionym do jego pochowania oraz pomoc przy wykonywaniu sekcji zwłok wraz z NAJMEM  pomieszczeń prosektorium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Pr="00C43A87" w:rsidRDefault="00A02D66" w:rsidP="00C43A8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C43A87" w:rsidRDefault="00C43A87" w:rsidP="00C43A8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OFERTY:  </w:t>
      </w:r>
    </w:p>
    <w:p w:rsidR="00C43A87" w:rsidRDefault="00C43A87" w:rsidP="00C43A8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Ryczałtowa forma wynagrodzenia Wykonawcy</w:t>
      </w:r>
      <w:r>
        <w:rPr>
          <w:rFonts w:ascii="Tahoma" w:hAnsi="Tahoma" w:cs="Tahoma"/>
          <w:b w:val="0"/>
          <w:sz w:val="18"/>
        </w:rPr>
        <w:t>. Stanowi ona cenę wszystkich usług i innych świadczeń niezbędnych do realizacji przedmiotu zamówienia. Oferowana przez Wykonawcę cena ryczałtowa jest ostateczna.</w:t>
      </w:r>
    </w:p>
    <w:p w:rsidR="00C43A87" w:rsidRDefault="00C43A87" w:rsidP="00C43A87">
      <w:pPr>
        <w:pStyle w:val="Nagwek4"/>
        <w:spacing w:line="480" w:lineRule="auto"/>
        <w:ind w:firstLine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Cena za transport, przechowywanie, przygotowanie zwłok do wydania – 1 miesięcy: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netto: .................................... zł. </w:t>
      </w:r>
      <w:r>
        <w:rPr>
          <w:rFonts w:ascii="Tahoma" w:hAnsi="Tahoma" w:cs="Tahoma"/>
          <w:sz w:val="18"/>
          <w:szCs w:val="18"/>
        </w:rPr>
        <w:tab/>
        <w:t xml:space="preserve">podatek VAT ................................ zł.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brutto: .................................. zł.</w:t>
      </w:r>
      <w:r>
        <w:rPr>
          <w:rFonts w:ascii="Tahoma" w:hAnsi="Tahoma" w:cs="Tahoma"/>
          <w:sz w:val="18"/>
          <w:szCs w:val="18"/>
        </w:rPr>
        <w:t xml:space="preserve"> (</w:t>
      </w:r>
      <w:r>
        <w:rPr>
          <w:rFonts w:ascii="Tahoma" w:hAnsi="Tahoma" w:cs="Tahoma"/>
          <w:sz w:val="14"/>
          <w:szCs w:val="18"/>
        </w:rPr>
        <w:t>słownie złotych</w:t>
      </w:r>
      <w:r>
        <w:rPr>
          <w:rFonts w:ascii="Tahoma" w:hAnsi="Tahoma" w:cs="Tahoma"/>
          <w:sz w:val="18"/>
          <w:szCs w:val="18"/>
        </w:rPr>
        <w:t xml:space="preserve">: </w:t>
      </w:r>
      <w:r>
        <w:rPr>
          <w:rFonts w:ascii="Tahoma" w:hAnsi="Tahoma" w:cs="Tahoma"/>
          <w:sz w:val="18"/>
          <w:szCs w:val="18"/>
          <w:vertAlign w:val="subscript"/>
        </w:rPr>
        <w:t xml:space="preserve">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  <w:szCs w:val="18"/>
        </w:rPr>
        <w:t xml:space="preserve"> )  </w:t>
      </w:r>
    </w:p>
    <w:p w:rsidR="00C43A87" w:rsidRDefault="00C43A87" w:rsidP="00C43A87">
      <w:pPr>
        <w:pStyle w:val="Nagwek4"/>
        <w:spacing w:line="480" w:lineRule="auto"/>
        <w:ind w:firstLine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Cena za transport, przechowywanie, przygotowanie zwłok do wydania – 36 miesięcy: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netto: .................................... zł. </w:t>
      </w:r>
      <w:r>
        <w:rPr>
          <w:rFonts w:ascii="Tahoma" w:hAnsi="Tahoma" w:cs="Tahoma"/>
          <w:sz w:val="18"/>
          <w:szCs w:val="18"/>
        </w:rPr>
        <w:tab/>
        <w:t xml:space="preserve">podatek VAT ................................ zł.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brutto: .................................. zł.</w:t>
      </w:r>
      <w:r>
        <w:rPr>
          <w:rFonts w:ascii="Tahoma" w:hAnsi="Tahoma" w:cs="Tahoma"/>
          <w:sz w:val="18"/>
          <w:szCs w:val="18"/>
        </w:rPr>
        <w:t xml:space="preserve"> (</w:t>
      </w:r>
      <w:r>
        <w:rPr>
          <w:rFonts w:ascii="Tahoma" w:hAnsi="Tahoma" w:cs="Tahoma"/>
          <w:sz w:val="14"/>
          <w:szCs w:val="18"/>
        </w:rPr>
        <w:t>słownie złotych</w:t>
      </w:r>
      <w:r>
        <w:rPr>
          <w:rFonts w:ascii="Tahoma" w:hAnsi="Tahoma" w:cs="Tahoma"/>
          <w:sz w:val="18"/>
          <w:szCs w:val="18"/>
        </w:rPr>
        <w:t xml:space="preserve">: </w:t>
      </w:r>
      <w:r>
        <w:rPr>
          <w:rFonts w:ascii="Tahoma" w:hAnsi="Tahoma" w:cs="Tahoma"/>
          <w:sz w:val="18"/>
          <w:szCs w:val="18"/>
          <w:vertAlign w:val="subscript"/>
        </w:rPr>
        <w:t xml:space="preserve">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  <w:szCs w:val="18"/>
        </w:rPr>
        <w:t xml:space="preserve"> )  </w:t>
      </w:r>
    </w:p>
    <w:p w:rsidR="00C43A87" w:rsidRDefault="00C43A87" w:rsidP="00FF0555">
      <w:pPr>
        <w:pStyle w:val="Nagwek4"/>
        <w:spacing w:line="480" w:lineRule="auto"/>
        <w:ind w:left="709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Czynsz za najem pomieszczeń prosektorium wraz z wyposażeniem – 1 miesięcy</w:t>
      </w:r>
      <w:r w:rsidR="00803D6F">
        <w:rPr>
          <w:rFonts w:ascii="Tahoma" w:hAnsi="Tahoma" w:cs="Tahoma"/>
          <w:sz w:val="18"/>
          <w:szCs w:val="18"/>
        </w:rPr>
        <w:t xml:space="preserve">  (nie mniej niż 5 000,00 złotych</w:t>
      </w:r>
      <w:r w:rsidR="003D2102">
        <w:rPr>
          <w:rFonts w:ascii="Tahoma" w:hAnsi="Tahoma" w:cs="Tahoma"/>
          <w:sz w:val="18"/>
          <w:szCs w:val="18"/>
        </w:rPr>
        <w:t xml:space="preserve"> brutto</w:t>
      </w:r>
      <w:bookmarkStart w:id="0" w:name="_GoBack"/>
      <w:bookmarkEnd w:id="0"/>
      <w:r w:rsidR="00803D6F">
        <w:rPr>
          <w:rFonts w:ascii="Tahoma" w:hAnsi="Tahoma" w:cs="Tahoma"/>
          <w:sz w:val="18"/>
          <w:szCs w:val="18"/>
        </w:rPr>
        <w:t>):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.................................... zł. </w:t>
      </w:r>
      <w:r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8"/>
        </w:rPr>
        <w:t>brutto</w:t>
      </w:r>
      <w:r>
        <w:rPr>
          <w:rFonts w:ascii="Tahoma" w:hAnsi="Tahoma" w:cs="Tahoma"/>
          <w:b/>
          <w:bCs/>
          <w:sz w:val="20"/>
        </w:rPr>
        <w:t xml:space="preserve">: .................................. </w:t>
      </w:r>
      <w:r>
        <w:rPr>
          <w:rFonts w:ascii="Tahoma" w:hAnsi="Tahoma" w:cs="Tahoma"/>
          <w:b/>
          <w:bCs/>
          <w:sz w:val="18"/>
        </w:rPr>
        <w:t>zł</w:t>
      </w:r>
      <w:r>
        <w:rPr>
          <w:rFonts w:ascii="Tahoma" w:hAnsi="Tahoma" w:cs="Tahoma"/>
          <w:b/>
          <w:bCs/>
          <w:sz w:val="20"/>
        </w:rPr>
        <w:t>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43A87" w:rsidRDefault="00C43A87" w:rsidP="00803D6F">
      <w:pPr>
        <w:pStyle w:val="Nagwek4"/>
        <w:spacing w:line="480" w:lineRule="auto"/>
        <w:ind w:left="709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Czynsz za najem pomieszczeń prose</w:t>
      </w:r>
      <w:r w:rsidR="00803D6F">
        <w:rPr>
          <w:rFonts w:ascii="Tahoma" w:hAnsi="Tahoma" w:cs="Tahoma"/>
          <w:sz w:val="18"/>
          <w:szCs w:val="18"/>
        </w:rPr>
        <w:t>ktorium wraz z wyposażeniem – 36</w:t>
      </w:r>
      <w:r>
        <w:rPr>
          <w:rFonts w:ascii="Tahoma" w:hAnsi="Tahoma" w:cs="Tahoma"/>
          <w:sz w:val="18"/>
          <w:szCs w:val="18"/>
        </w:rPr>
        <w:t xml:space="preserve"> miesięcy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.................................... zł. </w:t>
      </w:r>
      <w:r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8"/>
        </w:rPr>
        <w:t>brutto</w:t>
      </w:r>
      <w:r>
        <w:rPr>
          <w:rFonts w:ascii="Tahoma" w:hAnsi="Tahoma" w:cs="Tahoma"/>
          <w:b/>
          <w:bCs/>
          <w:sz w:val="20"/>
        </w:rPr>
        <w:t xml:space="preserve">: .................................. </w:t>
      </w:r>
      <w:r>
        <w:rPr>
          <w:rFonts w:ascii="Tahoma" w:hAnsi="Tahoma" w:cs="Tahoma"/>
          <w:b/>
          <w:bCs/>
          <w:sz w:val="18"/>
        </w:rPr>
        <w:t>zł</w:t>
      </w:r>
      <w:r>
        <w:rPr>
          <w:rFonts w:ascii="Tahoma" w:hAnsi="Tahoma" w:cs="Tahoma"/>
          <w:b/>
          <w:bCs/>
          <w:sz w:val="20"/>
        </w:rPr>
        <w:t>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B6203" w:rsidRPr="002B6203" w:rsidRDefault="002B6203" w:rsidP="002B6203">
      <w:pPr>
        <w:pStyle w:val="Nagwek4"/>
        <w:spacing w:line="480" w:lineRule="auto"/>
        <w:ind w:firstLine="360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Łączna cena oferty (</w:t>
      </w:r>
      <w:r w:rsidRPr="002B6203">
        <w:rPr>
          <w:rFonts w:ascii="Tahoma" w:hAnsi="Tahoma" w:cs="Tahoma"/>
          <w:b w:val="0"/>
          <w:sz w:val="18"/>
          <w:szCs w:val="18"/>
        </w:rPr>
        <w:t>Cena za transport, przechowywanie, przygotowanie</w:t>
      </w:r>
      <w:r>
        <w:rPr>
          <w:rFonts w:ascii="Tahoma" w:hAnsi="Tahoma" w:cs="Tahoma"/>
          <w:b w:val="0"/>
          <w:sz w:val="18"/>
          <w:szCs w:val="18"/>
        </w:rPr>
        <w:t xml:space="preserve"> zwłok do wydania – 36 miesięcy</w:t>
      </w:r>
      <w:r w:rsidRPr="002B6203">
        <w:rPr>
          <w:rFonts w:ascii="Tahoma" w:hAnsi="Tahoma" w:cs="Tahoma"/>
          <w:b w:val="0"/>
          <w:sz w:val="18"/>
          <w:szCs w:val="18"/>
        </w:rPr>
        <w:t xml:space="preserve"> </w:t>
      </w:r>
    </w:p>
    <w:p w:rsidR="00C43A87" w:rsidRPr="002B6203" w:rsidRDefault="002B6203" w:rsidP="002B6203">
      <w:pPr>
        <w:pStyle w:val="Nagwek4"/>
        <w:spacing w:line="480" w:lineRule="auto"/>
        <w:ind w:left="709"/>
        <w:rPr>
          <w:rFonts w:ascii="Tahoma" w:hAnsi="Tahoma" w:cs="Tahoma"/>
          <w:b w:val="0"/>
          <w:sz w:val="18"/>
          <w:szCs w:val="18"/>
        </w:rPr>
      </w:pPr>
      <w:r w:rsidRPr="002B6203">
        <w:rPr>
          <w:rFonts w:ascii="Tahoma" w:hAnsi="Tahoma" w:cs="Tahoma"/>
          <w:b w:val="0"/>
          <w:sz w:val="18"/>
          <w:szCs w:val="18"/>
        </w:rPr>
        <w:t xml:space="preserve"> minus czynsz za najem pomieszczeń prosektorium wraz z wyposażeniem – 36 miesięcy</w:t>
      </w:r>
      <w:r>
        <w:rPr>
          <w:rFonts w:ascii="Tahoma" w:hAnsi="Tahoma" w:cs="Tahoma"/>
          <w:b w:val="0"/>
          <w:sz w:val="18"/>
          <w:szCs w:val="18"/>
        </w:rPr>
        <w:t>)</w:t>
      </w:r>
      <w:r w:rsidR="00C43A87" w:rsidRPr="002B620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.................................... zł. </w:t>
      </w:r>
      <w:r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C43A87" w:rsidRDefault="00C43A87" w:rsidP="00C43A87">
      <w:pPr>
        <w:spacing w:line="480" w:lineRule="auto"/>
        <w:ind w:firstLine="708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8"/>
        </w:rPr>
        <w:t>brutto</w:t>
      </w:r>
      <w:r>
        <w:rPr>
          <w:rFonts w:ascii="Tahoma" w:hAnsi="Tahoma" w:cs="Tahoma"/>
          <w:b/>
          <w:bCs/>
          <w:sz w:val="20"/>
        </w:rPr>
        <w:t xml:space="preserve">: .................................. </w:t>
      </w:r>
      <w:r>
        <w:rPr>
          <w:rFonts w:ascii="Tahoma" w:hAnsi="Tahoma" w:cs="Tahoma"/>
          <w:b/>
          <w:bCs/>
          <w:sz w:val="18"/>
        </w:rPr>
        <w:t>zł</w:t>
      </w:r>
      <w:r>
        <w:rPr>
          <w:rFonts w:ascii="Tahoma" w:hAnsi="Tahoma" w:cs="Tahoma"/>
          <w:b/>
          <w:bCs/>
          <w:sz w:val="20"/>
        </w:rPr>
        <w:t>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</w:t>
      </w: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D3160B" w:rsidRPr="008C3146" w:rsidRDefault="00D3160B" w:rsidP="008C3146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KWOTA WNIESIONEGO WADIUM:</w:t>
      </w:r>
      <w:r w:rsidR="008C3146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D3160B">
        <w:rPr>
          <w:rFonts w:ascii="Tahoma" w:hAnsi="Tahoma" w:cs="Tahoma"/>
          <w:sz w:val="18"/>
          <w:szCs w:val="18"/>
        </w:rPr>
        <w:t>..................................(słownie ..............................</w:t>
      </w:r>
      <w:r w:rsidR="008C3146">
        <w:rPr>
          <w:rFonts w:ascii="Tahoma" w:hAnsi="Tahoma" w:cs="Tahoma"/>
          <w:sz w:val="18"/>
          <w:szCs w:val="18"/>
        </w:rPr>
        <w:t>.....................</w:t>
      </w:r>
      <w:r w:rsidRPr="00D3160B">
        <w:rPr>
          <w:rFonts w:ascii="Tahoma" w:hAnsi="Tahoma" w:cs="Tahoma"/>
          <w:sz w:val="18"/>
          <w:szCs w:val="18"/>
        </w:rPr>
        <w:t>................)</w:t>
      </w:r>
    </w:p>
    <w:p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2D5" w:rsidRDefault="00A662D5">
      <w:r>
        <w:separator/>
      </w:r>
    </w:p>
  </w:endnote>
  <w:endnote w:type="continuationSeparator" w:id="0">
    <w:p w:rsidR="00A662D5" w:rsidRDefault="00A6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B07" w:rsidRDefault="00606B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B07" w:rsidRDefault="00606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2D5" w:rsidRDefault="00A662D5">
      <w:r>
        <w:separator/>
      </w:r>
    </w:p>
  </w:footnote>
  <w:footnote w:type="continuationSeparator" w:id="0">
    <w:p w:rsidR="00A662D5" w:rsidRDefault="00A66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B07" w:rsidRDefault="00606B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B07" w:rsidRDefault="00606B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2D5"/>
    <w:rsid w:val="00020F7D"/>
    <w:rsid w:val="000867FD"/>
    <w:rsid w:val="00203C73"/>
    <w:rsid w:val="002346CB"/>
    <w:rsid w:val="002827B1"/>
    <w:rsid w:val="002B6203"/>
    <w:rsid w:val="003D2102"/>
    <w:rsid w:val="003F5AA9"/>
    <w:rsid w:val="00446A72"/>
    <w:rsid w:val="00460999"/>
    <w:rsid w:val="00606B07"/>
    <w:rsid w:val="00606FAB"/>
    <w:rsid w:val="00803D6F"/>
    <w:rsid w:val="008C3146"/>
    <w:rsid w:val="00A02D66"/>
    <w:rsid w:val="00A662D5"/>
    <w:rsid w:val="00BB1F18"/>
    <w:rsid w:val="00C43A87"/>
    <w:rsid w:val="00C446A2"/>
    <w:rsid w:val="00C8648B"/>
    <w:rsid w:val="00D3160B"/>
    <w:rsid w:val="00EF356C"/>
    <w:rsid w:val="00FF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BB91C-93E9-4782-BAAF-55D3987F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1319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11</cp:revision>
  <cp:lastPrinted>2001-01-24T12:21:00Z</cp:lastPrinted>
  <dcterms:created xsi:type="dcterms:W3CDTF">2023-09-04T10:11:00Z</dcterms:created>
  <dcterms:modified xsi:type="dcterms:W3CDTF">2023-09-11T05:54:00Z</dcterms:modified>
</cp:coreProperties>
</file>