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4F61D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F61DD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4F61DD">
        <w:rPr>
          <w:sz w:val="22"/>
          <w:szCs w:val="22"/>
        </w:rPr>
        <w:t>2023-09-06</w:t>
      </w:r>
    </w:p>
    <w:p w:rsidR="00FB7F50" w:rsidRPr="002245BE" w:rsidRDefault="004F61DD" w:rsidP="00FB7F50">
      <w:pPr>
        <w:spacing w:after="40"/>
        <w:rPr>
          <w:b/>
          <w:bCs/>
          <w:sz w:val="22"/>
          <w:szCs w:val="22"/>
        </w:rPr>
      </w:pPr>
      <w:r w:rsidRPr="004F61DD">
        <w:rPr>
          <w:b/>
          <w:bCs/>
          <w:sz w:val="22"/>
          <w:szCs w:val="22"/>
        </w:rPr>
        <w:t>10WSzKzP SPZOZ</w:t>
      </w:r>
    </w:p>
    <w:p w:rsidR="00FB7F50" w:rsidRPr="002245BE" w:rsidRDefault="004F61DD" w:rsidP="00FB7F50">
      <w:pPr>
        <w:rPr>
          <w:sz w:val="22"/>
          <w:szCs w:val="22"/>
        </w:rPr>
      </w:pPr>
      <w:r w:rsidRPr="004F61DD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4F61DD">
        <w:rPr>
          <w:sz w:val="22"/>
          <w:szCs w:val="22"/>
        </w:rPr>
        <w:t>5</w:t>
      </w:r>
    </w:p>
    <w:p w:rsidR="00FB7F50" w:rsidRPr="002245BE" w:rsidRDefault="004F61DD" w:rsidP="00FB7F50">
      <w:pPr>
        <w:rPr>
          <w:sz w:val="22"/>
          <w:szCs w:val="22"/>
        </w:rPr>
      </w:pPr>
      <w:r w:rsidRPr="004F61DD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4F61DD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FB7F50" w:rsidRPr="002245BE" w:rsidRDefault="00FB7F50" w:rsidP="00FB7F50">
      <w:pPr>
        <w:rPr>
          <w:sz w:val="22"/>
          <w:szCs w:val="22"/>
        </w:rPr>
      </w:pPr>
    </w:p>
    <w:p w:rsidR="00FB7F50" w:rsidRPr="00144FCC" w:rsidRDefault="00FB7F50" w:rsidP="00FB7F50">
      <w:pPr>
        <w:spacing w:line="276" w:lineRule="auto"/>
        <w:rPr>
          <w:b/>
          <w:sz w:val="28"/>
          <w:szCs w:val="22"/>
        </w:rPr>
      </w:pPr>
      <w:r w:rsidRPr="00144FCC">
        <w:rPr>
          <w:b/>
          <w:sz w:val="28"/>
          <w:szCs w:val="22"/>
        </w:rPr>
        <w:t>Pismo</w:t>
      </w:r>
      <w:r w:rsidR="00144FCC" w:rsidRPr="00144FCC">
        <w:rPr>
          <w:b/>
          <w:sz w:val="28"/>
          <w:szCs w:val="22"/>
        </w:rPr>
        <w:t xml:space="preserve"> nr  65</w:t>
      </w:r>
      <w:r w:rsidR="006B6A7F">
        <w:rPr>
          <w:b/>
          <w:sz w:val="28"/>
          <w:szCs w:val="22"/>
        </w:rPr>
        <w:t>65</w:t>
      </w:r>
      <w:r w:rsidR="00144FCC" w:rsidRPr="00144FCC">
        <w:rPr>
          <w:b/>
          <w:bCs/>
          <w:sz w:val="28"/>
          <w:szCs w:val="22"/>
        </w:rPr>
        <w:t>/23</w:t>
      </w:r>
    </w:p>
    <w:p w:rsidR="00E62859" w:rsidRDefault="00E62859" w:rsidP="00FB7F50">
      <w:pPr>
        <w:spacing w:line="276" w:lineRule="auto"/>
        <w:rPr>
          <w:sz w:val="22"/>
          <w:szCs w:val="22"/>
        </w:rPr>
      </w:pPr>
    </w:p>
    <w:p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6B6A7F">
        <w:rPr>
          <w:b/>
          <w:sz w:val="28"/>
        </w:rPr>
        <w:t xml:space="preserve">cofnięciu  </w:t>
      </w:r>
      <w:r w:rsidR="0054734E">
        <w:rPr>
          <w:b/>
          <w:sz w:val="28"/>
        </w:rPr>
        <w:t>wybor</w:t>
      </w:r>
      <w:r w:rsidR="006B6A7F">
        <w:rPr>
          <w:b/>
          <w:sz w:val="28"/>
        </w:rPr>
        <w:t>u</w:t>
      </w:r>
      <w:r w:rsidR="0054734E">
        <w:rPr>
          <w:b/>
          <w:sz w:val="28"/>
        </w:rPr>
        <w:t xml:space="preserve"> najkorzystniejszej oferty</w:t>
      </w:r>
      <w:r w:rsidR="006B6A7F">
        <w:rPr>
          <w:b/>
          <w:sz w:val="28"/>
        </w:rPr>
        <w:t xml:space="preserve"> w zadaniu 25 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F61DD" w:rsidRPr="00607F9B" w:rsidTr="00144FCC">
        <w:trPr>
          <w:trHeight w:val="638"/>
        </w:trPr>
        <w:tc>
          <w:tcPr>
            <w:tcW w:w="959" w:type="dxa"/>
            <w:shd w:val="clear" w:color="auto" w:fill="auto"/>
          </w:tcPr>
          <w:p w:rsidR="004F61DD" w:rsidRPr="00607F9B" w:rsidRDefault="004F61DD" w:rsidP="00144F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F61DD" w:rsidRPr="00607F9B" w:rsidRDefault="004F61DD" w:rsidP="00144F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F61D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F61DD">
              <w:rPr>
                <w:b/>
                <w:bCs/>
                <w:sz w:val="22"/>
                <w:szCs w:val="22"/>
              </w:rPr>
              <w:t>Dostawy sukcesywne sprzętu jednorazow</w:t>
            </w:r>
            <w:r w:rsidR="00E036AA">
              <w:rPr>
                <w:b/>
                <w:bCs/>
                <w:sz w:val="22"/>
                <w:szCs w:val="22"/>
              </w:rPr>
              <w:t>ego użytku dla Anestezjologii i</w:t>
            </w:r>
            <w:r w:rsidRPr="004F61DD">
              <w:rPr>
                <w:b/>
                <w:bCs/>
                <w:sz w:val="22"/>
                <w:szCs w:val="22"/>
              </w:rPr>
              <w:t xml:space="preserve"> Intensywnej Terapii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F61DD">
              <w:rPr>
                <w:b/>
                <w:sz w:val="22"/>
                <w:szCs w:val="22"/>
              </w:rPr>
              <w:t>72/2023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036AA" w:rsidRDefault="00E036AA" w:rsidP="00E036AA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szCs w:val="22"/>
        </w:rPr>
      </w:pPr>
    </w:p>
    <w:p w:rsidR="008642B3" w:rsidRDefault="00C65E53" w:rsidP="00E036AA">
      <w:pPr>
        <w:pStyle w:val="Nagwek"/>
        <w:tabs>
          <w:tab w:val="clear" w:pos="4536"/>
          <w:tab w:val="clear" w:pos="9072"/>
        </w:tabs>
        <w:spacing w:before="480" w:after="120" w:line="360" w:lineRule="auto"/>
        <w:ind w:firstLine="708"/>
        <w:jc w:val="both"/>
        <w:rPr>
          <w:sz w:val="22"/>
          <w:szCs w:val="22"/>
        </w:rPr>
      </w:pPr>
      <w:r w:rsidRPr="00E036AA">
        <w:rPr>
          <w:szCs w:val="22"/>
        </w:rPr>
        <w:t xml:space="preserve">Zamawiający, </w:t>
      </w:r>
      <w:r w:rsidR="004F61DD" w:rsidRPr="00E036AA">
        <w:rPr>
          <w:b/>
          <w:szCs w:val="22"/>
        </w:rPr>
        <w:t>10WSzKzP SPZOZ</w:t>
      </w:r>
      <w:r w:rsidRPr="00E036AA">
        <w:rPr>
          <w:szCs w:val="22"/>
        </w:rPr>
        <w:t>, działając na podstawie art. 2</w:t>
      </w:r>
      <w:r w:rsidR="006B6A7F" w:rsidRPr="00E036AA">
        <w:rPr>
          <w:szCs w:val="22"/>
        </w:rPr>
        <w:t>23</w:t>
      </w:r>
      <w:r w:rsidRPr="00E036AA">
        <w:rPr>
          <w:szCs w:val="22"/>
        </w:rPr>
        <w:t xml:space="preserve"> ust. 1 ustawy z dnia 11 września 2019r. Prawo zamówień publicznych </w:t>
      </w:r>
      <w:r w:rsidR="004F61DD" w:rsidRPr="00E036AA">
        <w:rPr>
          <w:szCs w:val="22"/>
        </w:rPr>
        <w:t>(</w:t>
      </w:r>
      <w:proofErr w:type="spellStart"/>
      <w:r w:rsidR="004F61DD" w:rsidRPr="00E036AA">
        <w:rPr>
          <w:szCs w:val="22"/>
        </w:rPr>
        <w:t>t.j</w:t>
      </w:r>
      <w:proofErr w:type="spellEnd"/>
      <w:r w:rsidR="004F61DD" w:rsidRPr="00E036AA">
        <w:rPr>
          <w:szCs w:val="22"/>
        </w:rPr>
        <w:t>. Dz. U. z 2022r. poz. 1710)</w:t>
      </w:r>
      <w:r w:rsidRPr="00E036AA">
        <w:rPr>
          <w:szCs w:val="22"/>
        </w:rPr>
        <w:t xml:space="preserve">, zwanej dalej „ustawą </w:t>
      </w:r>
      <w:proofErr w:type="spellStart"/>
      <w:r w:rsidRPr="00E036AA">
        <w:rPr>
          <w:szCs w:val="22"/>
        </w:rPr>
        <w:t>Pzp</w:t>
      </w:r>
      <w:proofErr w:type="spellEnd"/>
      <w:r w:rsidRPr="00E036AA">
        <w:rPr>
          <w:szCs w:val="22"/>
        </w:rPr>
        <w:t>”</w:t>
      </w:r>
      <w:r w:rsidR="00D26ED6" w:rsidRPr="00E036AA">
        <w:rPr>
          <w:szCs w:val="22"/>
        </w:rPr>
        <w:t xml:space="preserve">, </w:t>
      </w:r>
      <w:r w:rsidRPr="00E036AA">
        <w:rPr>
          <w:szCs w:val="22"/>
        </w:rPr>
        <w:t>informuje</w:t>
      </w:r>
      <w:r w:rsidR="00D26ED6" w:rsidRPr="00E036AA">
        <w:rPr>
          <w:szCs w:val="22"/>
        </w:rPr>
        <w:t xml:space="preserve">, że w toczącym się postępowaniu o udzielenie zamówienia publicznego, </w:t>
      </w:r>
      <w:r w:rsidR="006B6A7F" w:rsidRPr="00E036AA">
        <w:rPr>
          <w:szCs w:val="22"/>
        </w:rPr>
        <w:t xml:space="preserve"> dokonuje czynności </w:t>
      </w:r>
      <w:r w:rsidR="006B6A7F" w:rsidRPr="00E036AA">
        <w:rPr>
          <w:b/>
          <w:szCs w:val="22"/>
        </w:rPr>
        <w:t>cofnięcia wyboru najkorzystniejszej oferty w zdaniu nr 25</w:t>
      </w:r>
      <w:r w:rsidR="006B6A7F" w:rsidRPr="00E036AA">
        <w:rPr>
          <w:szCs w:val="22"/>
        </w:rPr>
        <w:t xml:space="preserve"> i dokonaniu ponownego badania i oceny ofert  w tym zadaniu</w:t>
      </w:r>
      <w:r w:rsidR="006B6A7F">
        <w:rPr>
          <w:sz w:val="22"/>
          <w:szCs w:val="22"/>
        </w:rPr>
        <w:t xml:space="preserve">.  </w:t>
      </w:r>
    </w:p>
    <w:p w:rsidR="006B6A7F" w:rsidRDefault="006B6A7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144FCC" w:rsidRDefault="00144FCC" w:rsidP="00144FCC">
      <w:pPr>
        <w:rPr>
          <w:rFonts w:ascii="Arial Narrow" w:hAnsi="Arial Narrow"/>
          <w:sz w:val="20"/>
        </w:rPr>
      </w:pPr>
    </w:p>
    <w:p w:rsidR="00144FCC" w:rsidRDefault="00144FCC" w:rsidP="00144FCC">
      <w:pPr>
        <w:rPr>
          <w:rFonts w:ascii="Arial Narrow" w:hAnsi="Arial Narrow"/>
          <w:sz w:val="20"/>
        </w:rPr>
      </w:pPr>
    </w:p>
    <w:p w:rsidR="006B6A7F" w:rsidRDefault="006B6A7F" w:rsidP="00144FCC">
      <w:pPr>
        <w:rPr>
          <w:rFonts w:ascii="Arial Narrow" w:hAnsi="Arial Narrow"/>
          <w:sz w:val="20"/>
        </w:rPr>
      </w:pPr>
    </w:p>
    <w:p w:rsidR="006B6A7F" w:rsidRDefault="006B6A7F" w:rsidP="00144FCC">
      <w:pPr>
        <w:rPr>
          <w:rFonts w:ascii="Arial Narrow" w:hAnsi="Arial Narrow"/>
          <w:sz w:val="20"/>
        </w:rPr>
      </w:pPr>
    </w:p>
    <w:p w:rsidR="006B6A7F" w:rsidRDefault="006B6A7F" w:rsidP="00144FCC">
      <w:pPr>
        <w:rPr>
          <w:rFonts w:ascii="Arial Narrow" w:hAnsi="Arial Narrow"/>
          <w:sz w:val="20"/>
        </w:rPr>
      </w:pPr>
    </w:p>
    <w:p w:rsidR="006B6A7F" w:rsidRDefault="006B6A7F" w:rsidP="00144FCC">
      <w:pPr>
        <w:rPr>
          <w:rFonts w:ascii="Arial Narrow" w:hAnsi="Arial Narrow"/>
          <w:sz w:val="20"/>
        </w:rPr>
      </w:pPr>
    </w:p>
    <w:p w:rsidR="00144FCC" w:rsidRDefault="00144FCC" w:rsidP="00144FCC">
      <w:pPr>
        <w:rPr>
          <w:rFonts w:ascii="Arial Narrow" w:hAnsi="Arial Narrow"/>
          <w:sz w:val="20"/>
        </w:rPr>
      </w:pPr>
    </w:p>
    <w:p w:rsidR="00144FCC" w:rsidRPr="00F92D35" w:rsidRDefault="00144FCC" w:rsidP="00144FCC">
      <w:pPr>
        <w:rPr>
          <w:rFonts w:ascii="Arial Narrow" w:hAnsi="Arial Narrow"/>
          <w:sz w:val="20"/>
        </w:rPr>
      </w:pPr>
      <w:r w:rsidRPr="00F92D35">
        <w:rPr>
          <w:rFonts w:ascii="Arial Narrow" w:hAnsi="Arial Narrow"/>
          <w:sz w:val="20"/>
        </w:rPr>
        <w:t xml:space="preserve">Wyk w 2 egz.  </w:t>
      </w:r>
    </w:p>
    <w:p w:rsidR="00144FCC" w:rsidRPr="00F92D35" w:rsidRDefault="00144FCC" w:rsidP="00144FCC">
      <w:pPr>
        <w:rPr>
          <w:rFonts w:ascii="Arial Narrow" w:hAnsi="Arial Narrow"/>
          <w:sz w:val="20"/>
        </w:rPr>
      </w:pPr>
      <w:r w:rsidRPr="00F92D35">
        <w:rPr>
          <w:rFonts w:ascii="Arial Narrow" w:hAnsi="Arial Narrow"/>
          <w:sz w:val="20"/>
        </w:rPr>
        <w:t>Egz</w:t>
      </w:r>
      <w:r>
        <w:rPr>
          <w:rFonts w:ascii="Arial Narrow" w:hAnsi="Arial Narrow"/>
          <w:sz w:val="20"/>
        </w:rPr>
        <w:t>.</w:t>
      </w:r>
      <w:r w:rsidRPr="00F92D35">
        <w:rPr>
          <w:rFonts w:ascii="Arial Narrow" w:hAnsi="Arial Narrow"/>
          <w:sz w:val="20"/>
        </w:rPr>
        <w:t xml:space="preserve"> 1 </w:t>
      </w:r>
      <w:r w:rsidRPr="00E036AA">
        <w:rPr>
          <w:rFonts w:ascii="Arial Narrow" w:hAnsi="Arial Narrow"/>
          <w:sz w:val="20"/>
        </w:rPr>
        <w:t>– A/a Kancelaria</w:t>
      </w:r>
      <w:r w:rsidRPr="00F92D35">
        <w:rPr>
          <w:rFonts w:ascii="Arial Narrow" w:hAnsi="Arial Narrow"/>
          <w:sz w:val="20"/>
        </w:rPr>
        <w:t xml:space="preserve">  T2612  B 5</w:t>
      </w:r>
    </w:p>
    <w:p w:rsidR="00144FCC" w:rsidRPr="00F92D35" w:rsidRDefault="00144FCC" w:rsidP="00144FCC">
      <w:pPr>
        <w:rPr>
          <w:rFonts w:ascii="Arial Narrow" w:hAnsi="Arial Narrow"/>
          <w:sz w:val="20"/>
        </w:rPr>
      </w:pPr>
      <w:r w:rsidRPr="00F92D35">
        <w:rPr>
          <w:rFonts w:ascii="Arial Narrow" w:hAnsi="Arial Narrow"/>
          <w:sz w:val="20"/>
        </w:rPr>
        <w:t>Egz</w:t>
      </w:r>
      <w:r>
        <w:rPr>
          <w:rFonts w:ascii="Arial Narrow" w:hAnsi="Arial Narrow"/>
          <w:sz w:val="20"/>
        </w:rPr>
        <w:t>.</w:t>
      </w:r>
      <w:r w:rsidRPr="00F92D35">
        <w:rPr>
          <w:rFonts w:ascii="Arial Narrow" w:hAnsi="Arial Narrow"/>
          <w:sz w:val="20"/>
        </w:rPr>
        <w:t xml:space="preserve"> 2 – </w:t>
      </w:r>
      <w:bookmarkStart w:id="1" w:name="_GoBack"/>
      <w:r w:rsidRPr="00E036AA">
        <w:rPr>
          <w:rFonts w:ascii="Arial Narrow" w:hAnsi="Arial Narrow"/>
          <w:b/>
          <w:sz w:val="20"/>
          <w:u w:val="single"/>
        </w:rPr>
        <w:t xml:space="preserve">Wykonawcy  </w:t>
      </w:r>
      <w:proofErr w:type="spellStart"/>
      <w:r w:rsidRPr="00E036AA">
        <w:rPr>
          <w:rFonts w:ascii="Arial Narrow" w:hAnsi="Arial Narrow"/>
          <w:b/>
          <w:sz w:val="20"/>
          <w:u w:val="single"/>
        </w:rPr>
        <w:t>platf</w:t>
      </w:r>
      <w:proofErr w:type="spellEnd"/>
      <w:r w:rsidRPr="00E036AA">
        <w:rPr>
          <w:rFonts w:ascii="Arial Narrow" w:hAnsi="Arial Narrow"/>
          <w:b/>
          <w:sz w:val="20"/>
          <w:u w:val="single"/>
        </w:rPr>
        <w:t>.: e-</w:t>
      </w:r>
      <w:proofErr w:type="spellStart"/>
      <w:r w:rsidRPr="00E036AA">
        <w:rPr>
          <w:rFonts w:ascii="Arial Narrow" w:hAnsi="Arial Narrow"/>
          <w:b/>
          <w:sz w:val="20"/>
          <w:u w:val="single"/>
        </w:rPr>
        <w:t>propublico</w:t>
      </w:r>
      <w:proofErr w:type="spellEnd"/>
      <w:r w:rsidRPr="00E036AA">
        <w:rPr>
          <w:rFonts w:ascii="Arial Narrow" w:hAnsi="Arial Narrow"/>
          <w:b/>
          <w:sz w:val="20"/>
          <w:u w:val="single"/>
        </w:rPr>
        <w:t>, SZP</w:t>
      </w:r>
      <w:bookmarkEnd w:id="1"/>
    </w:p>
    <w:p w:rsidR="008642B3" w:rsidRDefault="00144FCC" w:rsidP="00144FCC">
      <w:pPr>
        <w:rPr>
          <w:rFonts w:ascii="Arial Narrow" w:hAnsi="Arial Narrow"/>
          <w:sz w:val="20"/>
        </w:rPr>
      </w:pPr>
      <w:r w:rsidRPr="00F92D35">
        <w:rPr>
          <w:rFonts w:ascii="Arial Narrow" w:hAnsi="Arial Narrow"/>
          <w:sz w:val="20"/>
        </w:rPr>
        <w:t>Wyk. D. Wojcieszak tel. 261 417</w:t>
      </w:r>
      <w:r>
        <w:rPr>
          <w:rFonts w:ascii="Arial Narrow" w:hAnsi="Arial Narrow"/>
          <w:sz w:val="20"/>
        </w:rPr>
        <w:t> </w:t>
      </w:r>
      <w:r w:rsidRPr="00F92D35">
        <w:rPr>
          <w:rFonts w:ascii="Arial Narrow" w:hAnsi="Arial Narrow"/>
          <w:sz w:val="20"/>
        </w:rPr>
        <w:t>448</w:t>
      </w:r>
    </w:p>
    <w:sectPr w:rsidR="008642B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91C" w:rsidRDefault="0049591C">
      <w:r>
        <w:separator/>
      </w:r>
    </w:p>
  </w:endnote>
  <w:endnote w:type="continuationSeparator" w:id="0">
    <w:p w:rsidR="0049591C" w:rsidRDefault="00495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FCC" w:rsidRDefault="00144F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FCC" w:rsidRDefault="00144FC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036AA">
      <w:rPr>
        <w:noProof/>
      </w:rPr>
      <w:t>1</w:t>
    </w:r>
    <w:r>
      <w:fldChar w:fldCharType="end"/>
    </w:r>
  </w:p>
  <w:p w:rsidR="00144FCC" w:rsidRDefault="00144FC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FCC" w:rsidRDefault="00144F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91C" w:rsidRDefault="0049591C">
      <w:r>
        <w:separator/>
      </w:r>
    </w:p>
  </w:footnote>
  <w:footnote w:type="continuationSeparator" w:id="0">
    <w:p w:rsidR="0049591C" w:rsidRDefault="00495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FCC" w:rsidRDefault="00144F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FCC" w:rsidRDefault="00144F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FCC" w:rsidRDefault="00144F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1E12"/>
    <w:rsid w:val="00022322"/>
    <w:rsid w:val="00042497"/>
    <w:rsid w:val="000C1E6F"/>
    <w:rsid w:val="000E4E56"/>
    <w:rsid w:val="00144FCC"/>
    <w:rsid w:val="001A1468"/>
    <w:rsid w:val="001B7815"/>
    <w:rsid w:val="00211A34"/>
    <w:rsid w:val="002B1E4F"/>
    <w:rsid w:val="002B6761"/>
    <w:rsid w:val="003445A0"/>
    <w:rsid w:val="00351E12"/>
    <w:rsid w:val="003A0AFC"/>
    <w:rsid w:val="003D611C"/>
    <w:rsid w:val="00431C0B"/>
    <w:rsid w:val="00437CAD"/>
    <w:rsid w:val="004657DA"/>
    <w:rsid w:val="0049591C"/>
    <w:rsid w:val="004B2665"/>
    <w:rsid w:val="004C3459"/>
    <w:rsid w:val="004E324A"/>
    <w:rsid w:val="004E7234"/>
    <w:rsid w:val="004F61DD"/>
    <w:rsid w:val="0054734E"/>
    <w:rsid w:val="00596EA3"/>
    <w:rsid w:val="00596FD7"/>
    <w:rsid w:val="005E5BFF"/>
    <w:rsid w:val="00607F9B"/>
    <w:rsid w:val="00620087"/>
    <w:rsid w:val="00644DCB"/>
    <w:rsid w:val="00657C1E"/>
    <w:rsid w:val="006B6A7F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36A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144FC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4</cp:revision>
  <cp:lastPrinted>2023-09-06T10:14:00Z</cp:lastPrinted>
  <dcterms:created xsi:type="dcterms:W3CDTF">2023-09-06T05:22:00Z</dcterms:created>
  <dcterms:modified xsi:type="dcterms:W3CDTF">2023-09-06T10:15:00Z</dcterms:modified>
</cp:coreProperties>
</file>