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CD4D79">
        <w:rPr>
          <w:rFonts w:ascii="Georgia" w:hAnsi="Georgia"/>
          <w:b/>
          <w:sz w:val="22"/>
          <w:szCs w:val="22"/>
        </w:rPr>
        <w:t>NZ/52/D/P</w:t>
      </w:r>
      <w:bookmarkStart w:id="0" w:name="_GoBack"/>
      <w:bookmarkEnd w:id="0"/>
      <w:r w:rsidR="00D5017D" w:rsidRPr="00D5017D">
        <w:rPr>
          <w:rFonts w:ascii="Georgia" w:hAnsi="Georgia"/>
          <w:b/>
          <w:sz w:val="22"/>
          <w:szCs w:val="22"/>
        </w:rPr>
        <w:t>/L/2023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D5017D" w:rsidRPr="00D5017D">
        <w:rPr>
          <w:rFonts w:ascii="Georgia" w:hAnsi="Georgia"/>
          <w:b/>
          <w:sz w:val="22"/>
          <w:szCs w:val="22"/>
        </w:rPr>
        <w:t xml:space="preserve">Tryb podstawowy bez negocjacji - art. 275 pkt. 1 ustawy </w:t>
      </w:r>
      <w:proofErr w:type="spellStart"/>
      <w:r w:rsidR="00D5017D" w:rsidRPr="00D5017D">
        <w:rPr>
          <w:rFonts w:ascii="Georgia" w:hAnsi="Georgia"/>
          <w:b/>
          <w:sz w:val="22"/>
          <w:szCs w:val="22"/>
        </w:rPr>
        <w:t>Pzp</w:t>
      </w:r>
      <w:proofErr w:type="spellEnd"/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D5017D" w:rsidRPr="00D5017D">
        <w:rPr>
          <w:rFonts w:ascii="Georgia" w:hAnsi="Georgia"/>
          <w:b/>
          <w:sz w:val="22"/>
          <w:szCs w:val="22"/>
        </w:rPr>
        <w:t>Dostawy produktów leczniczych ujęte w 10 zadaniach asortymentowych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A56B77">
        <w:rPr>
          <w:rFonts w:ascii="Georgia" w:hAnsi="Georgia"/>
          <w:sz w:val="22"/>
          <w:szCs w:val="22"/>
        </w:rPr>
        <w:t>(Dz. U. z 2023 r. poz. 1605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1E49FB">
        <w:rPr>
          <w:rFonts w:ascii="Georgia" w:hAnsi="Georgia"/>
          <w:sz w:val="22"/>
          <w:szCs w:val="22"/>
        </w:rPr>
        <w:t>ówień publicznych (Dz. U. z 2023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1E49FB">
        <w:rPr>
          <w:rFonts w:ascii="Georgia" w:hAnsi="Georgia"/>
          <w:sz w:val="22"/>
          <w:szCs w:val="22"/>
        </w:rPr>
        <w:t>605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1E49FB">
        <w:rPr>
          <w:rFonts w:ascii="Georgia" w:hAnsi="Georgia"/>
          <w:sz w:val="22"/>
          <w:szCs w:val="22"/>
        </w:rPr>
        <w:t>znych (</w:t>
      </w:r>
      <w:proofErr w:type="spellStart"/>
      <w:r w:rsidR="001E49FB">
        <w:rPr>
          <w:rFonts w:ascii="Georgia" w:hAnsi="Georgia"/>
          <w:sz w:val="22"/>
          <w:szCs w:val="22"/>
        </w:rPr>
        <w:t>T.j</w:t>
      </w:r>
      <w:proofErr w:type="spellEnd"/>
      <w:r w:rsidR="001E49FB">
        <w:rPr>
          <w:rFonts w:ascii="Georgia" w:hAnsi="Georgia"/>
          <w:sz w:val="22"/>
          <w:szCs w:val="22"/>
        </w:rPr>
        <w:t>. Dz. U. z 2023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1E49FB">
        <w:rPr>
          <w:rFonts w:ascii="Georgia" w:hAnsi="Georgia"/>
          <w:sz w:val="22"/>
          <w:szCs w:val="22"/>
        </w:rPr>
        <w:t>605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7DA" w:rsidRDefault="00D227DA" w:rsidP="000D34A4">
      <w:r>
        <w:separator/>
      </w:r>
    </w:p>
  </w:endnote>
  <w:endnote w:type="continuationSeparator" w:id="0">
    <w:p w:rsidR="00D227DA" w:rsidRDefault="00D227DA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CD4D7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CD4D7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EC6701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4D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4D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CD4D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7DA" w:rsidRDefault="00D227DA" w:rsidP="000D34A4">
      <w:r>
        <w:separator/>
      </w:r>
    </w:p>
  </w:footnote>
  <w:footnote w:type="continuationSeparator" w:id="0">
    <w:p w:rsidR="00D227DA" w:rsidRDefault="00D227DA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CD4D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CD4D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CD4D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7DA"/>
    <w:rsid w:val="000523A0"/>
    <w:rsid w:val="000D34A4"/>
    <w:rsid w:val="001E49FB"/>
    <w:rsid w:val="001E5B88"/>
    <w:rsid w:val="0029098D"/>
    <w:rsid w:val="00524F1F"/>
    <w:rsid w:val="005418B6"/>
    <w:rsid w:val="0062674F"/>
    <w:rsid w:val="006757E5"/>
    <w:rsid w:val="00703647"/>
    <w:rsid w:val="007B1D9F"/>
    <w:rsid w:val="00A56B77"/>
    <w:rsid w:val="00B226F2"/>
    <w:rsid w:val="00CD4D79"/>
    <w:rsid w:val="00D227DA"/>
    <w:rsid w:val="00D5017D"/>
    <w:rsid w:val="00E6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36ADC1-F14C-4060-BA39-EB5B0519A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5</cp:revision>
  <dcterms:created xsi:type="dcterms:W3CDTF">2023-09-04T12:17:00Z</dcterms:created>
  <dcterms:modified xsi:type="dcterms:W3CDTF">2023-09-05T09:37:00Z</dcterms:modified>
</cp:coreProperties>
</file>