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6394E" w14:textId="77777777" w:rsidR="002D1800" w:rsidRDefault="002D1800" w:rsidP="002D1800">
      <w:pPr>
        <w:suppressAutoHyphens/>
        <w:autoSpaceDN w:val="0"/>
        <w:jc w:val="right"/>
        <w:textAlignment w:val="baseline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>Załącznik nr 2 do SWZ / załącznik nr 1 do umowy</w:t>
      </w:r>
    </w:p>
    <w:p w14:paraId="19115FBE" w14:textId="77777777" w:rsidR="002D1800" w:rsidRDefault="002D1800"/>
    <w:p w14:paraId="5512B3C8" w14:textId="29AAD09A" w:rsidR="003C5D49" w:rsidRDefault="003C5D49">
      <w:r>
        <w:t xml:space="preserve">OPIS Przedmiotu Zamówienia – Pakiet nr </w:t>
      </w:r>
      <w:r w:rsidR="002F07C7">
        <w:t>6</w:t>
      </w:r>
    </w:p>
    <w:p w14:paraId="4987E063" w14:textId="77777777" w:rsidR="006B12C6" w:rsidRPr="006B12C6" w:rsidRDefault="006B12C6" w:rsidP="006B12C6">
      <w:r w:rsidRPr="006B12C6">
        <w:t xml:space="preserve">Zamówienie obejmuje zakup, dostawę </w:t>
      </w:r>
      <w:r w:rsidR="00042E45">
        <w:t xml:space="preserve">oraz </w:t>
      </w:r>
      <w:r w:rsidRPr="006B12C6">
        <w:t>gwarancję min 24 miesięcy przez autoryzowany serwis</w:t>
      </w:r>
    </w:p>
    <w:p w14:paraId="7CB822E8" w14:textId="77777777" w:rsidR="00125DA9" w:rsidRDefault="00A530F9" w:rsidP="00125DA9">
      <w:pPr>
        <w:rPr>
          <w:b/>
        </w:rPr>
      </w:pPr>
      <w:r w:rsidRPr="00A530F9">
        <w:rPr>
          <w:b/>
        </w:rPr>
        <w:t>PROJEKTOR</w:t>
      </w:r>
      <w:r w:rsidR="00FA1E92">
        <w:rPr>
          <w:b/>
        </w:rPr>
        <w:t xml:space="preserve"> – 2 sztuki</w:t>
      </w:r>
    </w:p>
    <w:p w14:paraId="3F202288" w14:textId="77777777" w:rsidR="00A530F9" w:rsidRPr="00A530F9" w:rsidRDefault="00A530F9" w:rsidP="00A530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30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Specyfikacja:</w:t>
      </w:r>
    </w:p>
    <w:p w14:paraId="4ED985CF" w14:textId="77777777" w:rsidR="00A530F9" w:rsidRPr="00A530F9" w:rsidRDefault="00A530F9" w:rsidP="00A530F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30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Technologia wyświetlania: </w:t>
      </w:r>
      <w:r w:rsidRPr="00A530F9">
        <w:rPr>
          <w:rFonts w:ascii="Times New Roman" w:eastAsia="Times New Roman" w:hAnsi="Times New Roman" w:cs="Times New Roman"/>
          <w:sz w:val="24"/>
          <w:szCs w:val="24"/>
          <w:lang w:eastAsia="pl-PL"/>
        </w:rPr>
        <w:t>DLP</w:t>
      </w:r>
    </w:p>
    <w:p w14:paraId="09EF3E34" w14:textId="77777777" w:rsidR="00A530F9" w:rsidRPr="00A530F9" w:rsidRDefault="00A530F9" w:rsidP="00A530F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30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Rozdzielczość natywna: </w:t>
      </w:r>
      <w:r w:rsidRPr="00A530F9">
        <w:rPr>
          <w:rFonts w:ascii="Times New Roman" w:eastAsia="Times New Roman" w:hAnsi="Times New Roman" w:cs="Times New Roman"/>
          <w:sz w:val="24"/>
          <w:szCs w:val="24"/>
          <w:lang w:eastAsia="pl-PL"/>
        </w:rPr>
        <w:t>1920 x 1080 (FHD)</w:t>
      </w:r>
    </w:p>
    <w:p w14:paraId="3A3208DD" w14:textId="77777777" w:rsidR="00A530F9" w:rsidRPr="00A530F9" w:rsidRDefault="00A530F9" w:rsidP="00A530F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30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Jasność: </w:t>
      </w:r>
      <w:r w:rsidRPr="00A530F9">
        <w:rPr>
          <w:rFonts w:ascii="Times New Roman" w:eastAsia="Times New Roman" w:hAnsi="Times New Roman" w:cs="Times New Roman"/>
          <w:sz w:val="24"/>
          <w:szCs w:val="24"/>
          <w:lang w:eastAsia="pl-PL"/>
        </w:rPr>
        <w:t>550 lm</w:t>
      </w:r>
    </w:p>
    <w:p w14:paraId="2C8AD410" w14:textId="77777777" w:rsidR="00A530F9" w:rsidRPr="00A530F9" w:rsidRDefault="00A530F9" w:rsidP="00A530F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30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Kontrast: </w:t>
      </w:r>
      <w:r w:rsidRPr="00A530F9">
        <w:rPr>
          <w:rFonts w:ascii="Times New Roman" w:eastAsia="Times New Roman" w:hAnsi="Times New Roman" w:cs="Times New Roman"/>
          <w:sz w:val="24"/>
          <w:szCs w:val="24"/>
          <w:lang w:eastAsia="pl-PL"/>
        </w:rPr>
        <w:t>100 000:1</w:t>
      </w:r>
    </w:p>
    <w:p w14:paraId="64F6321E" w14:textId="77777777" w:rsidR="00A530F9" w:rsidRPr="00A530F9" w:rsidRDefault="00A530F9" w:rsidP="00A530F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30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Wielkość rzutowanego obrazu: </w:t>
      </w:r>
      <w:r w:rsidRPr="00A530F9">
        <w:rPr>
          <w:rFonts w:ascii="Times New Roman" w:eastAsia="Times New Roman" w:hAnsi="Times New Roman" w:cs="Times New Roman"/>
          <w:sz w:val="24"/>
          <w:szCs w:val="24"/>
          <w:lang w:eastAsia="pl-PL"/>
        </w:rPr>
        <w:t>30" - 100"</w:t>
      </w:r>
    </w:p>
    <w:p w14:paraId="53ED8D9A" w14:textId="77777777" w:rsidR="00A530F9" w:rsidRPr="00A530F9" w:rsidRDefault="00A530F9" w:rsidP="00A530F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30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Żywotność lampy: </w:t>
      </w:r>
      <w:r w:rsidRPr="00A530F9">
        <w:rPr>
          <w:rFonts w:ascii="Times New Roman" w:eastAsia="Times New Roman" w:hAnsi="Times New Roman" w:cs="Times New Roman"/>
          <w:sz w:val="24"/>
          <w:szCs w:val="24"/>
          <w:lang w:eastAsia="pl-PL"/>
        </w:rPr>
        <w:t>20 000 h (tryb normalny)</w:t>
      </w:r>
    </w:p>
    <w:p w14:paraId="5B5E2B94" w14:textId="77777777" w:rsidR="00A530F9" w:rsidRPr="00A530F9" w:rsidRDefault="00A530F9" w:rsidP="00A530F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30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Złącza: </w:t>
      </w:r>
      <w:r w:rsidRPr="00A530F9">
        <w:rPr>
          <w:rFonts w:ascii="Times New Roman" w:eastAsia="Times New Roman" w:hAnsi="Times New Roman" w:cs="Times New Roman"/>
          <w:sz w:val="24"/>
          <w:szCs w:val="24"/>
          <w:lang w:eastAsia="pl-PL"/>
        </w:rPr>
        <w:t>Mini HDMI - 1 szt., USB typ C - 1 szt.</w:t>
      </w:r>
    </w:p>
    <w:p w14:paraId="46BAB66A" w14:textId="77777777" w:rsidR="00A530F9" w:rsidRPr="00A530F9" w:rsidRDefault="00A530F9" w:rsidP="00A530F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30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Łączność bezprzewodowa: </w:t>
      </w:r>
      <w:r w:rsidRPr="00A530F9">
        <w:rPr>
          <w:rFonts w:ascii="Times New Roman" w:eastAsia="Times New Roman" w:hAnsi="Times New Roman" w:cs="Times New Roman"/>
          <w:sz w:val="24"/>
          <w:szCs w:val="24"/>
          <w:lang w:eastAsia="pl-PL"/>
        </w:rPr>
        <w:t>Tak</w:t>
      </w:r>
    </w:p>
    <w:p w14:paraId="03F4DEB2" w14:textId="77777777" w:rsidR="00A530F9" w:rsidRPr="00A530F9" w:rsidRDefault="00A530F9" w:rsidP="00A530F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30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Głośniki: </w:t>
      </w:r>
      <w:r w:rsidRPr="00A530F9">
        <w:rPr>
          <w:rFonts w:ascii="Times New Roman" w:eastAsia="Times New Roman" w:hAnsi="Times New Roman" w:cs="Times New Roman"/>
          <w:sz w:val="24"/>
          <w:szCs w:val="24"/>
          <w:lang w:eastAsia="pl-PL"/>
        </w:rPr>
        <w:t>Tak</w:t>
      </w:r>
    </w:p>
    <w:p w14:paraId="64101280" w14:textId="77777777" w:rsidR="00A530F9" w:rsidRPr="00A530F9" w:rsidRDefault="00A530F9" w:rsidP="00A530F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30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Pobór mocy podczas pracy: </w:t>
      </w:r>
      <w:r w:rsidRPr="00A530F9">
        <w:rPr>
          <w:rFonts w:ascii="Times New Roman" w:eastAsia="Times New Roman" w:hAnsi="Times New Roman" w:cs="Times New Roman"/>
          <w:sz w:val="24"/>
          <w:szCs w:val="24"/>
          <w:lang w:eastAsia="pl-PL"/>
        </w:rPr>
        <w:t>50 W</w:t>
      </w:r>
    </w:p>
    <w:p w14:paraId="57A2AF69" w14:textId="77777777" w:rsidR="00A530F9" w:rsidRPr="00A530F9" w:rsidRDefault="00A530F9" w:rsidP="00A530F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30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Pobór mocy podczas spoczynku: </w:t>
      </w:r>
      <w:r w:rsidRPr="00A530F9">
        <w:rPr>
          <w:rFonts w:ascii="Times New Roman" w:eastAsia="Times New Roman" w:hAnsi="Times New Roman" w:cs="Times New Roman"/>
          <w:sz w:val="24"/>
          <w:szCs w:val="24"/>
          <w:lang w:eastAsia="pl-PL"/>
        </w:rPr>
        <w:t>0.5 W</w:t>
      </w:r>
    </w:p>
    <w:p w14:paraId="1730331A" w14:textId="77777777" w:rsidR="00A530F9" w:rsidRPr="00A530F9" w:rsidRDefault="00A530F9" w:rsidP="00A530F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30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Wysokość: </w:t>
      </w:r>
      <w:r w:rsidRPr="00A530F9">
        <w:rPr>
          <w:rFonts w:ascii="Times New Roman" w:eastAsia="Times New Roman" w:hAnsi="Times New Roman" w:cs="Times New Roman"/>
          <w:sz w:val="24"/>
          <w:szCs w:val="24"/>
          <w:lang w:eastAsia="pl-PL"/>
        </w:rPr>
        <w:t>173 mm</w:t>
      </w:r>
    </w:p>
    <w:p w14:paraId="2F252BC3" w14:textId="77777777" w:rsidR="00A530F9" w:rsidRPr="00A530F9" w:rsidRDefault="00A530F9" w:rsidP="00A530F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30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Szerokość: </w:t>
      </w:r>
      <w:r w:rsidRPr="00A530F9">
        <w:rPr>
          <w:rFonts w:ascii="Times New Roman" w:eastAsia="Times New Roman" w:hAnsi="Times New Roman" w:cs="Times New Roman"/>
          <w:sz w:val="24"/>
          <w:szCs w:val="24"/>
          <w:lang w:eastAsia="pl-PL"/>
        </w:rPr>
        <w:t>104 mm</w:t>
      </w:r>
    </w:p>
    <w:p w14:paraId="400C9DF9" w14:textId="77777777" w:rsidR="00A530F9" w:rsidRPr="00A530F9" w:rsidRDefault="00A530F9" w:rsidP="00A530F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30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Głębokość: </w:t>
      </w:r>
      <w:r w:rsidRPr="00A530F9">
        <w:rPr>
          <w:rFonts w:ascii="Times New Roman" w:eastAsia="Times New Roman" w:hAnsi="Times New Roman" w:cs="Times New Roman"/>
          <w:sz w:val="24"/>
          <w:szCs w:val="24"/>
          <w:lang w:eastAsia="pl-PL"/>
        </w:rPr>
        <w:t>95 mm</w:t>
      </w:r>
    </w:p>
    <w:p w14:paraId="3F1533E5" w14:textId="77777777" w:rsidR="00A530F9" w:rsidRPr="00A530F9" w:rsidRDefault="00A530F9" w:rsidP="00A530F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30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Waga: </w:t>
      </w:r>
      <w:r w:rsidRPr="00A530F9">
        <w:rPr>
          <w:rFonts w:ascii="Times New Roman" w:eastAsia="Times New Roman" w:hAnsi="Times New Roman" w:cs="Times New Roman"/>
          <w:sz w:val="24"/>
          <w:szCs w:val="24"/>
          <w:lang w:eastAsia="pl-PL"/>
        </w:rPr>
        <w:t>0,8 kg</w:t>
      </w:r>
    </w:p>
    <w:p w14:paraId="2B74BB40" w14:textId="77777777" w:rsidR="00A530F9" w:rsidRPr="00A530F9" w:rsidRDefault="00A530F9" w:rsidP="00A530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30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informacje</w:t>
      </w:r>
    </w:p>
    <w:p w14:paraId="38403EAC" w14:textId="77777777" w:rsidR="00A530F9" w:rsidRPr="00A530F9" w:rsidRDefault="00A530F9" w:rsidP="00A530F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30F9">
        <w:rPr>
          <w:rFonts w:ascii="Times New Roman" w:eastAsia="Times New Roman" w:hAnsi="Times New Roman" w:cs="Times New Roman"/>
          <w:sz w:val="24"/>
          <w:szCs w:val="24"/>
          <w:lang w:eastAsia="pl-PL"/>
        </w:rPr>
        <w:t>Dekodowanie wideo HDR10</w:t>
      </w:r>
    </w:p>
    <w:p w14:paraId="13B11DB6" w14:textId="77777777" w:rsidR="00A530F9" w:rsidRPr="00A530F9" w:rsidRDefault="00A530F9" w:rsidP="00A530F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30F9">
        <w:rPr>
          <w:rFonts w:ascii="Times New Roman" w:eastAsia="Times New Roman" w:hAnsi="Times New Roman" w:cs="Times New Roman"/>
          <w:sz w:val="24"/>
          <w:szCs w:val="24"/>
          <w:lang w:eastAsia="pl-PL"/>
        </w:rPr>
        <w:t>Łączność bezprzewodowa: Bluetooth, WiFi</w:t>
      </w:r>
    </w:p>
    <w:p w14:paraId="0CCD7EB3" w14:textId="77777777" w:rsidR="00A530F9" w:rsidRPr="00A530F9" w:rsidRDefault="00A530F9" w:rsidP="00A530F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30F9">
        <w:rPr>
          <w:rFonts w:ascii="Times New Roman" w:eastAsia="Times New Roman" w:hAnsi="Times New Roman" w:cs="Times New Roman"/>
          <w:sz w:val="24"/>
          <w:szCs w:val="24"/>
          <w:lang w:eastAsia="pl-PL"/>
        </w:rPr>
        <w:t>Głośniki 360°</w:t>
      </w:r>
    </w:p>
    <w:p w14:paraId="4282599E" w14:textId="77777777" w:rsidR="00A530F9" w:rsidRDefault="00A530F9" w:rsidP="00A530F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30F9">
        <w:rPr>
          <w:rFonts w:ascii="Times New Roman" w:eastAsia="Times New Roman" w:hAnsi="Times New Roman" w:cs="Times New Roman"/>
          <w:sz w:val="24"/>
          <w:szCs w:val="24"/>
          <w:lang w:eastAsia="pl-PL"/>
        </w:rPr>
        <w:t>1 x głośnik 5 W</w:t>
      </w:r>
    </w:p>
    <w:p w14:paraId="1DB4CBE8" w14:textId="37DE5B86" w:rsidR="0079042D" w:rsidRPr="00A530F9" w:rsidRDefault="0079042D" w:rsidP="0079042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>Funkcje dodatkowe: Automatyczny wyłącznik, eARC, Funkcja Adaptacji Dźwięku, HDR 10, Obsługa napisów, System operacyjny</w:t>
      </w:r>
      <w:r w:rsidR="00AA00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umożliwiający skorzystanie z potencjału urządzenia</w:t>
      </w:r>
      <w:r w:rsidR="00F8314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Wsparcie IPv6</w:t>
      </w:r>
    </w:p>
    <w:p w14:paraId="3BFF3E07" w14:textId="77777777" w:rsidR="00A530F9" w:rsidRPr="00A530F9" w:rsidRDefault="00A530F9" w:rsidP="00A530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30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akcesoria:</w:t>
      </w:r>
    </w:p>
    <w:p w14:paraId="49FB559A" w14:textId="77777777" w:rsidR="00A530F9" w:rsidRPr="00A530F9" w:rsidRDefault="00A530F9" w:rsidP="00A530F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30F9">
        <w:rPr>
          <w:rFonts w:ascii="Times New Roman" w:eastAsia="Times New Roman" w:hAnsi="Times New Roman" w:cs="Times New Roman"/>
          <w:sz w:val="24"/>
          <w:szCs w:val="24"/>
          <w:lang w:eastAsia="pl-PL"/>
        </w:rPr>
        <w:t>Pilot</w:t>
      </w:r>
    </w:p>
    <w:p w14:paraId="4A0FE497" w14:textId="77777777" w:rsidR="00A530F9" w:rsidRPr="00A530F9" w:rsidRDefault="00A530F9" w:rsidP="00A530F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30F9">
        <w:rPr>
          <w:rFonts w:ascii="Times New Roman" w:eastAsia="Times New Roman" w:hAnsi="Times New Roman" w:cs="Times New Roman"/>
          <w:sz w:val="24"/>
          <w:szCs w:val="24"/>
          <w:lang w:eastAsia="pl-PL"/>
        </w:rPr>
        <w:t>Instrukcja Obsługi</w:t>
      </w:r>
      <w:r w:rsid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języku polskim</w:t>
      </w:r>
    </w:p>
    <w:p w14:paraId="5EC1410E" w14:textId="77777777" w:rsidR="00A530F9" w:rsidRDefault="00A530F9" w:rsidP="00A530F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30F9">
        <w:rPr>
          <w:rFonts w:ascii="Times New Roman" w:eastAsia="Times New Roman" w:hAnsi="Times New Roman" w:cs="Times New Roman"/>
          <w:sz w:val="24"/>
          <w:szCs w:val="24"/>
          <w:lang w:eastAsia="pl-PL"/>
        </w:rPr>
        <w:t>Kabel USB-C</w:t>
      </w:r>
    </w:p>
    <w:p w14:paraId="36E9ABE0" w14:textId="77777777" w:rsidR="0079042D" w:rsidRDefault="0079042D" w:rsidP="0079042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>Gwarancja: 24 miesiące</w:t>
      </w:r>
    </w:p>
    <w:p w14:paraId="2B6CAC5A" w14:textId="77777777" w:rsidR="00AF6451" w:rsidRDefault="00AF6451" w:rsidP="00AF64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1135"/>
        <w:gridCol w:w="567"/>
        <w:gridCol w:w="709"/>
        <w:gridCol w:w="1276"/>
        <w:gridCol w:w="992"/>
        <w:gridCol w:w="992"/>
        <w:gridCol w:w="1276"/>
        <w:gridCol w:w="992"/>
        <w:gridCol w:w="1701"/>
      </w:tblGrid>
      <w:tr w:rsidR="00AF6451" w14:paraId="2C83D7E6" w14:textId="77777777" w:rsidTr="00AF6451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1BEA1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B0CD6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towaru - asortyment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87297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0E6A4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D0EFA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447CA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2E858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Stawka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8819D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1316F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26183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producent/nazwa własna/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br/>
              <w:t xml:space="preserve">nr katalogowy/ </w:t>
            </w:r>
          </w:p>
        </w:tc>
      </w:tr>
      <w:tr w:rsidR="00AF6451" w14:paraId="5545CA6A" w14:textId="77777777" w:rsidTr="00AF6451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E6F64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2B31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9C4CE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FC9AE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916EA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0EED7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79429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BAB82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F600F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50461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AF6451" w14:paraId="59BB369F" w14:textId="77777777" w:rsidTr="00AF6451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321CA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4480D" w14:textId="77777777" w:rsidR="00AF6451" w:rsidRDefault="00AF6451">
            <w:pPr>
              <w:spacing w:after="0" w:line="240" w:lineRule="auto"/>
              <w:ind w:right="2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1CBA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C4AA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C9756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66F19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0D60B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0342C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3D19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ABC01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AF6451" w14:paraId="09F48C08" w14:textId="77777777" w:rsidTr="00AF6451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B5DCE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AA530" w14:textId="77777777" w:rsidR="00AF6451" w:rsidRDefault="00AF6451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01E4B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706C0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AD5FA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FDD0B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FC757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F0E01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8F516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F13BA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AF6451" w14:paraId="07EFAE9A" w14:textId="77777777" w:rsidTr="00AF6451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CD0FF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A820E" w14:textId="77777777" w:rsidR="00AF6451" w:rsidRDefault="00AF6451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C2E80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0AF0E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87BA8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CD87D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0202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BF552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F2887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27F6F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AF6451" w14:paraId="5A973E76" w14:textId="77777777" w:rsidTr="00AF6451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A054B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9BC54" w14:textId="77777777" w:rsidR="00AF6451" w:rsidRDefault="00AF6451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AB132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C7400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AFD9D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05EA1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B243A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8177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87524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2C7CA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AF6451" w14:paraId="2E273D41" w14:textId="77777777" w:rsidTr="00AF6451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429E7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8787C" w14:textId="77777777" w:rsidR="00AF6451" w:rsidRDefault="00AF6451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2E060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6869D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6F04D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DADCF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1D75D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FB33F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C5505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6988D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AF6451" w14:paraId="14CC2899" w14:textId="77777777" w:rsidTr="00AF6451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ACF9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99571" w14:textId="77777777" w:rsidR="00AF6451" w:rsidRDefault="00AF6451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6C061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F2927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A68EE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828EE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734B0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D1216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BC124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D5253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AF6451" w14:paraId="0BFFDE19" w14:textId="77777777" w:rsidTr="00AF6451">
        <w:tc>
          <w:tcPr>
            <w:tcW w:w="4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E4561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2AF8853D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RAZEM</w:t>
            </w:r>
          </w:p>
          <w:p w14:paraId="1B1C3753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32D8A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5776DE6C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FC688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57AFF518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A8193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F298E6F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A34B5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41D4CB50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88173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5EDAD3E5" w14:textId="77777777" w:rsidR="00AF6451" w:rsidRDefault="00AF6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</w:tr>
    </w:tbl>
    <w:p w14:paraId="71F819C1" w14:textId="77777777" w:rsidR="00AF6451" w:rsidRDefault="00AF6451" w:rsidP="00AF6451">
      <w:pPr>
        <w:suppressAutoHyphens/>
        <w:autoSpaceDN w:val="0"/>
        <w:spacing w:line="254" w:lineRule="auto"/>
        <w:textAlignment w:val="baseline"/>
        <w:rPr>
          <w:rFonts w:ascii="Calibri" w:eastAsia="Calibri" w:hAnsi="Calibri" w:cs="Times New Roman"/>
          <w:kern w:val="3"/>
        </w:rPr>
      </w:pPr>
    </w:p>
    <w:p w14:paraId="5600F58D" w14:textId="77777777" w:rsidR="00AF6451" w:rsidRDefault="00AF6451" w:rsidP="00AF6451">
      <w:pPr>
        <w:spacing w:line="240" w:lineRule="auto"/>
        <w:contextualSpacing/>
        <w:rPr>
          <w:rFonts w:ascii="Times New Roman" w:hAnsi="Times New Roman"/>
          <w:b/>
          <w:sz w:val="20"/>
          <w:szCs w:val="20"/>
          <w:u w:val="single"/>
        </w:rPr>
      </w:pPr>
      <w:bookmarkStart w:id="0" w:name="_Hlk126061608"/>
      <w:r>
        <w:rPr>
          <w:rFonts w:ascii="Times New Roman" w:hAnsi="Times New Roman"/>
          <w:b/>
          <w:sz w:val="20"/>
          <w:szCs w:val="20"/>
          <w:u w:val="single"/>
        </w:rPr>
        <w:t>UWAGA: Zamawiający podaje sposób wyliczenia wartości netto i brutto:</w:t>
      </w:r>
    </w:p>
    <w:p w14:paraId="7DD9068C" w14:textId="77777777" w:rsidR="00AF6451" w:rsidRDefault="00AF6451" w:rsidP="00AF6451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bookmarkStart w:id="1" w:name="_Hlk65832846"/>
    </w:p>
    <w:p w14:paraId="09DD3162" w14:textId="77777777" w:rsidR="00AF6451" w:rsidRDefault="00AF6451" w:rsidP="00AF6451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Cena jednostkowa netto x ilość = wartość netto</w:t>
      </w:r>
    </w:p>
    <w:p w14:paraId="05BC2E48" w14:textId="77777777" w:rsidR="00AF6451" w:rsidRDefault="00AF6451" w:rsidP="00AF6451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Wartość netto + stawka podatku Vat = wartość brutto</w:t>
      </w:r>
    </w:p>
    <w:bookmarkEnd w:id="0"/>
    <w:bookmarkEnd w:id="1"/>
    <w:p w14:paraId="1F48440B" w14:textId="77777777" w:rsidR="00AF6451" w:rsidRDefault="00AF6451" w:rsidP="00AF6451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</w:p>
    <w:p w14:paraId="32672334" w14:textId="77777777" w:rsidR="00AF6451" w:rsidRDefault="00AF6451" w:rsidP="00AF6451">
      <w:pPr>
        <w:spacing w:after="0" w:line="240" w:lineRule="auto"/>
        <w:ind w:left="360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</w:p>
    <w:p w14:paraId="39BE4720" w14:textId="77777777" w:rsidR="00AF6451" w:rsidRDefault="00AF6451" w:rsidP="00AF645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Brak wypełnienia kolumn wskazanych dla Wykonawcy spowoduje odrzucenie oferty na podstawie art. 226 ust. 1 pkt. 5 ustawy Pzp.</w:t>
      </w:r>
    </w:p>
    <w:p w14:paraId="53BB6A2B" w14:textId="77777777" w:rsidR="00AF6451" w:rsidRDefault="00AF6451" w:rsidP="00AF6451">
      <w:pPr>
        <w:suppressAutoHyphens/>
        <w:autoSpaceDN w:val="0"/>
        <w:spacing w:line="254" w:lineRule="auto"/>
        <w:textAlignment w:val="baseline"/>
        <w:rPr>
          <w:rFonts w:ascii="Calibri" w:eastAsia="Calibri" w:hAnsi="Calibri"/>
          <w:kern w:val="3"/>
        </w:rPr>
      </w:pPr>
    </w:p>
    <w:p w14:paraId="57E4E1C4" w14:textId="77777777" w:rsidR="00AF6451" w:rsidRDefault="00AF6451" w:rsidP="00AF6451">
      <w:pPr>
        <w:suppressAutoHyphens/>
        <w:autoSpaceDN w:val="0"/>
        <w:spacing w:line="254" w:lineRule="auto"/>
        <w:textAlignment w:val="baseline"/>
        <w:rPr>
          <w:kern w:val="2"/>
        </w:rPr>
      </w:pPr>
      <w:r>
        <w:rPr>
          <w:b/>
          <w:kern w:val="2"/>
        </w:rPr>
        <w:t xml:space="preserve">   WYKONAWCA</w:t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  <w:t>ZAMAWIAJĄCY</w:t>
      </w:r>
    </w:p>
    <w:p w14:paraId="77725C77" w14:textId="77777777" w:rsidR="00AF6451" w:rsidRDefault="00AF6451" w:rsidP="00AF64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AF64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47181"/>
    <w:multiLevelType w:val="multilevel"/>
    <w:tmpl w:val="59C2C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0E790E"/>
    <w:multiLevelType w:val="multilevel"/>
    <w:tmpl w:val="D576C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453F4"/>
    <w:multiLevelType w:val="hybridMultilevel"/>
    <w:tmpl w:val="F16C7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2D28FA"/>
    <w:multiLevelType w:val="multilevel"/>
    <w:tmpl w:val="746EF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3276AB"/>
    <w:multiLevelType w:val="multilevel"/>
    <w:tmpl w:val="84B45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4F2A9E"/>
    <w:multiLevelType w:val="multilevel"/>
    <w:tmpl w:val="56DC9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E927BD"/>
    <w:multiLevelType w:val="multilevel"/>
    <w:tmpl w:val="74DEF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7720DD"/>
    <w:multiLevelType w:val="multilevel"/>
    <w:tmpl w:val="E4226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3B6144"/>
    <w:multiLevelType w:val="hybridMultilevel"/>
    <w:tmpl w:val="98C446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E1066E"/>
    <w:multiLevelType w:val="multilevel"/>
    <w:tmpl w:val="CE065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B6D4B49"/>
    <w:multiLevelType w:val="hybridMultilevel"/>
    <w:tmpl w:val="990CE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C03A2A"/>
    <w:multiLevelType w:val="multilevel"/>
    <w:tmpl w:val="2DEAB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AE4797"/>
    <w:multiLevelType w:val="multilevel"/>
    <w:tmpl w:val="6BECA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9D534F"/>
    <w:multiLevelType w:val="multilevel"/>
    <w:tmpl w:val="AC90B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AE539C"/>
    <w:multiLevelType w:val="multilevel"/>
    <w:tmpl w:val="ABC8B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E536ADD"/>
    <w:multiLevelType w:val="multilevel"/>
    <w:tmpl w:val="D340D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73358A6"/>
    <w:multiLevelType w:val="multilevel"/>
    <w:tmpl w:val="5A5C0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FEC02DC"/>
    <w:multiLevelType w:val="multilevel"/>
    <w:tmpl w:val="D4380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23707F1"/>
    <w:multiLevelType w:val="hybridMultilevel"/>
    <w:tmpl w:val="C5DE82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1B0BC3"/>
    <w:multiLevelType w:val="multilevel"/>
    <w:tmpl w:val="BC8A9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7BD4EBF"/>
    <w:multiLevelType w:val="multilevel"/>
    <w:tmpl w:val="63E24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18061593">
    <w:abstractNumId w:val="18"/>
  </w:num>
  <w:num w:numId="2" w16cid:durableId="1760788476">
    <w:abstractNumId w:val="2"/>
  </w:num>
  <w:num w:numId="3" w16cid:durableId="302926751">
    <w:abstractNumId w:val="8"/>
  </w:num>
  <w:num w:numId="4" w16cid:durableId="1673798828">
    <w:abstractNumId w:val="10"/>
  </w:num>
  <w:num w:numId="5" w16cid:durableId="1467580058">
    <w:abstractNumId w:val="0"/>
  </w:num>
  <w:num w:numId="6" w16cid:durableId="1464738480">
    <w:abstractNumId w:val="1"/>
  </w:num>
  <w:num w:numId="7" w16cid:durableId="1965038476">
    <w:abstractNumId w:val="14"/>
  </w:num>
  <w:num w:numId="8" w16cid:durableId="1905869254">
    <w:abstractNumId w:val="16"/>
  </w:num>
  <w:num w:numId="9" w16cid:durableId="1156266598">
    <w:abstractNumId w:val="4"/>
  </w:num>
  <w:num w:numId="10" w16cid:durableId="1004358663">
    <w:abstractNumId w:val="15"/>
  </w:num>
  <w:num w:numId="11" w16cid:durableId="830175718">
    <w:abstractNumId w:val="19"/>
  </w:num>
  <w:num w:numId="12" w16cid:durableId="475102962">
    <w:abstractNumId w:val="6"/>
  </w:num>
  <w:num w:numId="13" w16cid:durableId="552228410">
    <w:abstractNumId w:val="9"/>
  </w:num>
  <w:num w:numId="14" w16cid:durableId="1362975093">
    <w:abstractNumId w:val="20"/>
  </w:num>
  <w:num w:numId="15" w16cid:durableId="1226719364">
    <w:abstractNumId w:val="17"/>
  </w:num>
  <w:num w:numId="16" w16cid:durableId="2022076418">
    <w:abstractNumId w:val="5"/>
  </w:num>
  <w:num w:numId="17" w16cid:durableId="9920955">
    <w:abstractNumId w:val="7"/>
  </w:num>
  <w:num w:numId="18" w16cid:durableId="1922525332">
    <w:abstractNumId w:val="12"/>
  </w:num>
  <w:num w:numId="19" w16cid:durableId="1619295815">
    <w:abstractNumId w:val="3"/>
  </w:num>
  <w:num w:numId="20" w16cid:durableId="293685072">
    <w:abstractNumId w:val="13"/>
  </w:num>
  <w:num w:numId="21" w16cid:durableId="9470029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1E0"/>
    <w:rsid w:val="000226D1"/>
    <w:rsid w:val="000329D2"/>
    <w:rsid w:val="00042E45"/>
    <w:rsid w:val="00125DA9"/>
    <w:rsid w:val="001E439B"/>
    <w:rsid w:val="001F001C"/>
    <w:rsid w:val="002D1800"/>
    <w:rsid w:val="002F07C7"/>
    <w:rsid w:val="00354BCB"/>
    <w:rsid w:val="003B7468"/>
    <w:rsid w:val="003C5D49"/>
    <w:rsid w:val="005451E0"/>
    <w:rsid w:val="005455CC"/>
    <w:rsid w:val="00607CA2"/>
    <w:rsid w:val="006B12C6"/>
    <w:rsid w:val="006B5053"/>
    <w:rsid w:val="0079042D"/>
    <w:rsid w:val="00805B36"/>
    <w:rsid w:val="00A15652"/>
    <w:rsid w:val="00A530F9"/>
    <w:rsid w:val="00AA00D2"/>
    <w:rsid w:val="00AC2793"/>
    <w:rsid w:val="00AF6451"/>
    <w:rsid w:val="00DF2838"/>
    <w:rsid w:val="00E65DE6"/>
    <w:rsid w:val="00F665E5"/>
    <w:rsid w:val="00F83144"/>
    <w:rsid w:val="00FA1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3D02D"/>
  <w15:chartTrackingRefBased/>
  <w15:docId w15:val="{436CE54F-3C81-4A23-BE40-BBAE1746B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2793"/>
    <w:pPr>
      <w:ind w:left="720"/>
      <w:contextualSpacing/>
    </w:pPr>
  </w:style>
  <w:style w:type="character" w:customStyle="1" w:styleId="attribute-name">
    <w:name w:val="attribute-name"/>
    <w:basedOn w:val="Domylnaczcionkaakapitu"/>
    <w:rsid w:val="003B7468"/>
  </w:style>
  <w:style w:type="character" w:customStyle="1" w:styleId="attribute-values">
    <w:name w:val="attribute-values"/>
    <w:basedOn w:val="Domylnaczcionkaakapitu"/>
    <w:rsid w:val="003B7468"/>
  </w:style>
  <w:style w:type="character" w:styleId="Hipercze">
    <w:name w:val="Hyperlink"/>
    <w:basedOn w:val="Domylnaczcionkaakapitu"/>
    <w:uiPriority w:val="99"/>
    <w:unhideWhenUsed/>
    <w:rsid w:val="001F00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6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5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7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507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86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6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2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56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2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0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0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9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7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7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6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3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7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86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79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5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0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24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1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9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45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43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44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00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2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9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1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4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82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31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7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46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5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13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9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3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9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81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9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67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6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0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3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7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1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24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2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07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7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70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93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9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8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63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0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06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3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3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6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9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81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8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44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83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5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6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0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1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6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9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0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9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5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4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13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Techniczny</dc:creator>
  <cp:keywords/>
  <dc:description/>
  <cp:lastModifiedBy>Monika Ćwiertka</cp:lastModifiedBy>
  <cp:revision>5</cp:revision>
  <dcterms:created xsi:type="dcterms:W3CDTF">2023-08-01T12:18:00Z</dcterms:created>
  <dcterms:modified xsi:type="dcterms:W3CDTF">2023-09-13T08:13:00Z</dcterms:modified>
</cp:coreProperties>
</file>