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EA04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04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04E8">
        <w:rPr>
          <w:sz w:val="22"/>
          <w:szCs w:val="22"/>
        </w:rPr>
        <w:t>2023-09-19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A04E8" w:rsidRPr="00EA04E8" w:rsidRDefault="00EA04E8" w:rsidP="00FB7F50">
      <w:pPr>
        <w:spacing w:after="40"/>
        <w:rPr>
          <w:b/>
          <w:bCs/>
          <w:sz w:val="22"/>
          <w:szCs w:val="22"/>
        </w:rPr>
      </w:pPr>
      <w:r w:rsidRPr="00EA04E8">
        <w:rPr>
          <w:b/>
          <w:bCs/>
          <w:sz w:val="22"/>
          <w:szCs w:val="22"/>
        </w:rPr>
        <w:t>Akademia Górniczo - Hutnicza</w:t>
      </w:r>
    </w:p>
    <w:p w:rsidR="00EA04E8" w:rsidRPr="00EA04E8" w:rsidRDefault="00EA04E8" w:rsidP="00FB7F50">
      <w:pPr>
        <w:spacing w:after="40"/>
        <w:rPr>
          <w:b/>
          <w:bCs/>
          <w:sz w:val="22"/>
          <w:szCs w:val="22"/>
        </w:rPr>
      </w:pPr>
      <w:r w:rsidRPr="00EA04E8">
        <w:rPr>
          <w:b/>
          <w:bCs/>
          <w:sz w:val="22"/>
          <w:szCs w:val="22"/>
        </w:rPr>
        <w:t>im. Stanisława Staszica w Krakowie</w:t>
      </w:r>
    </w:p>
    <w:p w:rsidR="00FB7F50" w:rsidRPr="002245BE" w:rsidRDefault="00EA04E8" w:rsidP="00FB7F50">
      <w:pPr>
        <w:spacing w:after="40"/>
        <w:rPr>
          <w:b/>
          <w:bCs/>
          <w:sz w:val="22"/>
          <w:szCs w:val="22"/>
        </w:rPr>
      </w:pPr>
      <w:r w:rsidRPr="00EA04E8">
        <w:rPr>
          <w:b/>
          <w:bCs/>
          <w:sz w:val="22"/>
          <w:szCs w:val="22"/>
        </w:rPr>
        <w:t>Dział Zamówień Publicznych</w:t>
      </w:r>
    </w:p>
    <w:p w:rsidR="00FB7F50" w:rsidRPr="002245BE" w:rsidRDefault="00EA04E8" w:rsidP="00FB7F50">
      <w:pPr>
        <w:rPr>
          <w:sz w:val="22"/>
          <w:szCs w:val="22"/>
        </w:rPr>
      </w:pPr>
      <w:r w:rsidRPr="00EA04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04E8">
        <w:rPr>
          <w:sz w:val="22"/>
          <w:szCs w:val="22"/>
        </w:rPr>
        <w:t>30</w:t>
      </w:r>
    </w:p>
    <w:p w:rsidR="00FB7F50" w:rsidRPr="002245BE" w:rsidRDefault="00EA04E8" w:rsidP="00FB7F50">
      <w:pPr>
        <w:rPr>
          <w:sz w:val="22"/>
          <w:szCs w:val="22"/>
        </w:rPr>
      </w:pPr>
      <w:r w:rsidRPr="00EA04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04E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04E8" w:rsidRPr="00607F9B" w:rsidTr="00236F67">
        <w:trPr>
          <w:trHeight w:val="638"/>
        </w:trPr>
        <w:tc>
          <w:tcPr>
            <w:tcW w:w="959" w:type="dxa"/>
            <w:shd w:val="clear" w:color="auto" w:fill="auto"/>
          </w:tcPr>
          <w:p w:rsidR="00EA04E8" w:rsidRPr="00607F9B" w:rsidRDefault="00EA04E8" w:rsidP="00236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04E8" w:rsidRPr="00607F9B" w:rsidRDefault="00EA04E8" w:rsidP="00236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04E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04E8">
              <w:rPr>
                <w:b/>
                <w:bCs/>
                <w:sz w:val="22"/>
                <w:szCs w:val="22"/>
              </w:rPr>
              <w:t>dostawa 22 trzyletnich licencji oprogramowania specjalistycznego Adobe Creative Cloud for figher eductation shared device (urządzenia współdzielone) lub równoważnego - KC-zp.272-508/23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04E8">
              <w:rPr>
                <w:b/>
                <w:sz w:val="22"/>
                <w:szCs w:val="22"/>
              </w:rPr>
              <w:t>KC-zp.272-508/23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04E8" w:rsidTr="00236F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A04E8" w:rsidRPr="00D26ED6" w:rsidRDefault="00EA04E8" w:rsidP="00236F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A04E8">
              <w:rPr>
                <w:b/>
                <w:sz w:val="22"/>
                <w:szCs w:val="22"/>
              </w:rPr>
              <w:t>Paweł Owczarzak EUPOL</w:t>
            </w:r>
          </w:p>
          <w:p w:rsidR="00EA04E8" w:rsidRPr="009F0E5C" w:rsidRDefault="00EA04E8" w:rsidP="00236F67">
            <w:pPr>
              <w:jc w:val="both"/>
              <w:rPr>
                <w:bCs/>
                <w:sz w:val="22"/>
                <w:szCs w:val="22"/>
              </w:rPr>
            </w:pPr>
            <w:r w:rsidRPr="00EA04E8">
              <w:rPr>
                <w:bCs/>
                <w:sz w:val="22"/>
                <w:szCs w:val="22"/>
              </w:rPr>
              <w:t>ul. Palinkiewicza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04E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A04E8" w:rsidRPr="009F0E5C" w:rsidRDefault="00EA04E8" w:rsidP="00236F67">
            <w:pPr>
              <w:jc w:val="both"/>
              <w:rPr>
                <w:bCs/>
                <w:sz w:val="22"/>
                <w:szCs w:val="22"/>
              </w:rPr>
            </w:pPr>
            <w:r w:rsidRPr="00EA04E8">
              <w:rPr>
                <w:bCs/>
                <w:sz w:val="22"/>
                <w:szCs w:val="22"/>
              </w:rPr>
              <w:t>63-000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04E8">
              <w:rPr>
                <w:bCs/>
                <w:sz w:val="22"/>
                <w:szCs w:val="22"/>
              </w:rPr>
              <w:t>Sroda Wielkopolska</w:t>
            </w:r>
          </w:p>
          <w:p w:rsidR="00EA04E8" w:rsidRPr="00D26ED6" w:rsidRDefault="00EA04E8" w:rsidP="00236F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A04E8" w:rsidRPr="00D26ED6" w:rsidRDefault="00EA04E8" w:rsidP="00236F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A04E8">
              <w:rPr>
                <w:sz w:val="22"/>
                <w:szCs w:val="22"/>
              </w:rPr>
              <w:t>dostawa 22 trzyletnich licencji oprogramowania specjalistycznego Adobe Creative Cloud for figher eductation shared device (urządzenia współdzielone) lub równoważnego - KC-zp.272-508/23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04E8">
              <w:rPr>
                <w:b/>
                <w:sz w:val="22"/>
                <w:szCs w:val="22"/>
              </w:rPr>
              <w:t>97 524.24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A04E8" w:rsidRDefault="00EA04E8" w:rsidP="00236F6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EA04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EA04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A04E8" w:rsidRPr="008567C7" w:rsidTr="00236F67">
        <w:tc>
          <w:tcPr>
            <w:tcW w:w="709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EA04E8" w:rsidRPr="002B6761" w:rsidRDefault="00EA04E8" w:rsidP="00236F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/>
                <w:sz w:val="18"/>
                <w:szCs w:val="18"/>
              </w:rPr>
              <w:t>Paweł Owczarzak EUPOL</w:t>
            </w:r>
          </w:p>
          <w:p w:rsidR="00EA04E8" w:rsidRPr="008567C7" w:rsidRDefault="00EA04E8" w:rsidP="00236F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ul. Palinkiewicza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04E8" w:rsidRPr="001B7815" w:rsidRDefault="00EA04E8" w:rsidP="00236F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Sroda Wielkopolska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A04E8" w:rsidRPr="008567C7" w:rsidTr="00236F67">
        <w:tc>
          <w:tcPr>
            <w:tcW w:w="709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EA04E8" w:rsidRPr="002B6761" w:rsidRDefault="00EA04E8" w:rsidP="00236F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/>
                <w:sz w:val="18"/>
                <w:szCs w:val="18"/>
              </w:rPr>
              <w:t>CORSOFT Andrzej Korzeniewski</w:t>
            </w:r>
          </w:p>
          <w:p w:rsidR="00EA04E8" w:rsidRPr="008567C7" w:rsidRDefault="00EA04E8" w:rsidP="00236F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Trzykrotki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04E8" w:rsidRPr="001B7815" w:rsidRDefault="00EA04E8" w:rsidP="00236F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04-727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56,91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96,91</w:t>
            </w:r>
          </w:p>
        </w:tc>
      </w:tr>
      <w:tr w:rsidR="00EA04E8" w:rsidRPr="008567C7" w:rsidTr="00236F67">
        <w:tc>
          <w:tcPr>
            <w:tcW w:w="709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EA04E8" w:rsidRPr="002B6761" w:rsidRDefault="00EA04E8" w:rsidP="00236F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/>
                <w:sz w:val="18"/>
                <w:szCs w:val="18"/>
              </w:rPr>
              <w:t>MK System L. Majewski Z. Kadzik Spółka Jawna</w:t>
            </w:r>
          </w:p>
          <w:p w:rsidR="00EA04E8" w:rsidRPr="008567C7" w:rsidRDefault="00EA04E8" w:rsidP="00236F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os. 2 Pułku Lotniczego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EA04E8" w:rsidRPr="001B7815" w:rsidRDefault="00EA04E8" w:rsidP="00236F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31-868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4E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55,67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A04E8" w:rsidRPr="008567C7" w:rsidRDefault="00EA04E8" w:rsidP="00236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4E8">
              <w:rPr>
                <w:rFonts w:ascii="Times New Roman" w:hAnsi="Times New Roman" w:cs="Times New Roman"/>
                <w:sz w:val="18"/>
                <w:szCs w:val="18"/>
              </w:rPr>
              <w:t xml:space="preserve">  95,67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6FEC" w:rsidRDefault="00E36FEC">
      <w:r>
        <w:separator/>
      </w:r>
    </w:p>
  </w:endnote>
  <w:endnote w:type="continuationSeparator" w:id="0">
    <w:p w:rsidR="00E36FEC" w:rsidRDefault="00E36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6FEC" w:rsidRDefault="00E36FEC">
      <w:r>
        <w:separator/>
      </w:r>
    </w:p>
  </w:footnote>
  <w:footnote w:type="continuationSeparator" w:id="0">
    <w:p w:rsidR="00E36FEC" w:rsidRDefault="00E36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FE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6FEC"/>
    <w:rsid w:val="00E62859"/>
    <w:rsid w:val="00E85D70"/>
    <w:rsid w:val="00EA04E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1E183-921B-4CB0-9DD2-1792C4A5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2023-09-19T10:58:00Z</dcterms:created>
  <dcterms:modified xsi:type="dcterms:W3CDTF">2023-09-19T10:58:00Z</dcterms:modified>
</cp:coreProperties>
</file>