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45594B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45594B" w:rsidRPr="00276DA9">
        <w:rPr>
          <w:rFonts w:ascii="Arial" w:hAnsi="Arial" w:cs="Arial"/>
          <w:b/>
          <w:bCs/>
        </w:rPr>
        <w:t xml:space="preserve">dostawę </w:t>
      </w:r>
      <w:r w:rsidR="00187D13" w:rsidRPr="007639BC">
        <w:rPr>
          <w:rFonts w:ascii="Arial" w:hAnsi="Arial" w:cs="Arial"/>
          <w:b/>
        </w:rPr>
        <w:t>mikroskopu odwróconego, badawczego</w:t>
      </w:r>
      <w:r w:rsidR="00187D13">
        <w:rPr>
          <w:rFonts w:ascii="Arial" w:hAnsi="Arial" w:cs="Arial"/>
          <w:b/>
        </w:rPr>
        <w:t>,</w:t>
      </w:r>
      <w:r w:rsidR="00187D13" w:rsidRPr="007639BC">
        <w:rPr>
          <w:rFonts w:ascii="Arial" w:hAnsi="Arial" w:cs="Arial"/>
          <w:b/>
        </w:rPr>
        <w:t xml:space="preserve"> zautomatyzowanego, z dwoma warstwami fluorescencji</w:t>
      </w:r>
      <w:r w:rsidR="00187D13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</w:hyperlink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bookmarkStart w:id="3" w:name="_GoBack"/>
      <w:bookmarkEnd w:id="3"/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87D13">
      <w:rPr>
        <w:rFonts w:ascii="Arial" w:eastAsia="Times New Roman" w:hAnsi="Arial" w:cs="Arial"/>
        <w:bCs/>
        <w:i/>
        <w:sz w:val="20"/>
      </w:rPr>
      <w:t>3424</w:t>
    </w:r>
    <w:r w:rsidR="00DB4B6C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</w:t>
    </w:r>
    <w:r w:rsidR="00187D1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44C1E"/>
    <w:rsid w:val="00070CFA"/>
    <w:rsid w:val="000A77A2"/>
    <w:rsid w:val="00176CD1"/>
    <w:rsid w:val="00187D13"/>
    <w:rsid w:val="001946B2"/>
    <w:rsid w:val="001A5845"/>
    <w:rsid w:val="00262006"/>
    <w:rsid w:val="003571F5"/>
    <w:rsid w:val="00432963"/>
    <w:rsid w:val="00436D7B"/>
    <w:rsid w:val="0045594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6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38</cp:revision>
  <cp:lastPrinted>2021-07-06T09:54:00Z</cp:lastPrinted>
  <dcterms:created xsi:type="dcterms:W3CDTF">2016-09-01T12:19:00Z</dcterms:created>
  <dcterms:modified xsi:type="dcterms:W3CDTF">2023-09-13T07:59:00Z</dcterms:modified>
</cp:coreProperties>
</file>