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C25AA" w14:textId="3F6FA294" w:rsidR="000E6F8F" w:rsidRPr="00B46C72" w:rsidRDefault="000E6F8F" w:rsidP="000E6F8F">
      <w:pPr>
        <w:jc w:val="center"/>
        <w:rPr>
          <w:rFonts w:ascii="Garamond" w:hAnsi="Garamond"/>
          <w:b/>
          <w:sz w:val="24"/>
          <w:szCs w:val="24"/>
        </w:rPr>
      </w:pPr>
      <w:r w:rsidRPr="00B46C72">
        <w:rPr>
          <w:rFonts w:ascii="Garamond" w:hAnsi="Garamond"/>
          <w:b/>
          <w:sz w:val="24"/>
          <w:szCs w:val="24"/>
        </w:rPr>
        <w:t>UMOWA NR</w:t>
      </w:r>
      <w:r>
        <w:rPr>
          <w:rFonts w:ascii="Garamond" w:hAnsi="Garamond"/>
          <w:b/>
          <w:sz w:val="24"/>
          <w:szCs w:val="24"/>
        </w:rPr>
        <w:t>___</w:t>
      </w:r>
      <w:r w:rsidRPr="00B46C72">
        <w:rPr>
          <w:rFonts w:ascii="Garamond" w:hAnsi="Garamond"/>
          <w:b/>
          <w:sz w:val="24"/>
          <w:szCs w:val="24"/>
        </w:rPr>
        <w:t>/</w:t>
      </w:r>
      <w:r>
        <w:rPr>
          <w:rFonts w:ascii="Garamond" w:hAnsi="Garamond"/>
          <w:b/>
          <w:sz w:val="24"/>
          <w:szCs w:val="24"/>
        </w:rPr>
        <w:t>____</w:t>
      </w:r>
      <w:r w:rsidRPr="00B46C72">
        <w:rPr>
          <w:rFonts w:ascii="Garamond" w:hAnsi="Garamond"/>
          <w:b/>
          <w:sz w:val="24"/>
          <w:szCs w:val="24"/>
        </w:rPr>
        <w:t>/202</w:t>
      </w:r>
      <w:r>
        <w:rPr>
          <w:rFonts w:ascii="Garamond" w:hAnsi="Garamond"/>
          <w:b/>
          <w:sz w:val="24"/>
          <w:szCs w:val="24"/>
        </w:rPr>
        <w:t>3</w:t>
      </w:r>
    </w:p>
    <w:p w14:paraId="3D2DCB44" w14:textId="77777777" w:rsidR="000E6F8F" w:rsidRPr="00F70368" w:rsidRDefault="000E6F8F" w:rsidP="000E6F8F">
      <w:pPr>
        <w:jc w:val="center"/>
        <w:rPr>
          <w:rFonts w:ascii="Garamond" w:hAnsi="Garamond"/>
          <w:b/>
        </w:rPr>
      </w:pPr>
    </w:p>
    <w:p w14:paraId="20DBC7BF" w14:textId="77777777" w:rsidR="000E6F8F" w:rsidRPr="00F70368" w:rsidRDefault="000E6F8F" w:rsidP="000E6F8F">
      <w:pPr>
        <w:jc w:val="center"/>
        <w:rPr>
          <w:rFonts w:ascii="Garamond" w:hAnsi="Garamond"/>
          <w:b/>
        </w:rPr>
      </w:pPr>
      <w:r w:rsidRPr="00B75D7C">
        <w:rPr>
          <w:rFonts w:ascii="Garamond" w:hAnsi="Garamond"/>
          <w:b/>
          <w:i/>
        </w:rPr>
        <w:t>„NA</w:t>
      </w:r>
      <w:r>
        <w:rPr>
          <w:rFonts w:ascii="Garamond" w:hAnsi="Garamond"/>
          <w:b/>
          <w:i/>
        </w:rPr>
        <w:t xml:space="preserve"> DOSTAWĘ</w:t>
      </w:r>
      <w:r w:rsidRPr="00B75D7C">
        <w:rPr>
          <w:rFonts w:ascii="Garamond" w:hAnsi="Garamond"/>
          <w:b/>
          <w:i/>
        </w:rPr>
        <w:t xml:space="preserve"> </w:t>
      </w:r>
      <w:r w:rsidRPr="00B75D7C">
        <w:rPr>
          <w:rFonts w:ascii="Garamond" w:hAnsi="Garamond"/>
          <w:b/>
          <w:i/>
          <w:highlight w:val="yellow"/>
        </w:rPr>
        <w:t>_____</w:t>
      </w:r>
      <w:r w:rsidRPr="00B75D7C">
        <w:rPr>
          <w:rFonts w:ascii="Garamond" w:hAnsi="Garamond"/>
          <w:b/>
          <w:i/>
        </w:rPr>
        <w:t>”</w:t>
      </w:r>
    </w:p>
    <w:p w14:paraId="2A8AAE46" w14:textId="77777777" w:rsidR="000E6F8F" w:rsidRPr="00F70368" w:rsidRDefault="000E6F8F" w:rsidP="000E6F8F">
      <w:pPr>
        <w:tabs>
          <w:tab w:val="left" w:leader="dot" w:pos="4488"/>
        </w:tabs>
        <w:jc w:val="both"/>
        <w:rPr>
          <w:rFonts w:ascii="Garamond" w:hAnsi="Garamond"/>
        </w:rPr>
      </w:pPr>
    </w:p>
    <w:p w14:paraId="254C7CA3" w14:textId="40479311" w:rsidR="000E6F8F" w:rsidRPr="00F70368" w:rsidRDefault="000E6F8F" w:rsidP="000E6F8F">
      <w:pPr>
        <w:tabs>
          <w:tab w:val="left" w:leader="dot" w:pos="4488"/>
        </w:tabs>
        <w:jc w:val="both"/>
        <w:rPr>
          <w:rFonts w:ascii="Garamond" w:hAnsi="Garamond"/>
        </w:rPr>
      </w:pPr>
      <w:r w:rsidRPr="00F70368">
        <w:rPr>
          <w:rFonts w:ascii="Garamond" w:hAnsi="Garamond"/>
        </w:rPr>
        <w:t xml:space="preserve">Zawarta w Poznaniu w </w:t>
      </w:r>
      <w:proofErr w:type="gramStart"/>
      <w:r w:rsidRPr="00F70368">
        <w:rPr>
          <w:rFonts w:ascii="Garamond" w:hAnsi="Garamond"/>
        </w:rPr>
        <w:t xml:space="preserve">dniu </w:t>
      </w:r>
      <w:r>
        <w:rPr>
          <w:rFonts w:ascii="Garamond" w:hAnsi="Garamond"/>
        </w:rPr>
        <w:t xml:space="preserve"> </w:t>
      </w:r>
      <w:r w:rsidRPr="00B75D7C">
        <w:rPr>
          <w:rFonts w:ascii="Garamond" w:hAnsi="Garamond"/>
          <w:highlight w:val="yellow"/>
        </w:rPr>
        <w:t>_</w:t>
      </w:r>
      <w:proofErr w:type="gramEnd"/>
      <w:r w:rsidRPr="00B75D7C">
        <w:rPr>
          <w:rFonts w:ascii="Garamond" w:hAnsi="Garamond"/>
          <w:highlight w:val="yellow"/>
        </w:rPr>
        <w:t>_______</w:t>
      </w:r>
      <w:r>
        <w:rPr>
          <w:rFonts w:ascii="Garamond" w:hAnsi="Garamond"/>
        </w:rPr>
        <w:t xml:space="preserve"> </w:t>
      </w:r>
      <w:r w:rsidRPr="00F70368">
        <w:rPr>
          <w:rFonts w:ascii="Garamond" w:hAnsi="Garamond"/>
        </w:rPr>
        <w:t>202</w:t>
      </w:r>
      <w:r>
        <w:rPr>
          <w:rFonts w:ascii="Garamond" w:hAnsi="Garamond"/>
        </w:rPr>
        <w:t>3</w:t>
      </w:r>
      <w:r w:rsidRPr="00F70368">
        <w:rPr>
          <w:rFonts w:ascii="Garamond" w:hAnsi="Garamond"/>
        </w:rPr>
        <w:t xml:space="preserve"> r. pomiędzy:</w:t>
      </w:r>
    </w:p>
    <w:p w14:paraId="02563E74" w14:textId="77777777" w:rsidR="000E6F8F" w:rsidRPr="00F70368" w:rsidRDefault="000E6F8F" w:rsidP="000E6F8F">
      <w:pPr>
        <w:tabs>
          <w:tab w:val="left" w:leader="dot" w:pos="4488"/>
        </w:tabs>
        <w:jc w:val="both"/>
        <w:rPr>
          <w:rFonts w:ascii="Garamond" w:hAnsi="Garamond"/>
        </w:rPr>
      </w:pPr>
    </w:p>
    <w:p w14:paraId="41A69553" w14:textId="77777777" w:rsidR="000E6F8F" w:rsidRPr="00F70368" w:rsidRDefault="000E6F8F" w:rsidP="000E6F8F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/>
        </w:rPr>
      </w:pPr>
      <w:r w:rsidRPr="00F70368">
        <w:rPr>
          <w:rFonts w:ascii="Garamond" w:hAnsi="Garamond"/>
          <w:b/>
        </w:rPr>
        <w:t>Szpitalem Wojewódzkim w Poznaniu</w:t>
      </w:r>
      <w:r w:rsidRPr="00F70368">
        <w:rPr>
          <w:rFonts w:ascii="Garamond" w:hAnsi="Garamond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F70368">
        <w:rPr>
          <w:rFonts w:ascii="Garamond" w:hAnsi="Garamond"/>
          <w:b/>
        </w:rPr>
        <w:t xml:space="preserve"> Dyrektora Piotra Nowickiego            </w:t>
      </w:r>
    </w:p>
    <w:p w14:paraId="2EBB58F0" w14:textId="77777777" w:rsidR="000E6F8F" w:rsidRPr="00F70368" w:rsidRDefault="000E6F8F" w:rsidP="000E6F8F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/>
        </w:rPr>
      </w:pPr>
    </w:p>
    <w:p w14:paraId="644FBA1D" w14:textId="77777777" w:rsidR="000E6F8F" w:rsidRPr="00F70368" w:rsidRDefault="000E6F8F" w:rsidP="000E6F8F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/>
        </w:rPr>
      </w:pPr>
      <w:r w:rsidRPr="00F70368">
        <w:rPr>
          <w:rFonts w:ascii="Garamond" w:hAnsi="Garamond"/>
        </w:rPr>
        <w:t>zwanym dalej "</w:t>
      </w:r>
      <w:r w:rsidRPr="00F70368">
        <w:rPr>
          <w:rFonts w:ascii="Garamond" w:hAnsi="Garamond"/>
          <w:b/>
        </w:rPr>
        <w:t>Zamawiającym</w:t>
      </w:r>
      <w:r w:rsidRPr="00F70368">
        <w:rPr>
          <w:rFonts w:ascii="Garamond" w:hAnsi="Garamond"/>
        </w:rPr>
        <w:t xml:space="preserve">", </w:t>
      </w:r>
    </w:p>
    <w:p w14:paraId="61A3DCF3" w14:textId="77777777" w:rsidR="000E6F8F" w:rsidRPr="00F70368" w:rsidRDefault="000E6F8F" w:rsidP="000E6F8F">
      <w:pPr>
        <w:tabs>
          <w:tab w:val="left" w:leader="dot" w:pos="1373"/>
        </w:tabs>
        <w:jc w:val="both"/>
        <w:rPr>
          <w:rFonts w:ascii="Garamond" w:hAnsi="Garamond"/>
        </w:rPr>
      </w:pPr>
    </w:p>
    <w:p w14:paraId="66603E20" w14:textId="77777777" w:rsidR="000E6F8F" w:rsidRPr="00F70368" w:rsidRDefault="000E6F8F" w:rsidP="000E6F8F">
      <w:pPr>
        <w:tabs>
          <w:tab w:val="left" w:leader="dot" w:pos="1373"/>
        </w:tabs>
        <w:jc w:val="both"/>
        <w:rPr>
          <w:rFonts w:ascii="Garamond" w:hAnsi="Garamond"/>
        </w:rPr>
      </w:pPr>
      <w:r w:rsidRPr="00F70368">
        <w:rPr>
          <w:rFonts w:ascii="Garamond" w:hAnsi="Garamond"/>
        </w:rPr>
        <w:t>a</w:t>
      </w:r>
    </w:p>
    <w:p w14:paraId="153C4864" w14:textId="77777777" w:rsidR="000E6F8F" w:rsidRPr="001D02A4" w:rsidRDefault="000E6F8F" w:rsidP="000E6F8F">
      <w:pPr>
        <w:tabs>
          <w:tab w:val="left" w:leader="dot" w:pos="8674"/>
        </w:tabs>
        <w:spacing w:line="240" w:lineRule="auto"/>
        <w:contextualSpacing/>
        <w:jc w:val="both"/>
        <w:rPr>
          <w:rFonts w:ascii="Garamond" w:eastAsia="Times New Roman" w:hAnsi="Garamond"/>
          <w:iCs/>
        </w:rPr>
      </w:pPr>
      <w:r w:rsidRPr="00B75D7C">
        <w:rPr>
          <w:rFonts w:ascii="Garamond" w:eastAsia="MS Mincho" w:hAnsi="Garamond"/>
          <w:b/>
          <w:bCs/>
          <w:iCs/>
          <w:highlight w:val="yellow"/>
        </w:rPr>
        <w:t>___________________</w:t>
      </w:r>
    </w:p>
    <w:p w14:paraId="44B1D3FC" w14:textId="77777777" w:rsidR="000E6F8F" w:rsidRPr="00F70368" w:rsidRDefault="000E6F8F" w:rsidP="000E6F8F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/>
          <w:i/>
        </w:rPr>
      </w:pPr>
    </w:p>
    <w:p w14:paraId="751E321A" w14:textId="77777777" w:rsidR="000E6F8F" w:rsidRPr="00F70368" w:rsidRDefault="000E6F8F" w:rsidP="000E6F8F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/>
        </w:rPr>
      </w:pPr>
      <w:r w:rsidRPr="00F70368">
        <w:rPr>
          <w:rFonts w:ascii="Garamond" w:hAnsi="Garamond"/>
        </w:rPr>
        <w:t>zwanym dalej "</w:t>
      </w:r>
      <w:r w:rsidRPr="00F70368">
        <w:rPr>
          <w:rFonts w:ascii="Garamond" w:hAnsi="Garamond"/>
          <w:b/>
        </w:rPr>
        <w:t>Wykonawcą</w:t>
      </w:r>
      <w:r w:rsidRPr="00F70368">
        <w:rPr>
          <w:rFonts w:ascii="Garamond" w:hAnsi="Garamond"/>
        </w:rPr>
        <w:t>",</w:t>
      </w:r>
      <w:r w:rsidRPr="00F70368">
        <w:rPr>
          <w:rFonts w:ascii="Garamond" w:eastAsia="MS Mincho" w:hAnsi="Garamond"/>
        </w:rPr>
        <w:t xml:space="preserve"> </w:t>
      </w:r>
    </w:p>
    <w:p w14:paraId="2274FB32" w14:textId="77777777" w:rsidR="000E6F8F" w:rsidRPr="00F70368" w:rsidRDefault="000E6F8F" w:rsidP="000E6F8F">
      <w:pPr>
        <w:jc w:val="both"/>
        <w:rPr>
          <w:rFonts w:ascii="Garamond" w:hAnsi="Garamond"/>
        </w:rPr>
      </w:pPr>
    </w:p>
    <w:p w14:paraId="7CD5686E" w14:textId="77777777" w:rsidR="000E6F8F" w:rsidRDefault="000E6F8F" w:rsidP="000E6F8F">
      <w:pPr>
        <w:jc w:val="both"/>
        <w:rPr>
          <w:rFonts w:ascii="Garamond" w:hAnsi="Garamond"/>
        </w:rPr>
      </w:pPr>
      <w:r w:rsidRPr="00F70368">
        <w:rPr>
          <w:rFonts w:ascii="Garamond" w:hAnsi="Garamond"/>
        </w:rPr>
        <w:t>przy czym Zamawiający i Wykonawca dalej łącznie są zwani „</w:t>
      </w:r>
      <w:r w:rsidRPr="00F70368">
        <w:rPr>
          <w:rFonts w:ascii="Garamond" w:hAnsi="Garamond"/>
          <w:b/>
        </w:rPr>
        <w:t>Stronami</w:t>
      </w:r>
      <w:r w:rsidRPr="00F70368">
        <w:rPr>
          <w:rFonts w:ascii="Garamond" w:hAnsi="Garamond"/>
        </w:rPr>
        <w:t>" a każdy z osobna „</w:t>
      </w:r>
      <w:r w:rsidRPr="00F70368">
        <w:rPr>
          <w:rFonts w:ascii="Garamond" w:hAnsi="Garamond"/>
          <w:b/>
        </w:rPr>
        <w:t>Stroną</w:t>
      </w:r>
      <w:r w:rsidRPr="00F70368">
        <w:rPr>
          <w:rFonts w:ascii="Garamond" w:hAnsi="Garamond"/>
        </w:rPr>
        <w:t>".</w:t>
      </w:r>
    </w:p>
    <w:p w14:paraId="221437CD" w14:textId="77777777" w:rsidR="000E6F8F" w:rsidRDefault="000E6F8F" w:rsidP="000E6F8F">
      <w:pPr>
        <w:jc w:val="both"/>
        <w:rPr>
          <w:rFonts w:ascii="Garamond" w:hAnsi="Garamond"/>
        </w:rPr>
      </w:pPr>
    </w:p>
    <w:p w14:paraId="7CAD866A" w14:textId="77777777" w:rsidR="000E6F8F" w:rsidRPr="00B75D7C" w:rsidRDefault="000E6F8F" w:rsidP="000E6F8F">
      <w:pPr>
        <w:jc w:val="both"/>
        <w:rPr>
          <w:rFonts w:ascii="Garamond" w:eastAsia="Montserrat" w:hAnsi="Garamond" w:cs="Montserrat"/>
          <w:iCs/>
        </w:rPr>
      </w:pPr>
      <w:r w:rsidRPr="00B75D7C">
        <w:rPr>
          <w:rFonts w:ascii="Garamond" w:eastAsia="Montserrat" w:hAnsi="Garamond" w:cs="Montserrat"/>
          <w:iCs/>
        </w:rPr>
        <w:t xml:space="preserve">Strony </w:t>
      </w:r>
      <w:r w:rsidRPr="00B75D7C">
        <w:rPr>
          <w:rFonts w:ascii="Garamond" w:hAnsi="Garamond"/>
        </w:rPr>
        <w:t>zawierają umowę (zwaną dalej „</w:t>
      </w:r>
      <w:r w:rsidRPr="00B75D7C">
        <w:rPr>
          <w:rFonts w:ascii="Garamond" w:hAnsi="Garamond"/>
          <w:b/>
          <w:bCs/>
        </w:rPr>
        <w:t>Umową</w:t>
      </w:r>
      <w:r w:rsidRPr="00B75D7C">
        <w:rPr>
          <w:rFonts w:ascii="Garamond" w:hAnsi="Garamond"/>
        </w:rPr>
        <w:t>”) o następującej treści</w:t>
      </w:r>
      <w:r w:rsidRPr="00F70368">
        <w:rPr>
          <w:rFonts w:ascii="Garamond" w:hAnsi="Garamond"/>
          <w:b/>
        </w:rPr>
        <w:t>:</w:t>
      </w:r>
    </w:p>
    <w:p w14:paraId="55E3AEDF" w14:textId="77777777" w:rsidR="00555804" w:rsidRPr="000E6F8F" w:rsidRDefault="00555804" w:rsidP="00555804">
      <w:pPr>
        <w:jc w:val="both"/>
        <w:rPr>
          <w:rFonts w:ascii="Garamond" w:hAnsi="Garamond" w:cstheme="minorHAnsi"/>
        </w:rPr>
      </w:pPr>
    </w:p>
    <w:p w14:paraId="55E3AEE0" w14:textId="5EE79407" w:rsidR="00555804" w:rsidRPr="000E6F8F" w:rsidRDefault="00555804" w:rsidP="00555804">
      <w:pPr>
        <w:shd w:val="clear" w:color="auto" w:fill="FFFFFF"/>
        <w:tabs>
          <w:tab w:val="left" w:pos="1455"/>
        </w:tabs>
        <w:autoSpaceDE w:val="0"/>
        <w:autoSpaceDN w:val="0"/>
        <w:adjustRightInd w:val="0"/>
        <w:spacing w:line="271" w:lineRule="auto"/>
        <w:jc w:val="both"/>
        <w:rPr>
          <w:rFonts w:ascii="Garamond" w:eastAsia="Times New Roman" w:hAnsi="Garamond" w:cstheme="minorHAnsi"/>
          <w:bCs/>
          <w:color w:val="FF0000"/>
          <w:lang w:bidi="pl-PL"/>
        </w:rPr>
      </w:pPr>
      <w:r w:rsidRPr="000E6F8F">
        <w:rPr>
          <w:rFonts w:ascii="Garamond" w:hAnsi="Garamond" w:cstheme="minorHAnsi"/>
          <w:lang w:val="pl"/>
        </w:rPr>
        <w:t xml:space="preserve">w wyniku wyboru oferty Wykonawcy, w postępowaniu o udzielenie zamówienia publicznego poniżej progów unijnych prowadzonego w trybie podstawowym na podstawie art. 275 pkt 1 </w:t>
      </w:r>
      <w:r w:rsidRPr="000E6F8F">
        <w:rPr>
          <w:rFonts w:ascii="Garamond" w:eastAsia="Times New Roman" w:hAnsi="Garamond" w:cstheme="minorHAnsi"/>
          <w:bCs/>
          <w:lang w:eastAsia="en-US"/>
        </w:rPr>
        <w:t>ustawy                                          z 11 września 2019 r. – Prawo zamówień publicznych (</w:t>
      </w:r>
      <w:r w:rsidR="00B40B45" w:rsidRPr="000E6F8F">
        <w:rPr>
          <w:rFonts w:ascii="Garamond" w:eastAsia="Times New Roman" w:hAnsi="Garamond" w:cstheme="minorHAnsi"/>
          <w:bCs/>
          <w:lang w:eastAsia="en-US"/>
        </w:rPr>
        <w:t>Dz. U. z 2022 r. poz. 1710</w:t>
      </w:r>
      <w:r w:rsidR="00602B1F" w:rsidRPr="000E6F8F">
        <w:rPr>
          <w:rFonts w:ascii="Garamond" w:eastAsia="Times New Roman" w:hAnsi="Garamond" w:cstheme="minorHAnsi"/>
          <w:bCs/>
          <w:lang w:eastAsia="en-US"/>
        </w:rPr>
        <w:t>, 1933</w:t>
      </w:r>
      <w:r w:rsidR="00B40B45" w:rsidRPr="000E6F8F">
        <w:rPr>
          <w:rFonts w:ascii="Garamond" w:eastAsia="Times New Roman" w:hAnsi="Garamond" w:cstheme="minorHAnsi"/>
          <w:bCs/>
          <w:lang w:eastAsia="en-US"/>
        </w:rPr>
        <w:t>)</w:t>
      </w:r>
      <w:r w:rsidRPr="000E6F8F">
        <w:rPr>
          <w:rFonts w:ascii="Garamond" w:eastAsia="Times New Roman" w:hAnsi="Garamond" w:cstheme="minorHAnsi"/>
          <w:bCs/>
          <w:lang w:eastAsia="en-US"/>
        </w:rPr>
        <w:t>, zwanej dalej ustawą lub PZP)</w:t>
      </w:r>
      <w:r w:rsidRPr="000E6F8F">
        <w:rPr>
          <w:rFonts w:ascii="Garamond" w:hAnsi="Garamond" w:cstheme="minorHAnsi"/>
          <w:b/>
          <w:bCs/>
          <w:lang w:val="pl"/>
        </w:rPr>
        <w:t xml:space="preserve">, </w:t>
      </w:r>
      <w:r w:rsidRPr="000E6F8F">
        <w:rPr>
          <w:rFonts w:ascii="Garamond" w:hAnsi="Garamond" w:cstheme="minorHAnsi"/>
          <w:bCs/>
          <w:lang w:val="pl"/>
        </w:rPr>
        <w:t>Strony zawierają umowę o następującej treści:</w:t>
      </w:r>
      <w:r w:rsidRPr="000E6F8F">
        <w:rPr>
          <w:rFonts w:ascii="Garamond" w:hAnsi="Garamond" w:cstheme="minorHAnsi"/>
          <w:lang w:val="pl"/>
        </w:rPr>
        <w:t xml:space="preserve"> </w:t>
      </w:r>
    </w:p>
    <w:p w14:paraId="6D9C9213" w14:textId="77777777" w:rsidR="00334701" w:rsidRPr="000E6F8F" w:rsidRDefault="00334701" w:rsidP="00555804">
      <w:pPr>
        <w:autoSpaceDE w:val="0"/>
        <w:autoSpaceDN w:val="0"/>
        <w:adjustRightInd w:val="0"/>
        <w:jc w:val="both"/>
        <w:rPr>
          <w:rFonts w:ascii="Garamond" w:hAnsi="Garamond" w:cstheme="minorHAnsi"/>
        </w:rPr>
      </w:pPr>
    </w:p>
    <w:p w14:paraId="55E3AEE2" w14:textId="77777777" w:rsidR="00555804" w:rsidRPr="000E6F8F" w:rsidRDefault="00555804" w:rsidP="00555804">
      <w:pPr>
        <w:spacing w:line="271" w:lineRule="auto"/>
        <w:jc w:val="center"/>
        <w:rPr>
          <w:rFonts w:ascii="Garamond" w:hAnsi="Garamond" w:cstheme="minorHAnsi"/>
          <w:b/>
        </w:rPr>
      </w:pPr>
      <w:r w:rsidRPr="000E6F8F">
        <w:rPr>
          <w:rFonts w:ascii="Garamond" w:hAnsi="Garamond" w:cstheme="minorHAnsi"/>
          <w:b/>
        </w:rPr>
        <w:t>§ 1</w:t>
      </w:r>
    </w:p>
    <w:p w14:paraId="55E3AEE3" w14:textId="77777777" w:rsidR="00555804" w:rsidRPr="000E6F8F" w:rsidRDefault="00555804" w:rsidP="00555804">
      <w:pPr>
        <w:spacing w:line="271" w:lineRule="auto"/>
        <w:jc w:val="center"/>
        <w:rPr>
          <w:rFonts w:ascii="Garamond" w:hAnsi="Garamond" w:cstheme="minorHAnsi"/>
          <w:b/>
        </w:rPr>
      </w:pPr>
      <w:r w:rsidRPr="000E6F8F">
        <w:rPr>
          <w:rFonts w:ascii="Garamond" w:hAnsi="Garamond" w:cstheme="minorHAnsi"/>
          <w:b/>
        </w:rPr>
        <w:t>DEFINICJE</w:t>
      </w:r>
    </w:p>
    <w:p w14:paraId="55E3AEE4" w14:textId="77777777" w:rsidR="00555804" w:rsidRPr="000E6F8F" w:rsidRDefault="00555804" w:rsidP="00555804">
      <w:pPr>
        <w:spacing w:line="271" w:lineRule="auto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 xml:space="preserve">W niniejszej Umowie następujące wyrażenia i określenia będą miały znaczenie zgodnie </w:t>
      </w:r>
      <w:r w:rsidRPr="000E6F8F">
        <w:rPr>
          <w:rFonts w:ascii="Garamond" w:hAnsi="Garamond" w:cstheme="minorHAnsi"/>
        </w:rPr>
        <w:br/>
        <w:t>z podanymi poniżej definicjami, zapisanymi dużą literą w celu podkreślenia, że są to pojęcia zdefiniowane:</w:t>
      </w:r>
    </w:p>
    <w:p w14:paraId="55E3AEE5" w14:textId="77777777" w:rsidR="00555804" w:rsidRPr="000E6F8F" w:rsidRDefault="00555804" w:rsidP="00555804">
      <w:pPr>
        <w:numPr>
          <w:ilvl w:val="0"/>
          <w:numId w:val="6"/>
        </w:numPr>
        <w:suppressAutoHyphens/>
        <w:spacing w:line="271" w:lineRule="auto"/>
        <w:ind w:left="426" w:hanging="426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  <w:b/>
        </w:rPr>
        <w:t xml:space="preserve">Strony </w:t>
      </w:r>
      <w:r w:rsidRPr="000E6F8F">
        <w:rPr>
          <w:rFonts w:ascii="Garamond" w:hAnsi="Garamond" w:cstheme="minorHAnsi"/>
        </w:rPr>
        <w:t>– Zamawiający i Wykonawca, wymienieni w komparycji Umowy;</w:t>
      </w:r>
    </w:p>
    <w:p w14:paraId="55E3AEE6" w14:textId="77777777" w:rsidR="00555804" w:rsidRPr="000E6F8F" w:rsidRDefault="00555804" w:rsidP="00555804">
      <w:pPr>
        <w:numPr>
          <w:ilvl w:val="0"/>
          <w:numId w:val="6"/>
        </w:numPr>
        <w:suppressAutoHyphens/>
        <w:spacing w:line="271" w:lineRule="auto"/>
        <w:ind w:left="426" w:hanging="426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  <w:b/>
        </w:rPr>
        <w:t>Umowa</w:t>
      </w:r>
      <w:r w:rsidRPr="000E6F8F">
        <w:rPr>
          <w:rFonts w:ascii="Garamond" w:hAnsi="Garamond" w:cstheme="minorHAnsi"/>
        </w:rPr>
        <w:t xml:space="preserve"> – niniejsza Umowa wraz z załącznikami regulująca prawa i obowiązki Stron wynikające                 z niej i związane z jej wykonaniem;</w:t>
      </w:r>
    </w:p>
    <w:p w14:paraId="55E3AEE7" w14:textId="4C71B143" w:rsidR="00555804" w:rsidRPr="000E6F8F" w:rsidRDefault="00555804" w:rsidP="00555804">
      <w:pPr>
        <w:numPr>
          <w:ilvl w:val="0"/>
          <w:numId w:val="6"/>
        </w:numPr>
        <w:suppressAutoHyphens/>
        <w:spacing w:line="271" w:lineRule="auto"/>
        <w:ind w:left="426" w:hanging="426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  <w:b/>
          <w:bCs/>
        </w:rPr>
        <w:t>Asortyment -</w:t>
      </w:r>
      <w:r w:rsidRPr="000E6F8F">
        <w:rPr>
          <w:rFonts w:ascii="Garamond" w:hAnsi="Garamond" w:cstheme="minorHAnsi"/>
        </w:rPr>
        <w:t xml:space="preserve"> szczegółowo określony </w:t>
      </w:r>
      <w:r w:rsidR="005F5356" w:rsidRPr="000E6F8F">
        <w:rPr>
          <w:rFonts w:ascii="Garamond" w:hAnsi="Garamond" w:cstheme="minorHAnsi"/>
        </w:rPr>
        <w:t xml:space="preserve">w </w:t>
      </w:r>
      <w:r w:rsidRPr="000E6F8F">
        <w:rPr>
          <w:rFonts w:ascii="Garamond" w:hAnsi="Garamond" w:cstheme="minorHAnsi"/>
        </w:rPr>
        <w:t>formularzu cenowym</w:t>
      </w:r>
      <w:r w:rsidR="005F5356" w:rsidRPr="000E6F8F">
        <w:rPr>
          <w:rFonts w:ascii="Garamond" w:hAnsi="Garamond" w:cstheme="minorHAnsi"/>
        </w:rPr>
        <w:t xml:space="preserve"> oraz </w:t>
      </w:r>
      <w:r w:rsidRPr="000E6F8F">
        <w:rPr>
          <w:rFonts w:ascii="Garamond" w:hAnsi="Garamond" w:cstheme="minorHAnsi"/>
        </w:rPr>
        <w:t>opisie przedmiotu zamówienia stanowiącym</w:t>
      </w:r>
      <w:r w:rsidR="005F5356" w:rsidRPr="000E6F8F">
        <w:rPr>
          <w:rFonts w:ascii="Garamond" w:hAnsi="Garamond" w:cstheme="minorHAnsi"/>
        </w:rPr>
        <w:t>i</w:t>
      </w:r>
      <w:r w:rsidRPr="000E6F8F">
        <w:rPr>
          <w:rFonts w:ascii="Garamond" w:hAnsi="Garamond" w:cstheme="minorHAnsi"/>
        </w:rPr>
        <w:t xml:space="preserve"> załącznik</w:t>
      </w:r>
      <w:r w:rsidR="005F5356" w:rsidRPr="000E6F8F">
        <w:rPr>
          <w:rFonts w:ascii="Garamond" w:hAnsi="Garamond" w:cstheme="minorHAnsi"/>
        </w:rPr>
        <w:t xml:space="preserve">i nr 1 </w:t>
      </w:r>
    </w:p>
    <w:p w14:paraId="55E3AEE8" w14:textId="3B17A982" w:rsidR="00555804" w:rsidRPr="000E6F8F" w:rsidRDefault="00555804" w:rsidP="00555804">
      <w:pPr>
        <w:numPr>
          <w:ilvl w:val="0"/>
          <w:numId w:val="6"/>
        </w:numPr>
        <w:suppressAutoHyphens/>
        <w:spacing w:line="271" w:lineRule="auto"/>
        <w:ind w:left="426" w:hanging="426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  <w:b/>
        </w:rPr>
        <w:t>Miejsce realizacji dostawy</w:t>
      </w:r>
      <w:r w:rsidRPr="000E6F8F">
        <w:rPr>
          <w:rFonts w:ascii="Garamond" w:hAnsi="Garamond" w:cstheme="minorHAnsi"/>
        </w:rPr>
        <w:t xml:space="preserve"> – miejsce dostawy wskazane przez Zamawiającego </w:t>
      </w:r>
      <w:r w:rsidR="000E6F8F">
        <w:rPr>
          <w:rFonts w:ascii="Garamond" w:hAnsi="Garamond" w:cstheme="minorHAnsi"/>
        </w:rPr>
        <w:t>w Szpitalu Wojewódzkim w Poznaniu</w:t>
      </w:r>
      <w:r w:rsidR="005F5356" w:rsidRPr="000E6F8F">
        <w:rPr>
          <w:rFonts w:ascii="Garamond" w:hAnsi="Garamond" w:cstheme="minorHAnsi"/>
        </w:rPr>
        <w:t xml:space="preserve"> przy ul. </w:t>
      </w:r>
      <w:r w:rsidR="000E6F8F">
        <w:rPr>
          <w:rFonts w:ascii="Garamond" w:hAnsi="Garamond" w:cstheme="minorHAnsi"/>
        </w:rPr>
        <w:t>Juraszów 7-19</w:t>
      </w:r>
      <w:r w:rsidRPr="000E6F8F">
        <w:rPr>
          <w:rFonts w:ascii="Garamond" w:hAnsi="Garamond" w:cstheme="minorHAnsi"/>
        </w:rPr>
        <w:t>.</w:t>
      </w:r>
    </w:p>
    <w:p w14:paraId="55E3AEE9" w14:textId="70006BBF" w:rsidR="00555804" w:rsidRPr="000E6F8F" w:rsidRDefault="00555804" w:rsidP="00555804">
      <w:pPr>
        <w:suppressAutoHyphens/>
        <w:spacing w:line="271" w:lineRule="auto"/>
        <w:ind w:left="426"/>
        <w:jc w:val="both"/>
        <w:rPr>
          <w:rFonts w:ascii="Garamond" w:hAnsi="Garamond" w:cstheme="minorHAnsi"/>
        </w:rPr>
      </w:pPr>
    </w:p>
    <w:p w14:paraId="5B32712D" w14:textId="392CAFAD" w:rsidR="005F5356" w:rsidRPr="000E6F8F" w:rsidRDefault="005F5356" w:rsidP="00555804">
      <w:pPr>
        <w:suppressAutoHyphens/>
        <w:spacing w:line="271" w:lineRule="auto"/>
        <w:ind w:left="426"/>
        <w:jc w:val="both"/>
        <w:rPr>
          <w:rFonts w:ascii="Garamond" w:hAnsi="Garamond" w:cstheme="minorHAnsi"/>
        </w:rPr>
      </w:pPr>
    </w:p>
    <w:p w14:paraId="025C6202" w14:textId="77777777" w:rsidR="005F5356" w:rsidRPr="000E6F8F" w:rsidRDefault="005F5356" w:rsidP="00555804">
      <w:pPr>
        <w:suppressAutoHyphens/>
        <w:spacing w:line="271" w:lineRule="auto"/>
        <w:ind w:left="426"/>
        <w:jc w:val="both"/>
        <w:rPr>
          <w:rFonts w:ascii="Garamond" w:hAnsi="Garamond" w:cstheme="minorHAnsi"/>
        </w:rPr>
      </w:pPr>
    </w:p>
    <w:p w14:paraId="55E3AEEA" w14:textId="77777777" w:rsidR="00555804" w:rsidRPr="000E6F8F" w:rsidRDefault="00555804" w:rsidP="00555804">
      <w:pPr>
        <w:spacing w:line="271" w:lineRule="auto"/>
        <w:ind w:left="360"/>
        <w:jc w:val="center"/>
        <w:rPr>
          <w:rFonts w:ascii="Garamond" w:hAnsi="Garamond" w:cstheme="minorHAnsi"/>
          <w:b/>
        </w:rPr>
      </w:pPr>
      <w:r w:rsidRPr="000E6F8F">
        <w:rPr>
          <w:rFonts w:ascii="Garamond" w:hAnsi="Garamond" w:cstheme="minorHAnsi"/>
          <w:b/>
        </w:rPr>
        <w:t>§ 2</w:t>
      </w:r>
    </w:p>
    <w:p w14:paraId="55E3AEEB" w14:textId="77777777" w:rsidR="00555804" w:rsidRPr="000E6F8F" w:rsidRDefault="00555804" w:rsidP="00555804">
      <w:pPr>
        <w:tabs>
          <w:tab w:val="left" w:pos="5245"/>
        </w:tabs>
        <w:spacing w:line="271" w:lineRule="auto"/>
        <w:jc w:val="center"/>
        <w:rPr>
          <w:rFonts w:ascii="Garamond" w:hAnsi="Garamond" w:cstheme="minorHAnsi"/>
          <w:b/>
        </w:rPr>
      </w:pPr>
      <w:proofErr w:type="gramStart"/>
      <w:r w:rsidRPr="000E6F8F">
        <w:rPr>
          <w:rFonts w:ascii="Garamond" w:hAnsi="Garamond" w:cstheme="minorHAnsi"/>
          <w:b/>
        </w:rPr>
        <w:t>PRZEDMIOT  UMOWY</w:t>
      </w:r>
      <w:proofErr w:type="gramEnd"/>
    </w:p>
    <w:p w14:paraId="767A46F6" w14:textId="77777777" w:rsidR="000E6F8F" w:rsidRDefault="00555804" w:rsidP="000E6F8F">
      <w:pPr>
        <w:pStyle w:val="Default"/>
        <w:numPr>
          <w:ilvl w:val="3"/>
          <w:numId w:val="1"/>
        </w:numPr>
        <w:spacing w:line="271" w:lineRule="auto"/>
        <w:ind w:left="284" w:hanging="284"/>
        <w:jc w:val="both"/>
        <w:rPr>
          <w:rFonts w:ascii="Garamond" w:hAnsi="Garamond" w:cstheme="minorHAnsi"/>
          <w:sz w:val="22"/>
          <w:szCs w:val="22"/>
        </w:rPr>
      </w:pPr>
      <w:r w:rsidRPr="000E6F8F">
        <w:rPr>
          <w:rFonts w:ascii="Garamond" w:hAnsi="Garamond" w:cstheme="minorHAnsi"/>
          <w:sz w:val="22"/>
          <w:szCs w:val="22"/>
        </w:rPr>
        <w:t xml:space="preserve">Przedmiotem zamówienia jest </w:t>
      </w:r>
      <w:bookmarkStart w:id="0" w:name="_Hlk95216996"/>
      <w:r w:rsidR="009C38FF" w:rsidRPr="000E6F8F">
        <w:rPr>
          <w:rFonts w:ascii="Garamond" w:hAnsi="Garamond" w:cstheme="minorHAnsi"/>
          <w:b/>
          <w:bCs/>
          <w:sz w:val="22"/>
          <w:szCs w:val="22"/>
        </w:rPr>
        <w:t>„</w:t>
      </w:r>
      <w:r w:rsidR="00C50DCA" w:rsidRPr="000E6F8F">
        <w:rPr>
          <w:rFonts w:ascii="Garamond" w:hAnsi="Garamond" w:cstheme="minorHAnsi"/>
          <w:b/>
          <w:bCs/>
          <w:sz w:val="22"/>
          <w:szCs w:val="22"/>
        </w:rPr>
        <w:t xml:space="preserve">Dostawa sprzętu i oprogramowania podnoszącego poziom </w:t>
      </w:r>
      <w:proofErr w:type="spellStart"/>
      <w:r w:rsidR="00C50DCA" w:rsidRPr="000E6F8F">
        <w:rPr>
          <w:rFonts w:ascii="Garamond" w:hAnsi="Garamond" w:cstheme="minorHAnsi"/>
          <w:b/>
          <w:bCs/>
          <w:sz w:val="22"/>
          <w:szCs w:val="22"/>
        </w:rPr>
        <w:t>cyberbezpieczeństwa</w:t>
      </w:r>
      <w:proofErr w:type="spellEnd"/>
      <w:r w:rsidR="00C50DCA" w:rsidRPr="000E6F8F">
        <w:rPr>
          <w:rFonts w:ascii="Garamond" w:hAnsi="Garamond" w:cstheme="minorHAnsi"/>
          <w:b/>
          <w:bCs/>
          <w:sz w:val="22"/>
          <w:szCs w:val="22"/>
        </w:rPr>
        <w:t xml:space="preserve"> systemów teleinformatycznych wraz z usługą wdrożenia i uruchomienia</w:t>
      </w:r>
      <w:r w:rsidR="009C38FF" w:rsidRPr="000E6F8F">
        <w:rPr>
          <w:rFonts w:ascii="Garamond" w:hAnsi="Garamond" w:cstheme="minorHAnsi"/>
          <w:b/>
          <w:bCs/>
          <w:sz w:val="22"/>
          <w:szCs w:val="22"/>
        </w:rPr>
        <w:t>”</w:t>
      </w:r>
      <w:r w:rsidR="009C38FF" w:rsidRPr="000E6F8F">
        <w:rPr>
          <w:rFonts w:ascii="Garamond" w:hAnsi="Garamond" w:cstheme="minorHAnsi"/>
          <w:sz w:val="22"/>
          <w:szCs w:val="22"/>
        </w:rPr>
        <w:t>.</w:t>
      </w:r>
      <w:bookmarkEnd w:id="0"/>
    </w:p>
    <w:p w14:paraId="55E3AEED" w14:textId="76AFB83B" w:rsidR="00555804" w:rsidRPr="000E6F8F" w:rsidRDefault="00555804" w:rsidP="000E6F8F">
      <w:pPr>
        <w:pStyle w:val="Default"/>
        <w:numPr>
          <w:ilvl w:val="3"/>
          <w:numId w:val="1"/>
        </w:numPr>
        <w:spacing w:line="271" w:lineRule="auto"/>
        <w:ind w:left="284" w:hanging="284"/>
        <w:jc w:val="both"/>
        <w:rPr>
          <w:rFonts w:ascii="Garamond" w:hAnsi="Garamond" w:cstheme="minorHAnsi"/>
          <w:sz w:val="22"/>
          <w:szCs w:val="22"/>
        </w:rPr>
      </w:pPr>
      <w:r w:rsidRPr="000E6F8F">
        <w:rPr>
          <w:rFonts w:ascii="Garamond" w:hAnsi="Garamond" w:cstheme="minorHAnsi"/>
          <w:sz w:val="22"/>
          <w:szCs w:val="22"/>
        </w:rPr>
        <w:t xml:space="preserve">Realizacja zadania objęta jest dofinansowaniem </w:t>
      </w:r>
      <w:r w:rsidR="000E6F8F">
        <w:rPr>
          <w:rFonts w:ascii="Garamond" w:hAnsi="Garamond" w:cstheme="minorHAnsi"/>
          <w:sz w:val="22"/>
          <w:szCs w:val="22"/>
        </w:rPr>
        <w:t xml:space="preserve">zgodnie Zarządzeniem </w:t>
      </w:r>
      <w:r w:rsidR="000E6F8F" w:rsidRPr="000E6F8F">
        <w:rPr>
          <w:rFonts w:ascii="Garamond" w:hAnsi="Garamond" w:cstheme="minorHAnsi"/>
          <w:sz w:val="22"/>
          <w:szCs w:val="22"/>
        </w:rPr>
        <w:t>NR 8/2023/BBIICD</w:t>
      </w:r>
      <w:r w:rsidR="000E6F8F">
        <w:rPr>
          <w:rFonts w:ascii="Garamond" w:hAnsi="Garamond" w:cstheme="minorHAnsi"/>
          <w:sz w:val="22"/>
          <w:szCs w:val="22"/>
        </w:rPr>
        <w:t xml:space="preserve"> </w:t>
      </w:r>
      <w:r w:rsidR="000E6F8F" w:rsidRPr="000E6F8F">
        <w:rPr>
          <w:rFonts w:ascii="Garamond" w:hAnsi="Garamond" w:cstheme="minorHAnsi"/>
          <w:sz w:val="22"/>
          <w:szCs w:val="22"/>
        </w:rPr>
        <w:t>PREZESA NARODOWEGO FUNDUSZU ZDROWIA</w:t>
      </w:r>
      <w:r w:rsidR="000E6F8F">
        <w:rPr>
          <w:rFonts w:ascii="Garamond" w:hAnsi="Garamond" w:cstheme="minorHAnsi"/>
          <w:sz w:val="22"/>
          <w:szCs w:val="22"/>
        </w:rPr>
        <w:t xml:space="preserve"> </w:t>
      </w:r>
      <w:r w:rsidR="000E6F8F" w:rsidRPr="000E6F8F">
        <w:rPr>
          <w:rFonts w:ascii="Garamond" w:hAnsi="Garamond" w:cstheme="minorHAnsi"/>
          <w:sz w:val="22"/>
          <w:szCs w:val="22"/>
        </w:rPr>
        <w:t>z dnia 16 stycznia 2023 r.</w:t>
      </w:r>
      <w:r w:rsidR="000E6F8F">
        <w:rPr>
          <w:rFonts w:ascii="Garamond" w:hAnsi="Garamond" w:cstheme="minorHAnsi"/>
          <w:sz w:val="22"/>
          <w:szCs w:val="22"/>
        </w:rPr>
        <w:t xml:space="preserve"> </w:t>
      </w:r>
      <w:r w:rsidR="000E6F8F" w:rsidRPr="000E6F8F">
        <w:rPr>
          <w:rFonts w:ascii="Garamond" w:hAnsi="Garamond" w:cstheme="minorHAnsi"/>
          <w:sz w:val="22"/>
          <w:szCs w:val="22"/>
        </w:rPr>
        <w:t>w sprawie finansowania w celu podniesienia poziomu teleinformatycznego</w:t>
      </w:r>
      <w:r w:rsidR="00AD40B6" w:rsidRPr="000E6F8F">
        <w:rPr>
          <w:rFonts w:ascii="Garamond" w:hAnsi="Garamond" w:cstheme="minorHAnsi"/>
          <w:sz w:val="22"/>
          <w:szCs w:val="22"/>
        </w:rPr>
        <w:t>.</w:t>
      </w:r>
    </w:p>
    <w:p w14:paraId="55E3AEEE" w14:textId="31DAE9F3" w:rsidR="00555804" w:rsidRPr="000E6F8F" w:rsidRDefault="00555804" w:rsidP="00555804">
      <w:pPr>
        <w:pStyle w:val="Akapitzlist"/>
        <w:numPr>
          <w:ilvl w:val="3"/>
          <w:numId w:val="1"/>
        </w:numPr>
        <w:tabs>
          <w:tab w:val="left" w:pos="426"/>
          <w:tab w:val="left" w:pos="1440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1" w:lineRule="auto"/>
        <w:ind w:left="284" w:hanging="284"/>
        <w:jc w:val="both"/>
        <w:rPr>
          <w:rFonts w:ascii="Garamond" w:hAnsi="Garamond" w:cstheme="minorHAnsi"/>
          <w:color w:val="000000"/>
        </w:rPr>
      </w:pPr>
      <w:r w:rsidRPr="000E6F8F">
        <w:rPr>
          <w:rFonts w:ascii="Garamond" w:hAnsi="Garamond" w:cstheme="minorHAnsi"/>
        </w:rPr>
        <w:t>Zamawiający powierza, a Wykonawca przyjmuje do wykonania przedmiot Umowy,</w:t>
      </w:r>
      <w:r w:rsidRPr="000E6F8F">
        <w:rPr>
          <w:rFonts w:ascii="Garamond" w:hAnsi="Garamond" w:cstheme="minorHAnsi"/>
          <w:b/>
        </w:rPr>
        <w:t xml:space="preserve"> </w:t>
      </w:r>
      <w:r w:rsidRPr="000E6F8F">
        <w:rPr>
          <w:rFonts w:ascii="Garamond" w:hAnsi="Garamond" w:cstheme="minorHAnsi"/>
          <w:b/>
        </w:rPr>
        <w:br/>
      </w:r>
      <w:r w:rsidRPr="000E6F8F">
        <w:rPr>
          <w:rFonts w:ascii="Garamond" w:hAnsi="Garamond" w:cstheme="minorHAnsi"/>
        </w:rPr>
        <w:t>o którym mowa w ust. 1, zgodnie ze złożoną ofertą</w:t>
      </w:r>
      <w:r w:rsidRPr="000E6F8F">
        <w:rPr>
          <w:rFonts w:ascii="Garamond" w:hAnsi="Garamond" w:cstheme="minorHAnsi"/>
          <w:color w:val="000000"/>
        </w:rPr>
        <w:t>.</w:t>
      </w:r>
    </w:p>
    <w:p w14:paraId="55E3AEEF" w14:textId="788B0C4A" w:rsidR="00555804" w:rsidRPr="000E6F8F" w:rsidRDefault="00C8596A" w:rsidP="00555804">
      <w:pPr>
        <w:pStyle w:val="Akapitzlist"/>
        <w:numPr>
          <w:ilvl w:val="3"/>
          <w:numId w:val="1"/>
        </w:numPr>
        <w:shd w:val="clear" w:color="auto" w:fill="FFFFFF" w:themeFill="background1"/>
        <w:tabs>
          <w:tab w:val="left" w:pos="426"/>
          <w:tab w:val="left" w:pos="1440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1" w:lineRule="auto"/>
        <w:ind w:left="284" w:hanging="284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R</w:t>
      </w:r>
      <w:r w:rsidR="00A03A3B" w:rsidRPr="000E6F8F">
        <w:rPr>
          <w:rFonts w:ascii="Garamond" w:hAnsi="Garamond" w:cstheme="minorHAnsi"/>
        </w:rPr>
        <w:t>ealizacja w/w zadania obejmuje: dostarczenie, podłączenie, konfigurację oraz uruchomienie</w:t>
      </w:r>
      <w:r w:rsidR="000E6F8F">
        <w:rPr>
          <w:rFonts w:ascii="Garamond" w:hAnsi="Garamond" w:cstheme="minorHAnsi"/>
        </w:rPr>
        <w:t xml:space="preserve"> oprogramowania </w:t>
      </w:r>
      <w:r w:rsidR="009C38FF" w:rsidRPr="000E6F8F">
        <w:rPr>
          <w:rFonts w:ascii="Garamond" w:hAnsi="Garamond" w:cstheme="minorHAnsi"/>
        </w:rPr>
        <w:t>będąc</w:t>
      </w:r>
      <w:r w:rsidR="000E6F8F">
        <w:rPr>
          <w:rFonts w:ascii="Garamond" w:hAnsi="Garamond" w:cstheme="minorHAnsi"/>
        </w:rPr>
        <w:t>ego</w:t>
      </w:r>
      <w:r w:rsidR="00555804" w:rsidRPr="000E6F8F">
        <w:rPr>
          <w:rFonts w:ascii="Garamond" w:hAnsi="Garamond" w:cstheme="minorHAnsi"/>
        </w:rPr>
        <w:t xml:space="preserve"> przedmiotem zamówienia, wykonanego i dostarczonego w ilościach i zgodnie z wymaganiami technicznymi opisie przedmiotu zamówienia</w:t>
      </w:r>
      <w:r w:rsidR="00C50DCA" w:rsidRPr="000E6F8F">
        <w:rPr>
          <w:rFonts w:ascii="Garamond" w:hAnsi="Garamond" w:cstheme="minorHAnsi"/>
        </w:rPr>
        <w:t>,</w:t>
      </w:r>
      <w:r w:rsidR="00555804" w:rsidRPr="000E6F8F">
        <w:rPr>
          <w:rFonts w:ascii="Garamond" w:hAnsi="Garamond" w:cstheme="minorHAnsi"/>
        </w:rPr>
        <w:t xml:space="preserve"> stanowiącym załącznik</w:t>
      </w:r>
      <w:r w:rsidR="00C50DCA" w:rsidRPr="000E6F8F">
        <w:rPr>
          <w:rFonts w:ascii="Garamond" w:hAnsi="Garamond" w:cstheme="minorHAnsi"/>
        </w:rPr>
        <w:t>i</w:t>
      </w:r>
      <w:r w:rsidR="00555804" w:rsidRPr="000E6F8F">
        <w:rPr>
          <w:rFonts w:ascii="Garamond" w:hAnsi="Garamond" w:cstheme="minorHAnsi"/>
        </w:rPr>
        <w:t xml:space="preserve"> nr</w:t>
      </w:r>
      <w:r w:rsidR="00C50DCA" w:rsidRPr="000E6F8F">
        <w:rPr>
          <w:rFonts w:ascii="Garamond" w:hAnsi="Garamond" w:cstheme="minorHAnsi"/>
        </w:rPr>
        <w:t xml:space="preserve"> 1</w:t>
      </w:r>
      <w:r w:rsidR="00555804" w:rsidRPr="000E6F8F">
        <w:rPr>
          <w:rFonts w:ascii="Garamond" w:hAnsi="Garamond" w:cstheme="minorHAnsi"/>
        </w:rPr>
        <w:t>do umowy</w:t>
      </w:r>
      <w:r w:rsidR="00CB529C" w:rsidRPr="000E6F8F">
        <w:rPr>
          <w:rFonts w:ascii="Garamond" w:hAnsi="Garamond" w:cstheme="minorHAnsi"/>
        </w:rPr>
        <w:t xml:space="preserve"> za co Zamawiający zapłaci cenę określoną w § 6 umowy</w:t>
      </w:r>
      <w:r w:rsidR="00036C0E" w:rsidRPr="000E6F8F">
        <w:rPr>
          <w:rFonts w:ascii="Garamond" w:hAnsi="Garamond" w:cstheme="minorHAnsi"/>
        </w:rPr>
        <w:t>.</w:t>
      </w:r>
    </w:p>
    <w:p w14:paraId="12C4F775" w14:textId="77777777" w:rsidR="00A70F14" w:rsidRPr="000E6F8F" w:rsidRDefault="00A70F14" w:rsidP="00555804">
      <w:pPr>
        <w:tabs>
          <w:tab w:val="left" w:pos="42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1" w:lineRule="auto"/>
        <w:jc w:val="both"/>
        <w:rPr>
          <w:rFonts w:ascii="Garamond" w:hAnsi="Garamond" w:cstheme="minorHAnsi"/>
          <w:color w:val="000000"/>
        </w:rPr>
      </w:pPr>
    </w:p>
    <w:p w14:paraId="55E3AEF2" w14:textId="77777777" w:rsidR="00555804" w:rsidRPr="000E6F8F" w:rsidRDefault="00555804" w:rsidP="00555804">
      <w:pPr>
        <w:pStyle w:val="paragraf"/>
        <w:tabs>
          <w:tab w:val="clear" w:pos="360"/>
          <w:tab w:val="left" w:pos="426"/>
          <w:tab w:val="left" w:pos="1260"/>
        </w:tabs>
        <w:spacing w:before="0" w:after="0" w:line="271" w:lineRule="auto"/>
        <w:rPr>
          <w:rFonts w:ascii="Garamond" w:hAnsi="Garamond" w:cstheme="minorHAnsi"/>
          <w:sz w:val="22"/>
          <w:szCs w:val="22"/>
        </w:rPr>
      </w:pPr>
      <w:r w:rsidRPr="000E6F8F">
        <w:rPr>
          <w:rFonts w:ascii="Garamond" w:hAnsi="Garamond" w:cstheme="minorHAnsi"/>
          <w:sz w:val="22"/>
          <w:szCs w:val="22"/>
        </w:rPr>
        <w:t>§ 3</w:t>
      </w:r>
    </w:p>
    <w:p w14:paraId="55E3AEF3" w14:textId="77777777" w:rsidR="00555804" w:rsidRPr="000E6F8F" w:rsidRDefault="00555804" w:rsidP="00555804">
      <w:pPr>
        <w:pStyle w:val="paragraf"/>
        <w:tabs>
          <w:tab w:val="clear" w:pos="360"/>
          <w:tab w:val="left" w:pos="426"/>
          <w:tab w:val="left" w:pos="1260"/>
        </w:tabs>
        <w:spacing w:before="0" w:after="0" w:line="271" w:lineRule="auto"/>
        <w:rPr>
          <w:rFonts w:ascii="Garamond" w:hAnsi="Garamond" w:cstheme="minorHAnsi"/>
          <w:sz w:val="22"/>
          <w:szCs w:val="22"/>
        </w:rPr>
      </w:pPr>
      <w:proofErr w:type="gramStart"/>
      <w:r w:rsidRPr="000E6F8F">
        <w:rPr>
          <w:rFonts w:ascii="Garamond" w:hAnsi="Garamond" w:cstheme="minorHAnsi"/>
          <w:sz w:val="22"/>
          <w:szCs w:val="22"/>
        </w:rPr>
        <w:t>TERMIN  WYKONANIA</w:t>
      </w:r>
      <w:proofErr w:type="gramEnd"/>
      <w:r w:rsidRPr="000E6F8F">
        <w:rPr>
          <w:rFonts w:ascii="Garamond" w:hAnsi="Garamond" w:cstheme="minorHAnsi"/>
          <w:sz w:val="22"/>
          <w:szCs w:val="22"/>
        </w:rPr>
        <w:t xml:space="preserve">  UMOWY</w:t>
      </w:r>
    </w:p>
    <w:p w14:paraId="55E3AEF4" w14:textId="430286E3" w:rsidR="00555804" w:rsidRPr="000E6F8F" w:rsidRDefault="00555804" w:rsidP="00555804">
      <w:pPr>
        <w:pStyle w:val="arimr"/>
        <w:widowControl/>
        <w:tabs>
          <w:tab w:val="left" w:pos="0"/>
        </w:tabs>
        <w:snapToGrid/>
        <w:spacing w:line="271" w:lineRule="auto"/>
        <w:jc w:val="both"/>
        <w:rPr>
          <w:rFonts w:ascii="Garamond" w:hAnsi="Garamond" w:cstheme="minorHAnsi"/>
          <w:sz w:val="22"/>
          <w:szCs w:val="22"/>
          <w:lang w:val="pl-PL"/>
        </w:rPr>
      </w:pPr>
      <w:r w:rsidRPr="000E6F8F">
        <w:rPr>
          <w:rFonts w:ascii="Garamond" w:hAnsi="Garamond" w:cstheme="minorHAnsi"/>
          <w:sz w:val="22"/>
          <w:szCs w:val="22"/>
          <w:lang w:val="pl-PL"/>
        </w:rPr>
        <w:t>Wykonawca zobowiązuje się zrealizować przedmiot Umowy, o którym mowa w § 2, w terminie</w:t>
      </w:r>
      <w:r w:rsidR="00C50DCA" w:rsidRPr="000E6F8F">
        <w:rPr>
          <w:rFonts w:ascii="Garamond" w:hAnsi="Garamond" w:cstheme="minorHAnsi"/>
          <w:sz w:val="22"/>
          <w:szCs w:val="22"/>
          <w:lang w:val="pl-PL"/>
        </w:rPr>
        <w:t xml:space="preserve"> </w:t>
      </w:r>
      <w:r w:rsidR="00C50DCA" w:rsidRPr="000E6F8F">
        <w:rPr>
          <w:rFonts w:ascii="Garamond" w:hAnsi="Garamond" w:cstheme="minorHAnsi"/>
          <w:sz w:val="22"/>
          <w:szCs w:val="22"/>
          <w:lang w:val="pl-PL"/>
        </w:rPr>
        <w:br/>
      </w:r>
      <w:r w:rsidRPr="000E6F8F">
        <w:rPr>
          <w:rFonts w:ascii="Garamond" w:hAnsi="Garamond" w:cstheme="minorHAnsi"/>
          <w:sz w:val="22"/>
          <w:szCs w:val="22"/>
          <w:lang w:val="pl-PL"/>
        </w:rPr>
        <w:t>d</w:t>
      </w:r>
      <w:r w:rsidR="00F8369A" w:rsidRPr="000E6F8F">
        <w:rPr>
          <w:rFonts w:ascii="Garamond" w:hAnsi="Garamond" w:cstheme="minorHAnsi"/>
          <w:sz w:val="22"/>
          <w:szCs w:val="22"/>
          <w:lang w:val="pl-PL"/>
        </w:rPr>
        <w:t>o</w:t>
      </w:r>
      <w:r w:rsidRPr="000E6F8F">
        <w:rPr>
          <w:rFonts w:ascii="Garamond" w:hAnsi="Garamond" w:cstheme="minorHAnsi"/>
          <w:sz w:val="22"/>
          <w:szCs w:val="22"/>
          <w:lang w:val="pl-PL"/>
        </w:rPr>
        <w:t xml:space="preserve"> dnia </w:t>
      </w:r>
      <w:r w:rsidR="000E6F8F">
        <w:rPr>
          <w:rFonts w:ascii="Garamond" w:hAnsi="Garamond" w:cstheme="minorHAnsi"/>
          <w:b/>
          <w:bCs/>
          <w:sz w:val="22"/>
          <w:szCs w:val="22"/>
          <w:lang w:val="pl-PL"/>
        </w:rPr>
        <w:t>_____________</w:t>
      </w:r>
      <w:r w:rsidR="00F8369A" w:rsidRPr="000E6F8F">
        <w:rPr>
          <w:rFonts w:ascii="Garamond" w:hAnsi="Garamond" w:cstheme="minorHAnsi"/>
          <w:b/>
          <w:bCs/>
          <w:sz w:val="22"/>
          <w:szCs w:val="22"/>
          <w:lang w:val="pl-PL"/>
        </w:rPr>
        <w:t>.</w:t>
      </w:r>
    </w:p>
    <w:p w14:paraId="55E3AEF5" w14:textId="77777777" w:rsidR="00555804" w:rsidRPr="000E6F8F" w:rsidRDefault="00555804" w:rsidP="00555804">
      <w:pPr>
        <w:pStyle w:val="paragraf"/>
        <w:tabs>
          <w:tab w:val="clear" w:pos="360"/>
          <w:tab w:val="left" w:pos="426"/>
          <w:tab w:val="left" w:pos="1260"/>
        </w:tabs>
        <w:spacing w:before="0" w:after="0" w:line="240" w:lineRule="auto"/>
        <w:jc w:val="both"/>
        <w:rPr>
          <w:rFonts w:ascii="Garamond" w:hAnsi="Garamond" w:cstheme="minorHAnsi"/>
          <w:b w:val="0"/>
          <w:color w:val="FF0000"/>
          <w:sz w:val="22"/>
          <w:szCs w:val="22"/>
        </w:rPr>
      </w:pPr>
    </w:p>
    <w:p w14:paraId="55E3AEF6" w14:textId="77777777" w:rsidR="00555804" w:rsidRPr="000E6F8F" w:rsidRDefault="00555804" w:rsidP="00555804">
      <w:pPr>
        <w:pStyle w:val="paragraf"/>
        <w:tabs>
          <w:tab w:val="clear" w:pos="360"/>
          <w:tab w:val="left" w:pos="426"/>
          <w:tab w:val="left" w:pos="1260"/>
        </w:tabs>
        <w:spacing w:before="0" w:after="0" w:line="271" w:lineRule="auto"/>
        <w:rPr>
          <w:rFonts w:ascii="Garamond" w:hAnsi="Garamond" w:cstheme="minorHAnsi"/>
          <w:sz w:val="22"/>
          <w:szCs w:val="22"/>
        </w:rPr>
      </w:pPr>
      <w:r w:rsidRPr="000E6F8F">
        <w:rPr>
          <w:rFonts w:ascii="Garamond" w:hAnsi="Garamond" w:cstheme="minorHAnsi"/>
          <w:sz w:val="22"/>
          <w:szCs w:val="22"/>
        </w:rPr>
        <w:t>§ 4</w:t>
      </w:r>
    </w:p>
    <w:p w14:paraId="55E3AEF7" w14:textId="77777777" w:rsidR="00555804" w:rsidRPr="000E6F8F" w:rsidRDefault="00555804" w:rsidP="00555804">
      <w:pPr>
        <w:tabs>
          <w:tab w:val="left" w:pos="0"/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40" w:lineRule="auto"/>
        <w:jc w:val="center"/>
        <w:rPr>
          <w:rFonts w:ascii="Garamond" w:eastAsia="Times New Roman" w:hAnsi="Garamond" w:cstheme="minorHAnsi"/>
          <w:b/>
        </w:rPr>
      </w:pPr>
      <w:proofErr w:type="gramStart"/>
      <w:r w:rsidRPr="000E6F8F">
        <w:rPr>
          <w:rFonts w:ascii="Garamond" w:eastAsia="Times New Roman" w:hAnsi="Garamond" w:cstheme="minorHAnsi"/>
          <w:b/>
        </w:rPr>
        <w:t>WARUNKI  ODBIORU</w:t>
      </w:r>
      <w:proofErr w:type="gramEnd"/>
      <w:r w:rsidRPr="000E6F8F">
        <w:rPr>
          <w:rFonts w:ascii="Garamond" w:eastAsia="Times New Roman" w:hAnsi="Garamond" w:cstheme="minorHAnsi"/>
          <w:b/>
        </w:rPr>
        <w:t xml:space="preserve"> i REALIZACJI  PRZEDMIOTU  UMOWY</w:t>
      </w:r>
    </w:p>
    <w:p w14:paraId="55E3AEF8" w14:textId="3E93760C" w:rsidR="00555804" w:rsidRPr="000E6F8F" w:rsidRDefault="000E6F8F" w:rsidP="00555804">
      <w:pPr>
        <w:pStyle w:val="Akapitzlist"/>
        <w:numPr>
          <w:ilvl w:val="0"/>
          <w:numId w:val="16"/>
        </w:numPr>
        <w:spacing w:line="271" w:lineRule="auto"/>
        <w:ind w:left="357" w:hanging="357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P</w:t>
      </w:r>
      <w:r w:rsidR="00555804" w:rsidRPr="000E6F8F">
        <w:rPr>
          <w:rFonts w:ascii="Garamond" w:hAnsi="Garamond" w:cstheme="minorHAnsi"/>
        </w:rPr>
        <w:t xml:space="preserve">rzedmiot niniejszej Umowy będzie dostarczony we wskazanym miejscu przez Zamawiającego na koszt i ryzyko Wykonawcy, najpóźniej w terminie, o którym mowa w § 3 z zastrzeżeniem, </w:t>
      </w:r>
      <w:proofErr w:type="gramStart"/>
      <w:r w:rsidR="00555804" w:rsidRPr="000E6F8F">
        <w:rPr>
          <w:rFonts w:ascii="Garamond" w:hAnsi="Garamond" w:cstheme="minorHAnsi"/>
        </w:rPr>
        <w:t>iż  dostawy</w:t>
      </w:r>
      <w:proofErr w:type="gramEnd"/>
      <w:r w:rsidR="00555804" w:rsidRPr="000E6F8F">
        <w:rPr>
          <w:rFonts w:ascii="Garamond" w:hAnsi="Garamond" w:cstheme="minorHAnsi"/>
        </w:rPr>
        <w:t xml:space="preserve"> odbywać się będą od piątku od poniedziałku do piątku w godzinach 8:00 – 15:00.</w:t>
      </w:r>
    </w:p>
    <w:p w14:paraId="55E3AEF9" w14:textId="5EAA288C" w:rsidR="00555804" w:rsidRPr="000E6F8F" w:rsidRDefault="00555804" w:rsidP="00555804">
      <w:pPr>
        <w:pStyle w:val="Akapitzlist"/>
        <w:numPr>
          <w:ilvl w:val="0"/>
          <w:numId w:val="16"/>
        </w:numPr>
        <w:spacing w:line="271" w:lineRule="auto"/>
        <w:ind w:left="357" w:hanging="357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Minimum 2 dni robocze przed dostawą, Wykonawca poinformuje Zamawiającego o dacie                             i godzinie dostawy oraz osobach realizujących dostawę.</w:t>
      </w:r>
    </w:p>
    <w:p w14:paraId="55E3AEFA" w14:textId="77777777" w:rsidR="00555804" w:rsidRPr="000E6F8F" w:rsidRDefault="00555804" w:rsidP="00555804">
      <w:pPr>
        <w:numPr>
          <w:ilvl w:val="0"/>
          <w:numId w:val="16"/>
        </w:numPr>
        <w:spacing w:line="271" w:lineRule="auto"/>
        <w:ind w:left="357" w:hanging="357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Asortyment wchodzący w skład przedmiotu Umowy musi być oznakowany w taki sposób, aby możliwa była identyfikacja zarówno produktu jak i producenta.</w:t>
      </w:r>
    </w:p>
    <w:p w14:paraId="55E3AEFB" w14:textId="77777777" w:rsidR="00555804" w:rsidRPr="000E6F8F" w:rsidRDefault="00555804" w:rsidP="00555804">
      <w:pPr>
        <w:numPr>
          <w:ilvl w:val="0"/>
          <w:numId w:val="16"/>
        </w:numPr>
        <w:spacing w:line="271" w:lineRule="auto"/>
        <w:ind w:left="357" w:hanging="357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Asortyment wchodzący w skład przedmiotu Umowy musi być dostarczony Zamawiającemu wraz                  z oryginalnymi opakowaniami producenta. Do każdego urządzenia musi być dostarczony komplet standardowej dokumentacji dla użytkownika w języku polskim lub angielskim w formie papierowej lub elektronicznej.</w:t>
      </w:r>
    </w:p>
    <w:p w14:paraId="55E3AEFD" w14:textId="77777777" w:rsidR="00555804" w:rsidRPr="000E6F8F" w:rsidRDefault="00555804" w:rsidP="00555804">
      <w:pPr>
        <w:numPr>
          <w:ilvl w:val="0"/>
          <w:numId w:val="16"/>
        </w:numPr>
        <w:spacing w:line="271" w:lineRule="auto"/>
        <w:jc w:val="both"/>
        <w:rPr>
          <w:rFonts w:ascii="Garamond" w:hAnsi="Garamond" w:cstheme="minorHAnsi"/>
        </w:rPr>
      </w:pPr>
      <w:r w:rsidRPr="000E6F8F">
        <w:rPr>
          <w:rFonts w:ascii="Garamond" w:eastAsia="Calibri" w:hAnsi="Garamond" w:cstheme="minorHAnsi"/>
        </w:rPr>
        <w:t>Odbiór przedmiotu Umowy nastąpi w Miejscu realizacji dostaw, w obecności upoważnionych przedstawicieli stron i polegać będzie w szczególności na sprawdzeniu kompletności i zgodności                   z opisem przedmiotu zamówienia dostawy Asortymentu.</w:t>
      </w:r>
    </w:p>
    <w:p w14:paraId="55E3AEFF" w14:textId="20CD45A0" w:rsidR="00555804" w:rsidRPr="000E6F8F" w:rsidRDefault="00555804" w:rsidP="00E2623E">
      <w:pPr>
        <w:numPr>
          <w:ilvl w:val="0"/>
          <w:numId w:val="16"/>
        </w:numPr>
        <w:spacing w:line="271" w:lineRule="auto"/>
        <w:jc w:val="both"/>
        <w:rPr>
          <w:rFonts w:ascii="Garamond" w:hAnsi="Garamond" w:cstheme="minorHAnsi"/>
        </w:rPr>
      </w:pPr>
      <w:r w:rsidRPr="000E6F8F">
        <w:rPr>
          <w:rFonts w:ascii="Garamond" w:eastAsia="Calibri" w:hAnsi="Garamond" w:cstheme="minorHAnsi"/>
        </w:rPr>
        <w:t xml:space="preserve">W przypadku stwierdzenia podczas odbioru wad lub braków w wykonaniu przedmiotu Umowy, Zamawiający wyznaczy termin ich usunięcia. W takim przypadku, za datę odbioru uważa się datę odbioru poprawionego (uzupełnionego) przedmiotu Umowy. </w:t>
      </w:r>
    </w:p>
    <w:p w14:paraId="55E3AF00" w14:textId="77777777" w:rsidR="00555804" w:rsidRPr="000E6F8F" w:rsidRDefault="00555804" w:rsidP="00555804">
      <w:pPr>
        <w:pStyle w:val="Akapitzlist"/>
        <w:numPr>
          <w:ilvl w:val="0"/>
          <w:numId w:val="16"/>
        </w:numPr>
        <w:suppressAutoHyphens/>
        <w:spacing w:line="240" w:lineRule="auto"/>
        <w:jc w:val="both"/>
        <w:rPr>
          <w:rFonts w:ascii="Garamond" w:eastAsia="Calibri" w:hAnsi="Garamond" w:cstheme="minorHAnsi"/>
        </w:rPr>
      </w:pPr>
      <w:r w:rsidRPr="000E6F8F">
        <w:rPr>
          <w:rFonts w:ascii="Garamond" w:eastAsia="Times New Roman" w:hAnsi="Garamond" w:cstheme="minorHAnsi"/>
        </w:rPr>
        <w:t>Wykonawca najpóźniej wraz z dostawą przedmiotu zamówienia zobowiązany jest dostarczyć Zamawiającemu instrukcje obsługi w języku polskim, gwarancje.</w:t>
      </w:r>
    </w:p>
    <w:p w14:paraId="55E3AF01" w14:textId="77777777" w:rsidR="00555804" w:rsidRPr="000E6F8F" w:rsidRDefault="00555804" w:rsidP="00555804">
      <w:pPr>
        <w:numPr>
          <w:ilvl w:val="0"/>
          <w:numId w:val="16"/>
        </w:numPr>
        <w:suppressAutoHyphens/>
        <w:spacing w:line="240" w:lineRule="auto"/>
        <w:ind w:left="357" w:hanging="357"/>
        <w:jc w:val="both"/>
        <w:rPr>
          <w:rFonts w:ascii="Garamond" w:eastAsia="Calibri" w:hAnsi="Garamond" w:cstheme="minorHAnsi"/>
        </w:rPr>
      </w:pPr>
      <w:r w:rsidRPr="000E6F8F">
        <w:rPr>
          <w:rFonts w:ascii="Garamond" w:eastAsia="Times New Roman" w:hAnsi="Garamond" w:cstheme="minorHAnsi"/>
        </w:rPr>
        <w:t xml:space="preserve">Jeżeli przy dostawie Asortymentu Strony stwierdzą wady bądź braki, Wykonawca zobowiązany </w:t>
      </w:r>
      <w:r w:rsidRPr="000E6F8F">
        <w:rPr>
          <w:rFonts w:ascii="Garamond" w:eastAsia="Times New Roman" w:hAnsi="Garamond" w:cstheme="minorHAnsi"/>
          <w:spacing w:val="4"/>
        </w:rPr>
        <w:t>jest do nieodpłatnego ich usunięcia w terminie uzgodnionym protokolarnie przez obie strony.</w:t>
      </w:r>
    </w:p>
    <w:p w14:paraId="55E3AF02" w14:textId="77777777" w:rsidR="00555804" w:rsidRPr="000E6F8F" w:rsidRDefault="00555804" w:rsidP="00555804">
      <w:pPr>
        <w:rPr>
          <w:rFonts w:ascii="Garamond" w:eastAsia="Times New Roman" w:hAnsi="Garamond" w:cstheme="minorHAnsi"/>
          <w:b/>
          <w:color w:val="000000" w:themeColor="text1"/>
        </w:rPr>
      </w:pPr>
    </w:p>
    <w:p w14:paraId="55E3AF03" w14:textId="77777777" w:rsidR="00555804" w:rsidRPr="000E6F8F" w:rsidRDefault="00555804" w:rsidP="00555804">
      <w:pPr>
        <w:jc w:val="center"/>
        <w:rPr>
          <w:rFonts w:ascii="Garamond" w:eastAsia="Times New Roman" w:hAnsi="Garamond" w:cstheme="minorHAnsi"/>
          <w:b/>
          <w:color w:val="000000" w:themeColor="text1"/>
        </w:rPr>
      </w:pPr>
      <w:bookmarkStart w:id="1" w:name="_Hlk116551172"/>
      <w:r w:rsidRPr="000E6F8F">
        <w:rPr>
          <w:rFonts w:ascii="Garamond" w:eastAsia="Times New Roman" w:hAnsi="Garamond" w:cstheme="minorHAnsi"/>
          <w:b/>
          <w:color w:val="000000" w:themeColor="text1"/>
        </w:rPr>
        <w:t>§ 5</w:t>
      </w:r>
    </w:p>
    <w:bookmarkEnd w:id="1"/>
    <w:p w14:paraId="55E3AF04" w14:textId="7526C80D" w:rsidR="00555804" w:rsidRPr="000E6F8F" w:rsidRDefault="00555804" w:rsidP="00555804">
      <w:pPr>
        <w:jc w:val="center"/>
        <w:rPr>
          <w:rFonts w:ascii="Garamond" w:eastAsia="Times New Roman" w:hAnsi="Garamond" w:cstheme="minorHAnsi"/>
          <w:b/>
          <w:color w:val="000000" w:themeColor="text1"/>
        </w:rPr>
      </w:pPr>
      <w:proofErr w:type="gramStart"/>
      <w:r w:rsidRPr="000E6F8F">
        <w:rPr>
          <w:rFonts w:ascii="Garamond" w:eastAsia="Times New Roman" w:hAnsi="Garamond" w:cstheme="minorHAnsi"/>
          <w:b/>
          <w:color w:val="000000" w:themeColor="text1"/>
        </w:rPr>
        <w:t>GWARANCJA  I</w:t>
      </w:r>
      <w:proofErr w:type="gramEnd"/>
      <w:r w:rsidRPr="000E6F8F">
        <w:rPr>
          <w:rFonts w:ascii="Garamond" w:eastAsia="Times New Roman" w:hAnsi="Garamond" w:cstheme="minorHAnsi"/>
          <w:b/>
          <w:color w:val="000000" w:themeColor="text1"/>
        </w:rPr>
        <w:t xml:space="preserve">  REKLAMACJE</w:t>
      </w:r>
    </w:p>
    <w:p w14:paraId="55E3AF05" w14:textId="77777777" w:rsidR="00555804" w:rsidRPr="000E6F8F" w:rsidRDefault="00555804" w:rsidP="00555804">
      <w:pPr>
        <w:numPr>
          <w:ilvl w:val="0"/>
          <w:numId w:val="7"/>
        </w:numPr>
        <w:tabs>
          <w:tab w:val="num" w:pos="360"/>
        </w:tabs>
        <w:spacing w:line="271" w:lineRule="auto"/>
        <w:ind w:left="357"/>
        <w:jc w:val="both"/>
        <w:rPr>
          <w:rFonts w:ascii="Garamond" w:eastAsia="Times New Roman" w:hAnsi="Garamond" w:cstheme="minorHAnsi"/>
          <w:color w:val="000000" w:themeColor="text1"/>
        </w:rPr>
      </w:pPr>
      <w:r w:rsidRPr="000E6F8F">
        <w:rPr>
          <w:rFonts w:ascii="Garamond" w:eastAsia="Times New Roman" w:hAnsi="Garamond" w:cstheme="minorHAnsi"/>
          <w:color w:val="000000" w:themeColor="text1"/>
        </w:rPr>
        <w:t>Wykonawca oświadcza, że Asortyment będący przedmiotem Umowy jest fabrycznie nowy, wolny od wad i spełnia wszystkie normy stawiane takim towarom przez prawo polskie i warunki określone w dokumentacji.</w:t>
      </w:r>
    </w:p>
    <w:p w14:paraId="55E3AF06" w14:textId="6BD5900F" w:rsidR="00555804" w:rsidRPr="000E6F8F" w:rsidRDefault="005B691D" w:rsidP="00555804">
      <w:pPr>
        <w:numPr>
          <w:ilvl w:val="0"/>
          <w:numId w:val="7"/>
        </w:numPr>
        <w:tabs>
          <w:tab w:val="num" w:pos="360"/>
        </w:tabs>
        <w:spacing w:line="271" w:lineRule="auto"/>
        <w:ind w:left="357"/>
        <w:jc w:val="both"/>
        <w:rPr>
          <w:rFonts w:ascii="Garamond" w:eastAsia="Times New Roman" w:hAnsi="Garamond" w:cstheme="minorHAnsi"/>
          <w:color w:val="000000" w:themeColor="text1"/>
        </w:rPr>
      </w:pPr>
      <w:r w:rsidRPr="000E6F8F">
        <w:rPr>
          <w:rFonts w:ascii="Garamond" w:eastAsia="Times New Roman" w:hAnsi="Garamond" w:cstheme="minorHAnsi"/>
          <w:color w:val="000000" w:themeColor="text1"/>
        </w:rPr>
        <w:t xml:space="preserve">Wykonawca udziela </w:t>
      </w:r>
      <w:r w:rsidRPr="000E6F8F">
        <w:rPr>
          <w:rFonts w:ascii="Garamond" w:eastAsia="Times New Roman" w:hAnsi="Garamond" w:cstheme="minorHAnsi"/>
          <w:b/>
          <w:bCs/>
          <w:color w:val="000000" w:themeColor="text1"/>
        </w:rPr>
        <w:t>36</w:t>
      </w:r>
      <w:r w:rsidR="00555804" w:rsidRPr="000E6F8F">
        <w:rPr>
          <w:rFonts w:ascii="Garamond" w:eastAsia="Times New Roman" w:hAnsi="Garamond" w:cstheme="minorHAnsi"/>
          <w:b/>
          <w:bCs/>
          <w:color w:val="000000" w:themeColor="text1"/>
        </w:rPr>
        <w:t xml:space="preserve"> miesięcznej gwarancji</w:t>
      </w:r>
      <w:r w:rsidR="00555804" w:rsidRPr="000E6F8F">
        <w:rPr>
          <w:rFonts w:ascii="Garamond" w:eastAsia="Times New Roman" w:hAnsi="Garamond" w:cstheme="minorHAnsi"/>
          <w:color w:val="000000" w:themeColor="text1"/>
        </w:rPr>
        <w:t xml:space="preserve"> na dostarczany Asortyment. </w:t>
      </w:r>
      <w:r w:rsidR="00555804" w:rsidRPr="000E6F8F">
        <w:rPr>
          <w:rFonts w:ascii="Garamond" w:eastAsia="Times New Roman" w:hAnsi="Garamond" w:cstheme="minorHAnsi"/>
          <w:strike/>
          <w:color w:val="000000" w:themeColor="text1"/>
        </w:rPr>
        <w:t xml:space="preserve"> </w:t>
      </w:r>
    </w:p>
    <w:p w14:paraId="55E3AF08" w14:textId="7B047AAB" w:rsidR="00555804" w:rsidRPr="000E6F8F" w:rsidRDefault="00555804" w:rsidP="00555804">
      <w:pPr>
        <w:numPr>
          <w:ilvl w:val="0"/>
          <w:numId w:val="7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71" w:lineRule="auto"/>
        <w:ind w:left="284" w:hanging="284"/>
        <w:jc w:val="both"/>
        <w:rPr>
          <w:rFonts w:ascii="Garamond" w:hAnsi="Garamond" w:cstheme="minorHAnsi"/>
          <w:color w:val="000000" w:themeColor="text1"/>
        </w:rPr>
      </w:pPr>
      <w:r w:rsidRPr="000E6F8F">
        <w:rPr>
          <w:rFonts w:ascii="Garamond" w:hAnsi="Garamond" w:cstheme="minorHAnsi"/>
          <w:color w:val="000000" w:themeColor="text1"/>
        </w:rPr>
        <w:t>W okresie gwarancji Wykonawca zobowiązany jest do wykonywania, w Miejscu Lokalizacji, następujących usług:</w:t>
      </w:r>
    </w:p>
    <w:p w14:paraId="55E3AF09" w14:textId="77777777" w:rsidR="00555804" w:rsidRPr="000E6F8F" w:rsidRDefault="00555804" w:rsidP="00555804">
      <w:pPr>
        <w:numPr>
          <w:ilvl w:val="0"/>
          <w:numId w:val="9"/>
        </w:numPr>
        <w:autoSpaceDE w:val="0"/>
        <w:autoSpaceDN w:val="0"/>
        <w:adjustRightInd w:val="0"/>
        <w:spacing w:line="271" w:lineRule="auto"/>
        <w:jc w:val="both"/>
        <w:rPr>
          <w:rFonts w:ascii="Garamond" w:hAnsi="Garamond" w:cstheme="minorHAnsi"/>
          <w:color w:val="000000" w:themeColor="text1"/>
        </w:rPr>
      </w:pPr>
      <w:r w:rsidRPr="000E6F8F">
        <w:rPr>
          <w:rFonts w:ascii="Garamond" w:hAnsi="Garamond" w:cstheme="minorHAnsi"/>
          <w:color w:val="000000" w:themeColor="text1"/>
        </w:rPr>
        <w:t>wykonywania napraw zgodnie z zaoferowaną gwarancją,</w:t>
      </w:r>
    </w:p>
    <w:p w14:paraId="55E3AF0A" w14:textId="063DBBB2" w:rsidR="00555804" w:rsidRPr="000E6F8F" w:rsidRDefault="000E6F8F" w:rsidP="00555804">
      <w:pPr>
        <w:numPr>
          <w:ilvl w:val="0"/>
          <w:numId w:val="9"/>
        </w:numPr>
        <w:autoSpaceDE w:val="0"/>
        <w:autoSpaceDN w:val="0"/>
        <w:adjustRightInd w:val="0"/>
        <w:spacing w:line="271" w:lineRule="auto"/>
        <w:jc w:val="both"/>
        <w:rPr>
          <w:rFonts w:ascii="Garamond" w:hAnsi="Garamond" w:cstheme="minorHAnsi"/>
          <w:color w:val="000000" w:themeColor="text1"/>
        </w:rPr>
      </w:pPr>
      <w:r>
        <w:rPr>
          <w:rFonts w:ascii="Garamond" w:hAnsi="Garamond" w:cstheme="minorHAnsi"/>
          <w:color w:val="000000" w:themeColor="text1"/>
        </w:rPr>
        <w:t>zdalnej</w:t>
      </w:r>
      <w:r w:rsidR="00555804" w:rsidRPr="000E6F8F">
        <w:rPr>
          <w:rFonts w:ascii="Garamond" w:hAnsi="Garamond" w:cstheme="minorHAnsi"/>
          <w:color w:val="000000" w:themeColor="text1"/>
        </w:rPr>
        <w:t xml:space="preserve"> pomocy przy rozwiązywaniu problemów dotyczących sprzętu, zwanych dalej „usługami serwisu gwarancyjnego”.</w:t>
      </w:r>
    </w:p>
    <w:p w14:paraId="55E3AF0B" w14:textId="551339B5" w:rsidR="00555804" w:rsidRPr="000E6F8F" w:rsidRDefault="00555804" w:rsidP="00555804">
      <w:pPr>
        <w:numPr>
          <w:ilvl w:val="0"/>
          <w:numId w:val="7"/>
        </w:numPr>
        <w:tabs>
          <w:tab w:val="num" w:pos="360"/>
        </w:tabs>
        <w:spacing w:line="271" w:lineRule="auto"/>
        <w:ind w:left="357"/>
        <w:jc w:val="both"/>
        <w:rPr>
          <w:rFonts w:ascii="Garamond" w:eastAsia="Times New Roman" w:hAnsi="Garamond" w:cstheme="minorHAnsi"/>
          <w:color w:val="000000" w:themeColor="text1"/>
        </w:rPr>
      </w:pPr>
      <w:bookmarkStart w:id="2" w:name="_Hlk116551151"/>
      <w:r w:rsidRPr="000E6F8F">
        <w:rPr>
          <w:rFonts w:ascii="Garamond" w:eastAsia="Times New Roman" w:hAnsi="Garamond" w:cstheme="minorHAnsi"/>
          <w:color w:val="000000" w:themeColor="text1"/>
        </w:rPr>
        <w:t xml:space="preserve">Zgłoszenia wad Zamawiający będzie dokonywał mailem na </w:t>
      </w:r>
      <w:proofErr w:type="gramStart"/>
      <w:r w:rsidRPr="000E6F8F">
        <w:rPr>
          <w:rFonts w:ascii="Garamond" w:eastAsia="Times New Roman" w:hAnsi="Garamond" w:cstheme="minorHAnsi"/>
          <w:color w:val="000000" w:themeColor="text1"/>
        </w:rPr>
        <w:t>adres:</w:t>
      </w:r>
      <w:r w:rsidR="00AD40B6" w:rsidRPr="000E6F8F">
        <w:rPr>
          <w:rFonts w:ascii="Garamond" w:hAnsi="Garamond"/>
        </w:rPr>
        <w:t>…</w:t>
      </w:r>
      <w:proofErr w:type="gramEnd"/>
      <w:r w:rsidR="00AD40B6" w:rsidRPr="000E6F8F">
        <w:rPr>
          <w:rFonts w:ascii="Garamond" w:hAnsi="Garamond"/>
        </w:rPr>
        <w:t>……………</w:t>
      </w:r>
      <w:r w:rsidR="00805BD2" w:rsidRPr="000E6F8F">
        <w:rPr>
          <w:rFonts w:ascii="Garamond" w:hAnsi="Garamond"/>
        </w:rPr>
        <w:t>…</w:t>
      </w:r>
      <w:r w:rsidR="00AD40B6" w:rsidRPr="000E6F8F">
        <w:rPr>
          <w:rFonts w:ascii="Garamond" w:hAnsi="Garamond"/>
        </w:rPr>
        <w:t>…</w:t>
      </w:r>
      <w:r w:rsidRPr="000E6F8F">
        <w:rPr>
          <w:rFonts w:ascii="Garamond" w:eastAsia="Times New Roman" w:hAnsi="Garamond" w:cstheme="minorHAnsi"/>
          <w:color w:val="000000" w:themeColor="text1"/>
        </w:rPr>
        <w:t xml:space="preserve">, przy czym potwierdzenie wysłania maila jest dowodem na zgłoszenie wady. Wykonawca potwierdzi tego samego dnia </w:t>
      </w:r>
      <w:r w:rsidRPr="000E6F8F">
        <w:rPr>
          <w:rFonts w:ascii="Garamond" w:hAnsi="Garamond" w:cstheme="minorHAnsi"/>
          <w:color w:val="000000" w:themeColor="text1"/>
        </w:rPr>
        <w:t>mailem na adres e-mail</w:t>
      </w:r>
      <w:r w:rsidR="00AD40B6" w:rsidRPr="000E6F8F">
        <w:rPr>
          <w:rFonts w:ascii="Garamond" w:hAnsi="Garamond" w:cstheme="minorHAnsi"/>
          <w:color w:val="000000" w:themeColor="text1"/>
        </w:rPr>
        <w:t>: ………………………</w:t>
      </w:r>
      <w:proofErr w:type="gramStart"/>
      <w:r w:rsidR="00AD40B6" w:rsidRPr="000E6F8F">
        <w:rPr>
          <w:rFonts w:ascii="Garamond" w:hAnsi="Garamond" w:cstheme="minorHAnsi"/>
          <w:color w:val="000000" w:themeColor="text1"/>
        </w:rPr>
        <w:t>…….</w:t>
      </w:r>
      <w:proofErr w:type="gramEnd"/>
      <w:r w:rsidR="00AD40B6" w:rsidRPr="000E6F8F">
        <w:rPr>
          <w:rFonts w:ascii="Garamond" w:hAnsi="Garamond" w:cstheme="minorHAnsi"/>
          <w:color w:val="000000" w:themeColor="text1"/>
        </w:rPr>
        <w:t>.</w:t>
      </w:r>
      <w:bookmarkEnd w:id="2"/>
      <w:r w:rsidRPr="000E6F8F">
        <w:rPr>
          <w:rFonts w:ascii="Garamond" w:eastAsia="Times New Roman" w:hAnsi="Garamond" w:cstheme="minorHAnsi"/>
          <w:color w:val="000000" w:themeColor="text1"/>
        </w:rPr>
        <w:t xml:space="preserve">, </w:t>
      </w:r>
      <w:r w:rsidRPr="000E6F8F">
        <w:rPr>
          <w:rFonts w:ascii="Garamond" w:hAnsi="Garamond" w:cstheme="minorHAnsi"/>
          <w:color w:val="000000" w:themeColor="text1"/>
        </w:rPr>
        <w:t xml:space="preserve">przyjęcie zgłoszenia o wadzie. </w:t>
      </w:r>
    </w:p>
    <w:p w14:paraId="55E3AF0C" w14:textId="22429BD2" w:rsidR="00555804" w:rsidRPr="000E6F8F" w:rsidRDefault="00555804" w:rsidP="00555804">
      <w:pPr>
        <w:numPr>
          <w:ilvl w:val="0"/>
          <w:numId w:val="7"/>
        </w:numPr>
        <w:tabs>
          <w:tab w:val="num" w:pos="360"/>
        </w:tabs>
        <w:spacing w:line="271" w:lineRule="auto"/>
        <w:ind w:left="357"/>
        <w:jc w:val="both"/>
        <w:rPr>
          <w:rFonts w:ascii="Garamond" w:eastAsia="Times New Roman" w:hAnsi="Garamond" w:cstheme="minorHAnsi"/>
          <w:color w:val="000000" w:themeColor="text1"/>
        </w:rPr>
      </w:pPr>
      <w:bookmarkStart w:id="3" w:name="_Hlk107421746"/>
      <w:r w:rsidRPr="000E6F8F">
        <w:rPr>
          <w:rFonts w:ascii="Garamond" w:eastAsia="Times New Roman" w:hAnsi="Garamond" w:cstheme="minorHAnsi"/>
          <w:color w:val="000000" w:themeColor="text1"/>
        </w:rPr>
        <w:t xml:space="preserve">Naprawy wykonywane będą w terminie </w:t>
      </w:r>
      <w:r w:rsidR="00E46363" w:rsidRPr="000E6F8F">
        <w:rPr>
          <w:rFonts w:ascii="Garamond" w:eastAsia="Times New Roman" w:hAnsi="Garamond" w:cstheme="minorHAnsi"/>
          <w:color w:val="000000" w:themeColor="text1"/>
        </w:rPr>
        <w:t>do 21</w:t>
      </w:r>
      <w:r w:rsidRPr="000E6F8F">
        <w:rPr>
          <w:rFonts w:ascii="Garamond" w:eastAsia="Times New Roman" w:hAnsi="Garamond" w:cstheme="minorHAnsi"/>
          <w:color w:val="000000" w:themeColor="text1"/>
        </w:rPr>
        <w:t xml:space="preserve"> dni od dnia zgłoszenia wady mailem. Naprawy wykonywane będą w miejscu, w którym </w:t>
      </w:r>
      <w:proofErr w:type="gramStart"/>
      <w:r w:rsidRPr="000E6F8F">
        <w:rPr>
          <w:rFonts w:ascii="Garamond" w:eastAsia="Times New Roman" w:hAnsi="Garamond" w:cstheme="minorHAnsi"/>
          <w:color w:val="000000" w:themeColor="text1"/>
        </w:rPr>
        <w:t>Asortyment  jest</w:t>
      </w:r>
      <w:proofErr w:type="gramEnd"/>
      <w:r w:rsidRPr="000E6F8F">
        <w:rPr>
          <w:rFonts w:ascii="Garamond" w:eastAsia="Times New Roman" w:hAnsi="Garamond" w:cstheme="minorHAnsi"/>
          <w:color w:val="000000" w:themeColor="text1"/>
        </w:rPr>
        <w:t xml:space="preserve"> użytkowany, chyba że sprze</w:t>
      </w:r>
      <w:r w:rsidRPr="000E6F8F">
        <w:rPr>
          <w:rFonts w:ascii="Garamond" w:eastAsia="Times New Roman" w:hAnsi="Garamond" w:cstheme="minorHAnsi"/>
          <w:color w:val="000000" w:themeColor="text1"/>
        </w:rPr>
        <w:softHyphen/>
        <w:t>ciwia się temu istota uszkodzenia. W przypadku konieczności dokonania naprawy w innym miejscu niż miejsce używania przedmiotu Umowy, koszt i odpowiedzialność za jego transport ponosi Wykonawca od chwili wydania wadliwego Asortymentu za potwierdzeniem jego upoważnionemu przedstawicielowi do chwili odbioru Asortymentu przez wyznaczonego przedstawiciela Zamawiającego, po dokonaniu naprawy. Z czynności odbioru Asortymentu po naprawie strony sporządzą protokół odbioru.</w:t>
      </w:r>
    </w:p>
    <w:bookmarkEnd w:id="3"/>
    <w:p w14:paraId="55E3AF0E" w14:textId="75E2EF9F" w:rsidR="00555804" w:rsidRPr="000E6F8F" w:rsidRDefault="00555804" w:rsidP="00555804">
      <w:pPr>
        <w:numPr>
          <w:ilvl w:val="0"/>
          <w:numId w:val="7"/>
        </w:numPr>
        <w:tabs>
          <w:tab w:val="clear" w:pos="720"/>
          <w:tab w:val="num" w:pos="426"/>
        </w:tabs>
        <w:spacing w:line="271" w:lineRule="auto"/>
        <w:ind w:left="426" w:hanging="426"/>
        <w:jc w:val="both"/>
        <w:rPr>
          <w:rFonts w:ascii="Garamond" w:eastAsia="Times New Roman" w:hAnsi="Garamond" w:cstheme="minorHAnsi"/>
          <w:color w:val="000000" w:themeColor="text1"/>
        </w:rPr>
      </w:pPr>
      <w:r w:rsidRPr="000E6F8F">
        <w:rPr>
          <w:rFonts w:ascii="Garamond" w:eastAsia="Times New Roman" w:hAnsi="Garamond" w:cstheme="minorHAnsi"/>
          <w:iCs/>
          <w:color w:val="000000" w:themeColor="text1"/>
        </w:rPr>
        <w:t xml:space="preserve">Zamawiający w trakcie realizacji umowy, a w szczególności w okresie obowiązywania gwarancji i rękojmi może żądać od Wykonawcy w </w:t>
      </w:r>
      <w:proofErr w:type="gramStart"/>
      <w:r w:rsidRPr="000E6F8F">
        <w:rPr>
          <w:rFonts w:ascii="Garamond" w:eastAsia="Times New Roman" w:hAnsi="Garamond" w:cstheme="minorHAnsi"/>
          <w:iCs/>
          <w:color w:val="000000" w:themeColor="text1"/>
        </w:rPr>
        <w:t>sytuacji</w:t>
      </w:r>
      <w:proofErr w:type="gramEnd"/>
      <w:r w:rsidRPr="000E6F8F">
        <w:rPr>
          <w:rFonts w:ascii="Garamond" w:eastAsia="Times New Roman" w:hAnsi="Garamond" w:cstheme="minorHAnsi"/>
          <w:iCs/>
          <w:color w:val="000000" w:themeColor="text1"/>
        </w:rPr>
        <w:t xml:space="preserve"> gdy Wykonawca nie będzie świadczył usług osobiście, przedstawienia:</w:t>
      </w:r>
    </w:p>
    <w:p w14:paraId="55E3AF0F" w14:textId="77777777" w:rsidR="00555804" w:rsidRPr="000E6F8F" w:rsidRDefault="00555804" w:rsidP="00555804">
      <w:pPr>
        <w:numPr>
          <w:ilvl w:val="0"/>
          <w:numId w:val="8"/>
        </w:numPr>
        <w:spacing w:line="271" w:lineRule="auto"/>
        <w:jc w:val="both"/>
        <w:rPr>
          <w:rFonts w:ascii="Garamond" w:eastAsia="Times New Roman" w:hAnsi="Garamond" w:cstheme="minorHAnsi"/>
          <w:color w:val="000000" w:themeColor="text1"/>
        </w:rPr>
      </w:pPr>
      <w:r w:rsidRPr="000E6F8F">
        <w:rPr>
          <w:rFonts w:ascii="Garamond" w:eastAsia="Times New Roman" w:hAnsi="Garamond" w:cstheme="minorHAnsi"/>
          <w:iCs/>
          <w:color w:val="000000" w:themeColor="text1"/>
        </w:rPr>
        <w:t>oświadczenia producenta wskazującego podmiot uprawniony do realizowania serwisu gwarancyjnego na terenie Rzeczpospolitej Polskiej</w:t>
      </w:r>
    </w:p>
    <w:p w14:paraId="55E3AF10" w14:textId="77777777" w:rsidR="00555804" w:rsidRPr="000E6F8F" w:rsidRDefault="00555804" w:rsidP="00555804">
      <w:pPr>
        <w:numPr>
          <w:ilvl w:val="0"/>
          <w:numId w:val="8"/>
        </w:numPr>
        <w:spacing w:line="271" w:lineRule="auto"/>
        <w:jc w:val="both"/>
        <w:rPr>
          <w:rFonts w:ascii="Garamond" w:eastAsia="Times New Roman" w:hAnsi="Garamond" w:cstheme="minorHAnsi"/>
          <w:color w:val="000000" w:themeColor="text1"/>
        </w:rPr>
      </w:pPr>
      <w:r w:rsidRPr="000E6F8F">
        <w:rPr>
          <w:rFonts w:ascii="Garamond" w:eastAsia="Times New Roman" w:hAnsi="Garamond" w:cstheme="minorHAnsi"/>
          <w:iCs/>
          <w:color w:val="000000" w:themeColor="text1"/>
        </w:rPr>
        <w:t>oświadczania Producenta lub Autoryzowanego Partnera Serwisowego o gotowości świadczenia na rzecz Zamawiającego wymaganego serwisu (zawierające numer modułu internetowego i infolinii telefonicznej).</w:t>
      </w:r>
    </w:p>
    <w:p w14:paraId="55E3AF11" w14:textId="77777777" w:rsidR="00555804" w:rsidRPr="000E6F8F" w:rsidRDefault="00555804" w:rsidP="00555804">
      <w:pPr>
        <w:numPr>
          <w:ilvl w:val="0"/>
          <w:numId w:val="7"/>
        </w:numPr>
        <w:tabs>
          <w:tab w:val="clear" w:pos="720"/>
          <w:tab w:val="num" w:pos="426"/>
        </w:tabs>
        <w:autoSpaceDE w:val="0"/>
        <w:autoSpaceDN w:val="0"/>
        <w:adjustRightInd w:val="0"/>
        <w:spacing w:line="271" w:lineRule="auto"/>
        <w:ind w:left="426" w:hanging="426"/>
        <w:jc w:val="both"/>
        <w:rPr>
          <w:rFonts w:ascii="Garamond" w:hAnsi="Garamond" w:cstheme="minorHAnsi"/>
          <w:color w:val="000000" w:themeColor="text1"/>
        </w:rPr>
      </w:pPr>
      <w:r w:rsidRPr="000E6F8F">
        <w:rPr>
          <w:rFonts w:ascii="Garamond" w:hAnsi="Garamond" w:cstheme="minorHAnsi"/>
          <w:color w:val="000000" w:themeColor="text1"/>
        </w:rPr>
        <w:t>Każda naprawa musi być potwierdzona protokołem (lub innym dokumentem) potwierdzającym dokonanie naprawy. Protokół taki musi być podstawą zamiany wpisów w rejestrze środków trwałych.</w:t>
      </w:r>
    </w:p>
    <w:p w14:paraId="55E3AF12" w14:textId="77777777" w:rsidR="00555804" w:rsidRPr="000E6F8F" w:rsidRDefault="00555804" w:rsidP="00555804">
      <w:pPr>
        <w:numPr>
          <w:ilvl w:val="0"/>
          <w:numId w:val="7"/>
        </w:numPr>
        <w:tabs>
          <w:tab w:val="clear" w:pos="720"/>
          <w:tab w:val="num" w:pos="426"/>
        </w:tabs>
        <w:autoSpaceDE w:val="0"/>
        <w:autoSpaceDN w:val="0"/>
        <w:adjustRightInd w:val="0"/>
        <w:spacing w:line="271" w:lineRule="auto"/>
        <w:ind w:left="426" w:hanging="426"/>
        <w:jc w:val="both"/>
        <w:rPr>
          <w:rFonts w:ascii="Garamond" w:hAnsi="Garamond" w:cstheme="minorHAnsi"/>
          <w:color w:val="000000" w:themeColor="text1"/>
        </w:rPr>
      </w:pPr>
      <w:r w:rsidRPr="000E6F8F">
        <w:rPr>
          <w:rFonts w:ascii="Garamond" w:hAnsi="Garamond" w:cstheme="minorHAnsi"/>
          <w:color w:val="000000" w:themeColor="text1"/>
        </w:rPr>
        <w:t>Wykonawca będzie wykonywał usługi serwisu gwarancyjnego przy wykorzystaniu własnych materiałów, sprzętu i narzędzi.</w:t>
      </w:r>
    </w:p>
    <w:p w14:paraId="55E3AF13" w14:textId="77777777" w:rsidR="00555804" w:rsidRPr="000E6F8F" w:rsidRDefault="00555804" w:rsidP="00555804">
      <w:pPr>
        <w:numPr>
          <w:ilvl w:val="0"/>
          <w:numId w:val="7"/>
        </w:numPr>
        <w:tabs>
          <w:tab w:val="clear" w:pos="720"/>
          <w:tab w:val="num" w:pos="426"/>
        </w:tabs>
        <w:autoSpaceDE w:val="0"/>
        <w:autoSpaceDN w:val="0"/>
        <w:adjustRightInd w:val="0"/>
        <w:spacing w:line="271" w:lineRule="auto"/>
        <w:ind w:left="426" w:hanging="426"/>
        <w:jc w:val="both"/>
        <w:rPr>
          <w:rFonts w:ascii="Garamond" w:hAnsi="Garamond" w:cstheme="minorHAnsi"/>
          <w:color w:val="000000" w:themeColor="text1"/>
        </w:rPr>
      </w:pPr>
      <w:r w:rsidRPr="000E6F8F">
        <w:rPr>
          <w:rFonts w:ascii="Garamond" w:hAnsi="Garamond" w:cstheme="minorHAnsi"/>
          <w:color w:val="000000" w:themeColor="text1"/>
        </w:rPr>
        <w:t>Części lub podzespoły, które zostaną wymienione w ramach usług serwisu gwarancyjnego stają się własnością Wykonawcy, który zobowiązuje się do ich bezpośredniego odbioru od Zamawiającego i utylizacji zgodnie z obowiązującymi przepisami prawa.</w:t>
      </w:r>
    </w:p>
    <w:p w14:paraId="55E3AF14" w14:textId="77777777" w:rsidR="00555804" w:rsidRPr="000E6F8F" w:rsidRDefault="00555804" w:rsidP="00555804">
      <w:pPr>
        <w:numPr>
          <w:ilvl w:val="0"/>
          <w:numId w:val="7"/>
        </w:numPr>
        <w:tabs>
          <w:tab w:val="clear" w:pos="720"/>
          <w:tab w:val="num" w:pos="426"/>
        </w:tabs>
        <w:autoSpaceDE w:val="0"/>
        <w:autoSpaceDN w:val="0"/>
        <w:adjustRightInd w:val="0"/>
        <w:spacing w:line="271" w:lineRule="auto"/>
        <w:ind w:left="426" w:hanging="426"/>
        <w:jc w:val="both"/>
        <w:rPr>
          <w:rFonts w:ascii="Garamond" w:hAnsi="Garamond" w:cstheme="minorHAnsi"/>
          <w:color w:val="000000" w:themeColor="text1"/>
        </w:rPr>
      </w:pPr>
      <w:r w:rsidRPr="000E6F8F">
        <w:rPr>
          <w:rFonts w:ascii="Garamond" w:hAnsi="Garamond" w:cstheme="minorHAnsi"/>
          <w:color w:val="000000" w:themeColor="text1"/>
        </w:rPr>
        <w:t xml:space="preserve">W </w:t>
      </w:r>
      <w:proofErr w:type="gramStart"/>
      <w:r w:rsidRPr="000E6F8F">
        <w:rPr>
          <w:rFonts w:ascii="Garamond" w:hAnsi="Garamond" w:cstheme="minorHAnsi"/>
          <w:color w:val="000000" w:themeColor="text1"/>
        </w:rPr>
        <w:t>przypadku  wymiany</w:t>
      </w:r>
      <w:proofErr w:type="gramEnd"/>
      <w:r w:rsidRPr="000E6F8F">
        <w:rPr>
          <w:rFonts w:ascii="Garamond" w:hAnsi="Garamond" w:cstheme="minorHAnsi"/>
          <w:color w:val="000000" w:themeColor="text1"/>
        </w:rPr>
        <w:t xml:space="preserve"> części lub podzespołów, Wykonawca zobowiązany jest do dostarczenia karty gwarancyjnej (jeśli ich producent udziela odrębnej gwarancji) wraz z jej tłumaczeniem na język polski.</w:t>
      </w:r>
    </w:p>
    <w:p w14:paraId="55E3AF15" w14:textId="782920BD" w:rsidR="00555804" w:rsidRPr="000E6F8F" w:rsidRDefault="00555804" w:rsidP="00E822F0">
      <w:pPr>
        <w:numPr>
          <w:ilvl w:val="0"/>
          <w:numId w:val="7"/>
        </w:numPr>
        <w:tabs>
          <w:tab w:val="clear" w:pos="720"/>
          <w:tab w:val="num" w:pos="426"/>
        </w:tabs>
        <w:autoSpaceDE w:val="0"/>
        <w:autoSpaceDN w:val="0"/>
        <w:adjustRightInd w:val="0"/>
        <w:spacing w:line="271" w:lineRule="auto"/>
        <w:ind w:left="426" w:hanging="426"/>
        <w:jc w:val="both"/>
        <w:rPr>
          <w:rFonts w:ascii="Garamond" w:hAnsi="Garamond" w:cstheme="minorHAnsi"/>
          <w:color w:val="000000" w:themeColor="text1"/>
        </w:rPr>
      </w:pPr>
      <w:r w:rsidRPr="000E6F8F">
        <w:rPr>
          <w:rFonts w:ascii="Garamond" w:hAnsi="Garamond" w:cstheme="minorHAnsi"/>
          <w:color w:val="000000" w:themeColor="text1"/>
        </w:rPr>
        <w:t>W razie nie usunięcia przez Wykonawcę wad lub usterek objętych gwarancją w wyznaczonym terminie lub sprzecznie z warunkami gwarancji, Zamawiający może usunąć je na koszt Wykonawcy we własnym zakresie lub zlecić ich usunięcie osobie trzeciej, z zachowaniem swoich praw wynikających z gwarancji, chyba że działanie Zamawiającego lub osoby trzeciej spowoduje uszkodzenie naprawianego sprzętu. W przypadku skorzystania z powyższego uprawnienia Zamawiający zobowiązany jest, w formie pisemnej, do niezwłocznego powiadomienia Wykonawcy o tym fakcie. Zamawiający powiadomi Wykonawcę o zakresie wykonanych prac</w:t>
      </w:r>
      <w:r w:rsidR="0096696A" w:rsidRPr="000E6F8F">
        <w:rPr>
          <w:rFonts w:ascii="Garamond" w:hAnsi="Garamond" w:cstheme="minorHAnsi"/>
          <w:color w:val="000000" w:themeColor="text1"/>
        </w:rPr>
        <w:t xml:space="preserve"> </w:t>
      </w:r>
      <w:r w:rsidRPr="000E6F8F">
        <w:rPr>
          <w:rFonts w:ascii="Garamond" w:hAnsi="Garamond" w:cstheme="minorHAnsi"/>
          <w:color w:val="000000" w:themeColor="text1"/>
        </w:rPr>
        <w:t>(napraw, zmian), w takim przypadku Wykonawca zobowiązany jest wypłacić Zamawiającemu kwotę stanowiącą równowartość poniesionego przez Zamawiającego kosztu wykonania tych prac.</w:t>
      </w:r>
    </w:p>
    <w:p w14:paraId="55E3AF16" w14:textId="77777777" w:rsidR="00555804" w:rsidRPr="000E6F8F" w:rsidRDefault="00555804" w:rsidP="00555804">
      <w:pPr>
        <w:numPr>
          <w:ilvl w:val="0"/>
          <w:numId w:val="7"/>
        </w:numPr>
        <w:tabs>
          <w:tab w:val="clear" w:pos="720"/>
          <w:tab w:val="num" w:pos="426"/>
        </w:tabs>
        <w:autoSpaceDE w:val="0"/>
        <w:autoSpaceDN w:val="0"/>
        <w:adjustRightInd w:val="0"/>
        <w:spacing w:line="271" w:lineRule="auto"/>
        <w:ind w:hanging="720"/>
        <w:jc w:val="both"/>
        <w:rPr>
          <w:rFonts w:ascii="Garamond" w:hAnsi="Garamond" w:cstheme="minorHAnsi"/>
          <w:color w:val="000000" w:themeColor="text1"/>
        </w:rPr>
      </w:pPr>
      <w:r w:rsidRPr="000E6F8F">
        <w:rPr>
          <w:rFonts w:ascii="Garamond" w:hAnsi="Garamond" w:cstheme="minorHAnsi"/>
          <w:color w:val="000000" w:themeColor="text1"/>
        </w:rPr>
        <w:t>Zamawiający może dokonać rozbudowy sprzętu bez utraty uprawnień wynikających z gwarancji.</w:t>
      </w:r>
    </w:p>
    <w:p w14:paraId="5C586846" w14:textId="77777777" w:rsidR="00602B1F" w:rsidRPr="000E6F8F" w:rsidRDefault="00054CA6" w:rsidP="00602B1F">
      <w:pPr>
        <w:pStyle w:val="Akapitzlist"/>
        <w:numPr>
          <w:ilvl w:val="0"/>
          <w:numId w:val="7"/>
        </w:numPr>
        <w:tabs>
          <w:tab w:val="clear" w:pos="720"/>
          <w:tab w:val="num" w:pos="426"/>
        </w:tabs>
        <w:ind w:left="426" w:hanging="426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Wykonawca zobowiązuje się, że</w:t>
      </w:r>
      <w:r w:rsidR="00555804" w:rsidRPr="000E6F8F">
        <w:rPr>
          <w:rFonts w:ascii="Garamond" w:hAnsi="Garamond" w:cstheme="minorHAnsi"/>
        </w:rPr>
        <w:t xml:space="preserve"> w przypadku wystąpienia awarii dysku twardego w urządzeniu objętym aktywnym wparciem technicznym, uszkodzony dysk twardy pozosta</w:t>
      </w:r>
      <w:r w:rsidRPr="000E6F8F">
        <w:rPr>
          <w:rFonts w:ascii="Garamond" w:hAnsi="Garamond" w:cstheme="minorHAnsi"/>
        </w:rPr>
        <w:t>nie</w:t>
      </w:r>
      <w:r w:rsidR="00555804" w:rsidRPr="000E6F8F">
        <w:rPr>
          <w:rFonts w:ascii="Garamond" w:hAnsi="Garamond" w:cstheme="minorHAnsi"/>
        </w:rPr>
        <w:t xml:space="preserve"> u Zamawiającego. </w:t>
      </w:r>
    </w:p>
    <w:p w14:paraId="5DC3FB79" w14:textId="3A9AB682" w:rsidR="00602B1F" w:rsidRPr="000E6F8F" w:rsidRDefault="00602B1F" w:rsidP="009D1BF3">
      <w:pPr>
        <w:pStyle w:val="Akapitzlist"/>
        <w:numPr>
          <w:ilvl w:val="0"/>
          <w:numId w:val="7"/>
        </w:numPr>
        <w:tabs>
          <w:tab w:val="clear" w:pos="720"/>
          <w:tab w:val="num" w:pos="426"/>
        </w:tabs>
        <w:ind w:left="426" w:hanging="426"/>
        <w:jc w:val="both"/>
        <w:rPr>
          <w:rFonts w:ascii="Garamond" w:hAnsi="Garamond" w:cs="Calibri"/>
        </w:rPr>
      </w:pPr>
      <w:r w:rsidRPr="000E6F8F">
        <w:rPr>
          <w:rFonts w:ascii="Garamond" w:eastAsia="Times New Roman" w:hAnsi="Garamond" w:cs="Calibri"/>
        </w:rPr>
        <w:t>Niezależnie od uprawnień z tytułu gwarancji Zamawiający ma prawo do rękojmi za wady fizyczne przedmiotu umowy zgodnie z art. 556 - 576 Kodeksu Cywilnego.</w:t>
      </w:r>
    </w:p>
    <w:p w14:paraId="35488CD8" w14:textId="77777777" w:rsidR="00602B1F" w:rsidRPr="000E6F8F" w:rsidRDefault="00602B1F" w:rsidP="009D1BF3">
      <w:pPr>
        <w:pStyle w:val="Akapitzlist"/>
        <w:ind w:left="426"/>
        <w:jc w:val="both"/>
        <w:rPr>
          <w:rFonts w:ascii="Garamond" w:hAnsi="Garamond" w:cstheme="minorHAnsi"/>
        </w:rPr>
      </w:pPr>
    </w:p>
    <w:p w14:paraId="55E3AF19" w14:textId="77777777" w:rsidR="00555804" w:rsidRPr="000E6F8F" w:rsidRDefault="00555804" w:rsidP="00555804">
      <w:pPr>
        <w:spacing w:line="271" w:lineRule="auto"/>
        <w:jc w:val="center"/>
        <w:rPr>
          <w:rFonts w:ascii="Garamond" w:hAnsi="Garamond" w:cstheme="minorHAnsi"/>
          <w:b/>
          <w:color w:val="000000" w:themeColor="text1"/>
        </w:rPr>
      </w:pPr>
    </w:p>
    <w:p w14:paraId="55E3AF1A" w14:textId="77777777" w:rsidR="00555804" w:rsidRPr="000E6F8F" w:rsidRDefault="00555804" w:rsidP="00555804">
      <w:pPr>
        <w:keepNext/>
        <w:spacing w:line="271" w:lineRule="auto"/>
        <w:jc w:val="center"/>
        <w:rPr>
          <w:rFonts w:ascii="Garamond" w:hAnsi="Garamond" w:cstheme="minorHAnsi"/>
          <w:b/>
        </w:rPr>
      </w:pPr>
      <w:r w:rsidRPr="000E6F8F">
        <w:rPr>
          <w:rFonts w:ascii="Garamond" w:hAnsi="Garamond" w:cstheme="minorHAnsi"/>
          <w:b/>
        </w:rPr>
        <w:t>§ 6</w:t>
      </w:r>
    </w:p>
    <w:p w14:paraId="55E3AF1B" w14:textId="77777777" w:rsidR="00555804" w:rsidRPr="000E6F8F" w:rsidRDefault="00555804" w:rsidP="00555804">
      <w:pPr>
        <w:keepNext/>
        <w:spacing w:line="271" w:lineRule="auto"/>
        <w:jc w:val="center"/>
        <w:rPr>
          <w:rFonts w:ascii="Garamond" w:hAnsi="Garamond" w:cstheme="minorHAnsi"/>
          <w:b/>
        </w:rPr>
      </w:pPr>
      <w:r w:rsidRPr="000E6F8F">
        <w:rPr>
          <w:rFonts w:ascii="Garamond" w:hAnsi="Garamond" w:cstheme="minorHAnsi"/>
          <w:b/>
        </w:rPr>
        <w:t>WYNAGRODZENIE</w:t>
      </w:r>
    </w:p>
    <w:p w14:paraId="55E3AF1C" w14:textId="77777777" w:rsidR="00555804" w:rsidRPr="000E6F8F" w:rsidRDefault="00555804" w:rsidP="00555804">
      <w:pPr>
        <w:numPr>
          <w:ilvl w:val="0"/>
          <w:numId w:val="2"/>
        </w:numPr>
        <w:tabs>
          <w:tab w:val="clear" w:pos="1069"/>
          <w:tab w:val="num" w:pos="426"/>
          <w:tab w:val="num" w:pos="720"/>
        </w:tabs>
        <w:suppressAutoHyphens/>
        <w:autoSpaceDE w:val="0"/>
        <w:spacing w:line="271" w:lineRule="auto"/>
        <w:ind w:left="426" w:hanging="426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Wartość Umowy wynosi …………............................zł netto (słownie: …………………………………</w:t>
      </w:r>
      <w:proofErr w:type="gramStart"/>
      <w:r w:rsidRPr="000E6F8F">
        <w:rPr>
          <w:rFonts w:ascii="Garamond" w:hAnsi="Garamond" w:cstheme="minorHAnsi"/>
        </w:rPr>
        <w:t>…….</w:t>
      </w:r>
      <w:proofErr w:type="gramEnd"/>
      <w:r w:rsidRPr="000E6F8F">
        <w:rPr>
          <w:rFonts w:ascii="Garamond" w:hAnsi="Garamond" w:cstheme="minorHAnsi"/>
        </w:rPr>
        <w:t xml:space="preserve">.), ………………………………... zł brutto (słownie: ......................................................................................), </w:t>
      </w:r>
    </w:p>
    <w:p w14:paraId="55E3AF1D" w14:textId="7FB7D29A" w:rsidR="00555804" w:rsidRPr="000E6F8F" w:rsidRDefault="00555804" w:rsidP="00555804">
      <w:pPr>
        <w:tabs>
          <w:tab w:val="num" w:pos="426"/>
          <w:tab w:val="num" w:pos="720"/>
        </w:tabs>
        <w:suppressAutoHyphens/>
        <w:autoSpaceDE w:val="0"/>
        <w:spacing w:line="271" w:lineRule="auto"/>
        <w:ind w:left="426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 xml:space="preserve">w tym należny podatek od towarów i usług, zgodnie z cenami jednostkowymi brutto określonymi w formularzu cenowym - stanowiącym załącznik nr </w:t>
      </w:r>
      <w:r w:rsidR="0096696A" w:rsidRPr="000E6F8F">
        <w:rPr>
          <w:rFonts w:ascii="Garamond" w:hAnsi="Garamond" w:cstheme="minorHAnsi"/>
        </w:rPr>
        <w:t>1</w:t>
      </w:r>
      <w:r w:rsidRPr="000E6F8F">
        <w:rPr>
          <w:rFonts w:ascii="Garamond" w:hAnsi="Garamond" w:cstheme="minorHAnsi"/>
        </w:rPr>
        <w:t xml:space="preserve"> do Umowy.</w:t>
      </w:r>
    </w:p>
    <w:p w14:paraId="55E3AF1E" w14:textId="77777777" w:rsidR="00555804" w:rsidRPr="000E6F8F" w:rsidRDefault="00555804" w:rsidP="00555804">
      <w:pPr>
        <w:tabs>
          <w:tab w:val="num" w:pos="426"/>
          <w:tab w:val="num" w:pos="720"/>
        </w:tabs>
        <w:suppressAutoHyphens/>
        <w:autoSpaceDE w:val="0"/>
        <w:spacing w:line="271" w:lineRule="auto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2.</w:t>
      </w:r>
      <w:r w:rsidRPr="000E6F8F">
        <w:rPr>
          <w:rFonts w:ascii="Garamond" w:hAnsi="Garamond" w:cstheme="minorHAnsi"/>
        </w:rPr>
        <w:tab/>
        <w:t>Ceny jednostkowe netto oraz wartość umowy jest stała i nie podlega zmianie.</w:t>
      </w:r>
    </w:p>
    <w:p w14:paraId="55E3AF1F" w14:textId="50409D13" w:rsidR="00555804" w:rsidRPr="000E6F8F" w:rsidRDefault="00555804" w:rsidP="00555804">
      <w:pPr>
        <w:tabs>
          <w:tab w:val="num" w:pos="360"/>
          <w:tab w:val="num" w:pos="426"/>
          <w:tab w:val="num" w:pos="720"/>
        </w:tabs>
        <w:suppressAutoHyphens/>
        <w:autoSpaceDE w:val="0"/>
        <w:spacing w:line="271" w:lineRule="auto"/>
        <w:ind w:left="426" w:hanging="426"/>
        <w:jc w:val="both"/>
        <w:rPr>
          <w:rFonts w:ascii="Garamond" w:eastAsia="Times New Roman" w:hAnsi="Garamond" w:cstheme="minorHAnsi"/>
        </w:rPr>
      </w:pPr>
      <w:r w:rsidRPr="000E6F8F">
        <w:rPr>
          <w:rFonts w:ascii="Garamond" w:hAnsi="Garamond" w:cstheme="minorHAnsi"/>
        </w:rPr>
        <w:t>3.</w:t>
      </w:r>
      <w:r w:rsidRPr="000E6F8F">
        <w:rPr>
          <w:rFonts w:ascii="Garamond" w:hAnsi="Garamond" w:cstheme="minorHAnsi"/>
        </w:rPr>
        <w:tab/>
      </w:r>
      <w:r w:rsidRPr="000E6F8F">
        <w:rPr>
          <w:rFonts w:ascii="Garamond" w:eastAsia="Times New Roman" w:hAnsi="Garamond" w:cstheme="minorHAnsi"/>
        </w:rPr>
        <w:t xml:space="preserve">Należność, o której mowa w ust. 1 Zamawiający wypłaci Wykonawcy, w terminie </w:t>
      </w:r>
      <w:r w:rsidR="000E6F8F">
        <w:rPr>
          <w:rFonts w:ascii="Garamond" w:eastAsia="Times New Roman" w:hAnsi="Garamond" w:cstheme="minorHAnsi"/>
          <w:b/>
          <w:bCs/>
        </w:rPr>
        <w:t>6</w:t>
      </w:r>
      <w:r w:rsidR="0096696A" w:rsidRPr="000E6F8F">
        <w:rPr>
          <w:rFonts w:ascii="Garamond" w:eastAsia="Times New Roman" w:hAnsi="Garamond" w:cstheme="minorHAnsi"/>
          <w:b/>
          <w:bCs/>
        </w:rPr>
        <w:t>0</w:t>
      </w:r>
      <w:r w:rsidRPr="000E6F8F">
        <w:rPr>
          <w:rFonts w:ascii="Garamond" w:eastAsia="Times New Roman" w:hAnsi="Garamond" w:cstheme="minorHAnsi"/>
          <w:b/>
          <w:bCs/>
        </w:rPr>
        <w:t xml:space="preserve"> dni</w:t>
      </w:r>
      <w:r w:rsidRPr="000E6F8F">
        <w:rPr>
          <w:rFonts w:ascii="Garamond" w:eastAsia="Times New Roman" w:hAnsi="Garamond" w:cstheme="minorHAnsi"/>
        </w:rPr>
        <w:t xml:space="preserve"> od dnia otrzymania prawidłowo wystawionej przez Wykonawcę faktury VAT, przelewem na rachunek bankowy podany na fakturze. Faktura zostanie wystawiona po dokonaniu przez Zamawiającego odbioru </w:t>
      </w:r>
      <w:r w:rsidR="0096696A" w:rsidRPr="000E6F8F">
        <w:rPr>
          <w:rFonts w:ascii="Garamond" w:eastAsia="Times New Roman" w:hAnsi="Garamond" w:cstheme="minorHAnsi"/>
        </w:rPr>
        <w:t>A</w:t>
      </w:r>
      <w:r w:rsidRPr="000E6F8F">
        <w:rPr>
          <w:rFonts w:ascii="Garamond" w:eastAsia="Times New Roman" w:hAnsi="Garamond" w:cstheme="minorHAnsi"/>
        </w:rPr>
        <w:t>sortymentu, co zostanie potwierdzone protokołem.</w:t>
      </w:r>
    </w:p>
    <w:p w14:paraId="55E3AF21" w14:textId="3D6C1F34" w:rsidR="00555804" w:rsidRPr="000E6F8F" w:rsidRDefault="00555804" w:rsidP="00555804">
      <w:pPr>
        <w:pStyle w:val="Akapitzlist"/>
        <w:numPr>
          <w:ilvl w:val="3"/>
          <w:numId w:val="17"/>
        </w:numPr>
        <w:suppressAutoHyphens/>
        <w:autoSpaceDE w:val="0"/>
        <w:spacing w:line="271" w:lineRule="auto"/>
        <w:ind w:left="284" w:hanging="284"/>
        <w:jc w:val="both"/>
        <w:rPr>
          <w:rFonts w:ascii="Garamond" w:eastAsia="Times New Roman" w:hAnsi="Garamond" w:cstheme="minorHAnsi"/>
        </w:rPr>
      </w:pPr>
      <w:r w:rsidRPr="000E6F8F">
        <w:rPr>
          <w:rFonts w:ascii="Garamond" w:eastAsia="Times New Roman" w:hAnsi="Garamond" w:cstheme="minorHAnsi"/>
        </w:rPr>
        <w:t xml:space="preserve">W cenie, o której mowa w ust. 1, mieszczą się wszelkie koszty realizacji przedmiotu Umowy, w tym w szczególności koszty Asortymentu, jego dostawy do Miejsca realizacji dostawy, a także należne opłaty wynikające z polskiego prawa podatkowego oraz inne koszty poniesione przez Wykonawcę w związku z realizacją przedmiotu Umowy, w szczególności koszty związane z udzieloną gwarancją. </w:t>
      </w:r>
    </w:p>
    <w:p w14:paraId="55E3AF22" w14:textId="77777777" w:rsidR="00555804" w:rsidRPr="000E6F8F" w:rsidRDefault="00555804" w:rsidP="00555804">
      <w:pPr>
        <w:pStyle w:val="Akapitzlist"/>
        <w:numPr>
          <w:ilvl w:val="3"/>
          <w:numId w:val="17"/>
        </w:numPr>
        <w:suppressAutoHyphens/>
        <w:autoSpaceDE w:val="0"/>
        <w:spacing w:line="271" w:lineRule="auto"/>
        <w:ind w:left="426" w:hanging="426"/>
        <w:jc w:val="both"/>
        <w:rPr>
          <w:rFonts w:ascii="Garamond" w:eastAsia="Times New Roman" w:hAnsi="Garamond" w:cstheme="minorHAnsi"/>
        </w:rPr>
      </w:pPr>
      <w:r w:rsidRPr="000E6F8F">
        <w:rPr>
          <w:rFonts w:ascii="Garamond" w:eastAsia="Times New Roman" w:hAnsi="Garamond" w:cstheme="minorHAnsi"/>
        </w:rPr>
        <w:t>W przypadku nieterminowej płatności należności Wykonawca ma prawo naliczyć Zamawiającemu odsetki ustawowe za każdy dzień zwłoki.</w:t>
      </w:r>
    </w:p>
    <w:p w14:paraId="55E3AF23" w14:textId="77777777" w:rsidR="00555804" w:rsidRPr="000E6F8F" w:rsidRDefault="00555804" w:rsidP="00555804">
      <w:pPr>
        <w:pStyle w:val="Akapitzlist"/>
        <w:numPr>
          <w:ilvl w:val="3"/>
          <w:numId w:val="17"/>
        </w:numPr>
        <w:suppressAutoHyphens/>
        <w:autoSpaceDE w:val="0"/>
        <w:spacing w:line="271" w:lineRule="auto"/>
        <w:ind w:left="426" w:hanging="426"/>
        <w:jc w:val="both"/>
        <w:rPr>
          <w:rFonts w:ascii="Garamond" w:eastAsia="Times New Roman" w:hAnsi="Garamond" w:cstheme="minorHAnsi"/>
        </w:rPr>
      </w:pPr>
      <w:r w:rsidRPr="000E6F8F">
        <w:rPr>
          <w:rFonts w:ascii="Garamond" w:eastAsia="HG Mincho Light J" w:hAnsi="Garamond" w:cstheme="minorHAnsi"/>
          <w:iCs/>
          <w:noProof/>
          <w:color w:val="000000"/>
          <w:lang w:eastAsia="ar-SA"/>
        </w:rPr>
        <w:t>W przypadku, gdy rachunek bankowy umieszczony na fakturze Wykonawcy nie widnieje w elektronicznym wykazie podmiotów na stronie Ministerstwa Finansów, płatność faktury będzie odroczona do momentu pojawienia się wskazanego rachunku bankowego w tym wykazie. Jeżeli powyższe działanie spowoduje opóźnienie w dokonaniu płatności, koszty odsetek z tego tytułu nie obciążają Zamawiającego.</w:t>
      </w:r>
    </w:p>
    <w:p w14:paraId="55E3AF24" w14:textId="77777777" w:rsidR="00555804" w:rsidRPr="000E6F8F" w:rsidRDefault="00555804" w:rsidP="00555804">
      <w:pPr>
        <w:pStyle w:val="Akapitzlist"/>
        <w:numPr>
          <w:ilvl w:val="3"/>
          <w:numId w:val="17"/>
        </w:numPr>
        <w:suppressAutoHyphens/>
        <w:autoSpaceDE w:val="0"/>
        <w:spacing w:line="271" w:lineRule="auto"/>
        <w:ind w:left="426" w:hanging="426"/>
        <w:jc w:val="both"/>
        <w:rPr>
          <w:rFonts w:ascii="Garamond" w:eastAsia="Times New Roman" w:hAnsi="Garamond" w:cstheme="minorHAnsi"/>
        </w:rPr>
      </w:pPr>
      <w:r w:rsidRPr="000E6F8F">
        <w:rPr>
          <w:rFonts w:ascii="Garamond" w:eastAsia="HG Mincho Light J" w:hAnsi="Garamond" w:cstheme="minorHAnsi"/>
          <w:iCs/>
          <w:noProof/>
          <w:color w:val="000000"/>
          <w:lang w:eastAsia="ar-SA"/>
        </w:rPr>
        <w:t xml:space="preserve"> </w:t>
      </w:r>
      <w:r w:rsidRPr="000E6F8F">
        <w:rPr>
          <w:rFonts w:ascii="Garamond" w:eastAsia="HG Mincho Light J" w:hAnsi="Garamond" w:cstheme="minorHAnsi"/>
          <w:lang w:eastAsia="ar-SA"/>
        </w:rPr>
        <w:t>Za dzień zapłaty uważa się dzień obciążenia rachunku bankowego Zamawiającego. Termin uważa się za zachowany, jeżeli obciążenie rachunku bankowego Zamawiającego nastąpi najpóźniej w ostatnim dniu terminu płatności.</w:t>
      </w:r>
    </w:p>
    <w:p w14:paraId="55E3AF25" w14:textId="10140BE4" w:rsidR="00555804" w:rsidRPr="000E6F8F" w:rsidRDefault="00555804" w:rsidP="00555804">
      <w:pPr>
        <w:pStyle w:val="Akapitzlist"/>
        <w:numPr>
          <w:ilvl w:val="3"/>
          <w:numId w:val="17"/>
        </w:numPr>
        <w:suppressAutoHyphens/>
        <w:autoSpaceDE w:val="0"/>
        <w:spacing w:line="271" w:lineRule="auto"/>
        <w:ind w:left="426" w:hanging="426"/>
        <w:jc w:val="both"/>
        <w:rPr>
          <w:rFonts w:ascii="Garamond" w:eastAsia="Times New Roman" w:hAnsi="Garamond" w:cstheme="minorHAnsi"/>
        </w:rPr>
      </w:pPr>
      <w:r w:rsidRPr="000E6F8F">
        <w:rPr>
          <w:rFonts w:ascii="Garamond" w:eastAsia="HG Mincho Light J" w:hAnsi="Garamond" w:cstheme="minorHAnsi"/>
          <w:lang w:eastAsia="ar-SA"/>
        </w:rPr>
        <w:t xml:space="preserve">Wykonawca nie może przenosić wierzytelności wynikającej z umowy na rzecz osoby trzeciej, bez </w:t>
      </w:r>
      <w:r w:rsidR="000B1A43" w:rsidRPr="000E6F8F">
        <w:rPr>
          <w:rFonts w:ascii="Garamond" w:eastAsia="HG Mincho Light J" w:hAnsi="Garamond" w:cstheme="minorHAnsi"/>
          <w:lang w:eastAsia="ar-SA"/>
        </w:rPr>
        <w:t xml:space="preserve">uprzedniej </w:t>
      </w:r>
      <w:r w:rsidRPr="000E6F8F">
        <w:rPr>
          <w:rFonts w:ascii="Garamond" w:eastAsia="HG Mincho Light J" w:hAnsi="Garamond" w:cstheme="minorHAnsi"/>
          <w:lang w:eastAsia="ar-SA"/>
        </w:rPr>
        <w:t>pisemnej zgody Zamawiającego. Treść dokumentów, dotyczących przenoszonej wierzytelności (umowy o przelew, pożyczki, zawiadomienia, oświadczenia itp.) nie może stać w sprzeczności z postanowieniami niniejszej umowy.</w:t>
      </w:r>
    </w:p>
    <w:p w14:paraId="55E3AF26" w14:textId="77777777" w:rsidR="00555804" w:rsidRPr="000E6F8F" w:rsidRDefault="00555804" w:rsidP="00555804">
      <w:pPr>
        <w:pStyle w:val="Akapitzlist"/>
        <w:numPr>
          <w:ilvl w:val="3"/>
          <w:numId w:val="17"/>
        </w:numPr>
        <w:suppressAutoHyphens/>
        <w:autoSpaceDE w:val="0"/>
        <w:spacing w:line="271" w:lineRule="auto"/>
        <w:ind w:left="426" w:hanging="426"/>
        <w:jc w:val="both"/>
        <w:rPr>
          <w:rFonts w:ascii="Garamond" w:eastAsia="Times New Roman" w:hAnsi="Garamond" w:cstheme="minorHAnsi"/>
        </w:rPr>
      </w:pPr>
      <w:r w:rsidRPr="000E6F8F">
        <w:rPr>
          <w:rFonts w:ascii="Garamond" w:eastAsia="HG Mincho Light J" w:hAnsi="Garamond" w:cstheme="minorHAnsi"/>
          <w:lang w:eastAsia="ar-SA"/>
        </w:rPr>
        <w:t>Wykonawca nie może bez pisemnej zgody Zamawiającego powierzyć podmiotowi trzeciemu wykonywania zobowiązań wynikających z niniejszej umowy.</w:t>
      </w:r>
    </w:p>
    <w:p w14:paraId="55E3AF2A" w14:textId="77777777" w:rsidR="00555804" w:rsidRPr="000E6F8F" w:rsidRDefault="00555804" w:rsidP="00555804">
      <w:pPr>
        <w:keepNext/>
        <w:spacing w:line="271" w:lineRule="auto"/>
        <w:jc w:val="center"/>
        <w:rPr>
          <w:rFonts w:ascii="Garamond" w:hAnsi="Garamond" w:cstheme="minorHAnsi"/>
          <w:b/>
        </w:rPr>
      </w:pPr>
      <w:r w:rsidRPr="000E6F8F">
        <w:rPr>
          <w:rFonts w:ascii="Garamond" w:hAnsi="Garamond" w:cstheme="minorHAnsi"/>
          <w:b/>
        </w:rPr>
        <w:t>§ 7</w:t>
      </w:r>
    </w:p>
    <w:p w14:paraId="55E3AF2B" w14:textId="77777777" w:rsidR="00555804" w:rsidRPr="000E6F8F" w:rsidRDefault="00555804" w:rsidP="00555804">
      <w:pPr>
        <w:keepNext/>
        <w:spacing w:line="271" w:lineRule="auto"/>
        <w:jc w:val="center"/>
        <w:rPr>
          <w:rFonts w:ascii="Garamond" w:hAnsi="Garamond" w:cstheme="minorHAnsi"/>
          <w:b/>
        </w:rPr>
      </w:pPr>
      <w:proofErr w:type="gramStart"/>
      <w:r w:rsidRPr="000E6F8F">
        <w:rPr>
          <w:rFonts w:ascii="Garamond" w:hAnsi="Garamond" w:cstheme="minorHAnsi"/>
          <w:b/>
        </w:rPr>
        <w:t>PRZEDSTAWICIELE  STRON</w:t>
      </w:r>
      <w:proofErr w:type="gramEnd"/>
    </w:p>
    <w:p w14:paraId="55E3AF2C" w14:textId="77777777" w:rsidR="00555804" w:rsidRPr="000E6F8F" w:rsidRDefault="00555804" w:rsidP="00555804">
      <w:pPr>
        <w:numPr>
          <w:ilvl w:val="0"/>
          <w:numId w:val="3"/>
        </w:numPr>
        <w:spacing w:line="271" w:lineRule="auto"/>
        <w:ind w:left="426" w:hanging="426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Do reprezentowania Zamawiającego w sprawach związanych z realizacją przedmiotu Umowy, w tym do potwierdzania wykonania dostaw oraz zgłaszania uwag co do sposobu ich świadczenia, uprawniona jest:</w:t>
      </w:r>
    </w:p>
    <w:p w14:paraId="55E3AF2D" w14:textId="06A16492" w:rsidR="00555804" w:rsidRPr="000E6F8F" w:rsidRDefault="00555804" w:rsidP="00555804">
      <w:pPr>
        <w:spacing w:line="271" w:lineRule="auto"/>
        <w:ind w:firstLine="426"/>
        <w:jc w:val="both"/>
        <w:rPr>
          <w:rFonts w:ascii="Garamond" w:hAnsi="Garamond" w:cstheme="minorHAnsi"/>
          <w:b/>
          <w:bCs/>
        </w:rPr>
      </w:pPr>
      <w:r w:rsidRPr="000E6F8F">
        <w:rPr>
          <w:rFonts w:ascii="Garamond" w:hAnsi="Garamond" w:cstheme="minorHAnsi"/>
        </w:rPr>
        <w:t>Pan/i………………,</w:t>
      </w:r>
      <w:r w:rsidRPr="000E6F8F">
        <w:rPr>
          <w:rFonts w:ascii="Garamond" w:hAnsi="Garamond" w:cstheme="minorHAnsi"/>
        </w:rPr>
        <w:tab/>
        <w:t xml:space="preserve"> tel</w:t>
      </w:r>
      <w:r w:rsidR="004754A2" w:rsidRPr="000E6F8F">
        <w:rPr>
          <w:rFonts w:ascii="Garamond" w:hAnsi="Garamond" w:cstheme="minorHAnsi"/>
        </w:rPr>
        <w:t xml:space="preserve">. </w:t>
      </w:r>
      <w:r w:rsidRPr="000E6F8F">
        <w:rPr>
          <w:rFonts w:ascii="Garamond" w:hAnsi="Garamond" w:cstheme="minorHAnsi"/>
        </w:rPr>
        <w:t>…… ……………</w:t>
      </w:r>
      <w:proofErr w:type="gramStart"/>
      <w:r w:rsidRPr="000E6F8F">
        <w:rPr>
          <w:rFonts w:ascii="Garamond" w:hAnsi="Garamond" w:cstheme="minorHAnsi"/>
        </w:rPr>
        <w:t>…….</w:t>
      </w:r>
      <w:proofErr w:type="gramEnd"/>
      <w:r w:rsidRPr="000E6F8F">
        <w:rPr>
          <w:rFonts w:ascii="Garamond" w:hAnsi="Garamond" w:cstheme="minorHAnsi"/>
          <w:b/>
          <w:bCs/>
        </w:rPr>
        <w:t>;</w:t>
      </w:r>
    </w:p>
    <w:p w14:paraId="55E3AF2E" w14:textId="77777777" w:rsidR="00555804" w:rsidRPr="000E6F8F" w:rsidRDefault="00555804" w:rsidP="00555804">
      <w:pPr>
        <w:spacing w:line="271" w:lineRule="auto"/>
        <w:ind w:firstLine="426"/>
        <w:jc w:val="both"/>
        <w:rPr>
          <w:rFonts w:ascii="Garamond" w:hAnsi="Garamond" w:cstheme="minorHAnsi"/>
          <w:b/>
          <w:bCs/>
        </w:rPr>
      </w:pPr>
      <w:r w:rsidRPr="000E6F8F">
        <w:rPr>
          <w:rFonts w:ascii="Garamond" w:hAnsi="Garamond" w:cstheme="minorHAnsi"/>
          <w:bCs/>
        </w:rPr>
        <w:t>e–</w:t>
      </w:r>
      <w:proofErr w:type="gramStart"/>
      <w:r w:rsidRPr="000E6F8F">
        <w:rPr>
          <w:rFonts w:ascii="Garamond" w:hAnsi="Garamond" w:cstheme="minorHAnsi"/>
          <w:bCs/>
        </w:rPr>
        <w:t>mail:</w:t>
      </w:r>
      <w:r w:rsidRPr="000E6F8F">
        <w:rPr>
          <w:rFonts w:ascii="Garamond" w:hAnsi="Garamond" w:cstheme="minorHAnsi"/>
        </w:rPr>
        <w:t>…</w:t>
      </w:r>
      <w:proofErr w:type="gramEnd"/>
      <w:r w:rsidRPr="000E6F8F">
        <w:rPr>
          <w:rFonts w:ascii="Garamond" w:hAnsi="Garamond" w:cstheme="minorHAnsi"/>
        </w:rPr>
        <w:t>……………………..………..…………. .</w:t>
      </w:r>
    </w:p>
    <w:p w14:paraId="55E3AF2F" w14:textId="77777777" w:rsidR="00555804" w:rsidRPr="000E6F8F" w:rsidRDefault="00555804" w:rsidP="00555804">
      <w:pPr>
        <w:numPr>
          <w:ilvl w:val="0"/>
          <w:numId w:val="3"/>
        </w:numPr>
        <w:spacing w:line="271" w:lineRule="auto"/>
        <w:ind w:left="426" w:hanging="426"/>
        <w:jc w:val="both"/>
        <w:rPr>
          <w:rFonts w:ascii="Garamond" w:hAnsi="Garamond" w:cstheme="minorHAnsi"/>
        </w:rPr>
      </w:pPr>
      <w:bookmarkStart w:id="4" w:name="_Hlk116551266"/>
      <w:r w:rsidRPr="000E6F8F">
        <w:rPr>
          <w:rFonts w:ascii="Garamond" w:hAnsi="Garamond" w:cstheme="minorHAnsi"/>
        </w:rPr>
        <w:t>Do reprezentowania Wykonawcy w sprawach związanych z realizacją przedmiotu Umowy, w tym do nadzoru nad realizacją przedmiotu Umowy oraz przyjmowania uwag co do sposobu świadczenia dostaw, uprawniony jest:</w:t>
      </w:r>
    </w:p>
    <w:p w14:paraId="55E3AF30" w14:textId="789BDF98" w:rsidR="00555804" w:rsidRPr="000E6F8F" w:rsidRDefault="00555804" w:rsidP="00555804">
      <w:pPr>
        <w:spacing w:line="271" w:lineRule="auto"/>
        <w:ind w:firstLine="426"/>
        <w:jc w:val="both"/>
        <w:rPr>
          <w:rFonts w:ascii="Garamond" w:hAnsi="Garamond" w:cstheme="minorHAnsi"/>
          <w:b/>
          <w:bCs/>
        </w:rPr>
      </w:pPr>
      <w:r w:rsidRPr="000E6F8F">
        <w:rPr>
          <w:rFonts w:ascii="Garamond" w:hAnsi="Garamond" w:cstheme="minorHAnsi"/>
        </w:rPr>
        <w:t>Pan/i………………,</w:t>
      </w:r>
      <w:r w:rsidRPr="000E6F8F">
        <w:rPr>
          <w:rFonts w:ascii="Garamond" w:hAnsi="Garamond" w:cstheme="minorHAnsi"/>
        </w:rPr>
        <w:tab/>
        <w:t xml:space="preserve"> tel</w:t>
      </w:r>
      <w:r w:rsidR="004754A2" w:rsidRPr="000E6F8F">
        <w:rPr>
          <w:rFonts w:ascii="Garamond" w:hAnsi="Garamond" w:cstheme="minorHAnsi"/>
        </w:rPr>
        <w:t xml:space="preserve">. </w:t>
      </w:r>
      <w:r w:rsidRPr="000E6F8F">
        <w:rPr>
          <w:rFonts w:ascii="Garamond" w:hAnsi="Garamond" w:cstheme="minorHAnsi"/>
        </w:rPr>
        <w:t>…… ……………</w:t>
      </w:r>
      <w:proofErr w:type="gramStart"/>
      <w:r w:rsidRPr="000E6F8F">
        <w:rPr>
          <w:rFonts w:ascii="Garamond" w:hAnsi="Garamond" w:cstheme="minorHAnsi"/>
        </w:rPr>
        <w:t>…….</w:t>
      </w:r>
      <w:proofErr w:type="gramEnd"/>
      <w:r w:rsidRPr="000E6F8F">
        <w:rPr>
          <w:rFonts w:ascii="Garamond" w:hAnsi="Garamond" w:cstheme="minorHAnsi"/>
          <w:b/>
          <w:bCs/>
        </w:rPr>
        <w:t>;</w:t>
      </w:r>
    </w:p>
    <w:p w14:paraId="55E3AF31" w14:textId="77777777" w:rsidR="00555804" w:rsidRPr="000E6F8F" w:rsidRDefault="00555804" w:rsidP="00555804">
      <w:pPr>
        <w:spacing w:line="271" w:lineRule="auto"/>
        <w:ind w:firstLine="426"/>
        <w:jc w:val="both"/>
        <w:rPr>
          <w:rFonts w:ascii="Garamond" w:hAnsi="Garamond" w:cstheme="minorHAnsi"/>
          <w:b/>
          <w:bCs/>
        </w:rPr>
      </w:pPr>
      <w:r w:rsidRPr="000E6F8F">
        <w:rPr>
          <w:rFonts w:ascii="Garamond" w:hAnsi="Garamond" w:cstheme="minorHAnsi"/>
          <w:bCs/>
        </w:rPr>
        <w:t>e–</w:t>
      </w:r>
      <w:proofErr w:type="gramStart"/>
      <w:r w:rsidRPr="000E6F8F">
        <w:rPr>
          <w:rFonts w:ascii="Garamond" w:hAnsi="Garamond" w:cstheme="minorHAnsi"/>
          <w:bCs/>
        </w:rPr>
        <w:t>mail:</w:t>
      </w:r>
      <w:r w:rsidRPr="000E6F8F">
        <w:rPr>
          <w:rFonts w:ascii="Garamond" w:hAnsi="Garamond" w:cstheme="minorHAnsi"/>
        </w:rPr>
        <w:t>…</w:t>
      </w:r>
      <w:proofErr w:type="gramEnd"/>
      <w:r w:rsidRPr="000E6F8F">
        <w:rPr>
          <w:rFonts w:ascii="Garamond" w:hAnsi="Garamond" w:cstheme="minorHAnsi"/>
        </w:rPr>
        <w:t>……………………..…………….……….</w:t>
      </w:r>
    </w:p>
    <w:bookmarkEnd w:id="4"/>
    <w:p w14:paraId="55E3AF36" w14:textId="4A99EE06" w:rsidR="00555804" w:rsidRPr="000E6F8F" w:rsidRDefault="00555804" w:rsidP="002E692A">
      <w:pPr>
        <w:spacing w:line="271" w:lineRule="auto"/>
        <w:ind w:left="425" w:hanging="425"/>
        <w:jc w:val="both"/>
        <w:rPr>
          <w:rFonts w:ascii="Garamond" w:hAnsi="Garamond" w:cstheme="minorHAnsi"/>
          <w:b/>
        </w:rPr>
      </w:pPr>
      <w:r w:rsidRPr="000E6F8F">
        <w:rPr>
          <w:rFonts w:ascii="Garamond" w:hAnsi="Garamond" w:cstheme="minorHAnsi"/>
        </w:rPr>
        <w:t xml:space="preserve">3.  Zmiana osób wymienionych w ust. 1 i 2 może zostać dokonana przez każdą ze stron                    </w:t>
      </w:r>
      <w:r w:rsidRPr="000E6F8F">
        <w:rPr>
          <w:rFonts w:ascii="Garamond" w:hAnsi="Garamond" w:cstheme="minorHAnsi"/>
        </w:rPr>
        <w:br/>
        <w:t>w odniesieniu do reprezentującej ją osoby w formie pisemnego powiadomienia drugiej strony. Fakt ten nie stanowi zmiany warunków niniejszej Umowy i nie musi mieć formy pisemnego aneksu.</w:t>
      </w:r>
    </w:p>
    <w:p w14:paraId="55E3AF37" w14:textId="49670A96" w:rsidR="00555804" w:rsidRPr="000E6F8F" w:rsidRDefault="00555804" w:rsidP="00555804">
      <w:pPr>
        <w:pStyle w:val="Tekstpodstawowywcity"/>
        <w:spacing w:after="0" w:line="271" w:lineRule="auto"/>
        <w:ind w:left="425" w:hanging="425"/>
        <w:jc w:val="center"/>
        <w:rPr>
          <w:rFonts w:ascii="Garamond" w:hAnsi="Garamond" w:cstheme="minorHAnsi"/>
          <w:b/>
          <w:lang w:eastAsia="ar-SA"/>
        </w:rPr>
      </w:pPr>
      <w:r w:rsidRPr="000E6F8F">
        <w:rPr>
          <w:rFonts w:ascii="Garamond" w:hAnsi="Garamond" w:cstheme="minorHAnsi"/>
          <w:b/>
        </w:rPr>
        <w:t>§ 8</w:t>
      </w:r>
    </w:p>
    <w:p w14:paraId="55E3AF38" w14:textId="77777777" w:rsidR="00555804" w:rsidRPr="000E6F8F" w:rsidRDefault="00555804" w:rsidP="00555804">
      <w:pPr>
        <w:tabs>
          <w:tab w:val="left" w:pos="0"/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1" w:lineRule="auto"/>
        <w:jc w:val="center"/>
        <w:rPr>
          <w:rFonts w:ascii="Garamond" w:hAnsi="Garamond" w:cstheme="minorHAnsi"/>
          <w:b/>
        </w:rPr>
      </w:pPr>
      <w:proofErr w:type="gramStart"/>
      <w:r w:rsidRPr="000E6F8F">
        <w:rPr>
          <w:rFonts w:ascii="Garamond" w:hAnsi="Garamond" w:cstheme="minorHAnsi"/>
          <w:b/>
        </w:rPr>
        <w:t>KARY  UMOWNE</w:t>
      </w:r>
      <w:proofErr w:type="gramEnd"/>
    </w:p>
    <w:p w14:paraId="55E3AF39" w14:textId="77777777" w:rsidR="00555804" w:rsidRPr="000E6F8F" w:rsidRDefault="00555804" w:rsidP="00555804">
      <w:pPr>
        <w:numPr>
          <w:ilvl w:val="0"/>
          <w:numId w:val="4"/>
        </w:numPr>
        <w:tabs>
          <w:tab w:val="left" w:pos="426"/>
          <w:tab w:val="left" w:pos="1068"/>
        </w:tabs>
        <w:suppressAutoHyphens/>
        <w:spacing w:line="271" w:lineRule="auto"/>
        <w:ind w:left="426" w:hanging="426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W przypadku niewykonania lub nienależytego wykonania Umowy lub jej części, Wykonawca zobowiązuje się zapłacić Zamawiającemu kary umowne w kwocie odpowiadającej:</w:t>
      </w:r>
    </w:p>
    <w:p w14:paraId="55E3AF3A" w14:textId="77777777" w:rsidR="00555804" w:rsidRPr="000E6F8F" w:rsidRDefault="00555804" w:rsidP="00555804">
      <w:pPr>
        <w:suppressAutoHyphens/>
        <w:spacing w:line="271" w:lineRule="auto"/>
        <w:ind w:left="709" w:hanging="283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1)</w:t>
      </w:r>
      <w:r w:rsidRPr="000E6F8F">
        <w:rPr>
          <w:rFonts w:ascii="Garamond" w:hAnsi="Garamond" w:cstheme="minorHAnsi"/>
        </w:rPr>
        <w:tab/>
        <w:t xml:space="preserve">10% wartości brutto przedmiotu Umowy określonej w § 6 ust. 1, w </w:t>
      </w:r>
      <w:proofErr w:type="gramStart"/>
      <w:r w:rsidRPr="000E6F8F">
        <w:rPr>
          <w:rFonts w:ascii="Garamond" w:hAnsi="Garamond" w:cstheme="minorHAnsi"/>
        </w:rPr>
        <w:t>przypadku</w:t>
      </w:r>
      <w:proofErr w:type="gramEnd"/>
      <w:r w:rsidRPr="000E6F8F">
        <w:rPr>
          <w:rFonts w:ascii="Garamond" w:hAnsi="Garamond" w:cstheme="minorHAnsi"/>
        </w:rPr>
        <w:t xml:space="preserve"> gdy Zamawiający odstąpi od Umowy lub jej części z powodu okoliczności, za które odpowiedzialność spoczywa na Wykonawcy lub w przypadku gdy Wykonawca odstąpi od umowy;</w:t>
      </w:r>
    </w:p>
    <w:p w14:paraId="55E3AF3B" w14:textId="59813223" w:rsidR="00555804" w:rsidRPr="000E6F8F" w:rsidRDefault="00555804" w:rsidP="00555804">
      <w:pPr>
        <w:suppressAutoHyphens/>
        <w:spacing w:line="271" w:lineRule="auto"/>
        <w:ind w:left="709" w:hanging="283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2)</w:t>
      </w:r>
      <w:r w:rsidRPr="000E6F8F">
        <w:rPr>
          <w:rFonts w:ascii="Garamond" w:hAnsi="Garamond" w:cstheme="minorHAnsi"/>
        </w:rPr>
        <w:tab/>
      </w:r>
      <w:r w:rsidR="004754A2" w:rsidRPr="000E6F8F">
        <w:rPr>
          <w:rFonts w:ascii="Garamond" w:hAnsi="Garamond" w:cstheme="minorHAnsi"/>
        </w:rPr>
        <w:t>0,5</w:t>
      </w:r>
      <w:r w:rsidRPr="000E6F8F">
        <w:rPr>
          <w:rFonts w:ascii="Garamond" w:hAnsi="Garamond" w:cstheme="minorHAnsi"/>
        </w:rPr>
        <w:t xml:space="preserve">% wartości brutto przedmiotu umowy określonej w § 6 ust. 1, za zwłokę w terminie realizacji dostawy, o którym mowa w § 3, za każdy </w:t>
      </w:r>
      <w:r w:rsidR="000B1A43" w:rsidRPr="000E6F8F">
        <w:rPr>
          <w:rFonts w:ascii="Garamond" w:hAnsi="Garamond" w:cstheme="minorHAnsi"/>
        </w:rPr>
        <w:t xml:space="preserve">rozpoczęty </w:t>
      </w:r>
      <w:r w:rsidRPr="000E6F8F">
        <w:rPr>
          <w:rFonts w:ascii="Garamond" w:hAnsi="Garamond" w:cstheme="minorHAnsi"/>
        </w:rPr>
        <w:t>dzień zwłoki;</w:t>
      </w:r>
    </w:p>
    <w:p w14:paraId="55E3AF3C" w14:textId="1EB1C92A" w:rsidR="00555804" w:rsidRPr="000E6F8F" w:rsidRDefault="00555804" w:rsidP="00555804">
      <w:pPr>
        <w:suppressAutoHyphens/>
        <w:spacing w:line="271" w:lineRule="auto"/>
        <w:ind w:left="709" w:hanging="283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3)</w:t>
      </w:r>
      <w:r w:rsidRPr="000E6F8F">
        <w:rPr>
          <w:rFonts w:ascii="Garamond" w:hAnsi="Garamond" w:cstheme="minorHAnsi"/>
        </w:rPr>
        <w:tab/>
      </w:r>
      <w:r w:rsidR="004754A2" w:rsidRPr="000E6F8F">
        <w:rPr>
          <w:rFonts w:ascii="Garamond" w:hAnsi="Garamond" w:cstheme="minorHAnsi"/>
        </w:rPr>
        <w:t>0,5</w:t>
      </w:r>
      <w:r w:rsidRPr="000E6F8F">
        <w:rPr>
          <w:rFonts w:ascii="Garamond" w:hAnsi="Garamond" w:cstheme="minorHAnsi"/>
        </w:rPr>
        <w:t xml:space="preserve">% wartości brutto przedmiotu umowy określonej w § 6 ust. 1, za zwłokę w terminie naprawy wadliwego towaru, o którym mowa w § 5 ust. 5, za każdy </w:t>
      </w:r>
      <w:r w:rsidR="000B1A43" w:rsidRPr="000E6F8F">
        <w:rPr>
          <w:rFonts w:ascii="Garamond" w:hAnsi="Garamond" w:cstheme="minorHAnsi"/>
        </w:rPr>
        <w:t xml:space="preserve">rozpoczęty </w:t>
      </w:r>
      <w:r w:rsidRPr="000E6F8F">
        <w:rPr>
          <w:rFonts w:ascii="Garamond" w:hAnsi="Garamond" w:cstheme="minorHAnsi"/>
        </w:rPr>
        <w:t xml:space="preserve">dzień zwłoki. </w:t>
      </w:r>
    </w:p>
    <w:p w14:paraId="55E3AF3D" w14:textId="223DA1BF" w:rsidR="00555804" w:rsidRPr="000E6F8F" w:rsidRDefault="00555804" w:rsidP="00555804">
      <w:pPr>
        <w:pStyle w:val="Tekstpodstawowy2"/>
        <w:numPr>
          <w:ilvl w:val="0"/>
          <w:numId w:val="4"/>
        </w:numPr>
        <w:spacing w:after="0" w:line="271" w:lineRule="auto"/>
        <w:jc w:val="both"/>
        <w:rPr>
          <w:rFonts w:ascii="Garamond" w:hAnsi="Garamond" w:cstheme="minorHAnsi"/>
          <w:bCs/>
          <w:iCs/>
        </w:rPr>
      </w:pPr>
      <w:r w:rsidRPr="000E6F8F">
        <w:rPr>
          <w:rFonts w:ascii="Garamond" w:hAnsi="Garamond" w:cstheme="minorHAnsi"/>
          <w:bCs/>
          <w:iCs/>
        </w:rPr>
        <w:t xml:space="preserve">Łączna maksymalna wysokość kar umownych, o których mowa w ust. 1, którymi Zamawiający może obciążyć Wykonawcę nie może przekroczyć </w:t>
      </w:r>
      <w:r w:rsidR="004754A2" w:rsidRPr="000E6F8F">
        <w:rPr>
          <w:rFonts w:ascii="Garamond" w:hAnsi="Garamond" w:cstheme="minorHAnsi"/>
          <w:bCs/>
          <w:iCs/>
        </w:rPr>
        <w:t>2</w:t>
      </w:r>
      <w:r w:rsidRPr="000E6F8F">
        <w:rPr>
          <w:rFonts w:ascii="Garamond" w:hAnsi="Garamond" w:cstheme="minorHAnsi"/>
          <w:bCs/>
          <w:iCs/>
        </w:rPr>
        <w:t>0% wynagrodzenia brutto Wykonawcy, o którym mowa w</w:t>
      </w:r>
      <w:r w:rsidR="009D109C" w:rsidRPr="000E6F8F">
        <w:rPr>
          <w:rFonts w:ascii="Garamond" w:hAnsi="Garamond" w:cstheme="minorHAnsi"/>
          <w:bCs/>
          <w:iCs/>
        </w:rPr>
        <w:t xml:space="preserve"> §</w:t>
      </w:r>
      <w:r w:rsidRPr="000E6F8F">
        <w:rPr>
          <w:rFonts w:ascii="Garamond" w:hAnsi="Garamond" w:cstheme="minorHAnsi"/>
          <w:bCs/>
          <w:iCs/>
        </w:rPr>
        <w:t xml:space="preserve"> 6 ust. 1.</w:t>
      </w:r>
    </w:p>
    <w:p w14:paraId="55E3AF40" w14:textId="58F35A80" w:rsidR="00555804" w:rsidRPr="000E6F8F" w:rsidRDefault="00555804" w:rsidP="00555804">
      <w:pPr>
        <w:pStyle w:val="Tekstpodstawowy2"/>
        <w:numPr>
          <w:ilvl w:val="0"/>
          <w:numId w:val="4"/>
        </w:numPr>
        <w:spacing w:after="0" w:line="271" w:lineRule="auto"/>
        <w:jc w:val="both"/>
        <w:rPr>
          <w:rFonts w:ascii="Garamond" w:hAnsi="Garamond" w:cstheme="minorHAnsi"/>
          <w:bCs/>
          <w:iCs/>
        </w:rPr>
      </w:pPr>
      <w:r w:rsidRPr="000E6F8F">
        <w:rPr>
          <w:rFonts w:ascii="Garamond" w:hAnsi="Garamond" w:cstheme="minorHAnsi"/>
        </w:rPr>
        <w:t>Zamawiający może odstąpić od naliczenia kar umownych, o których mowa w ust. 1 pkt 3, w </w:t>
      </w:r>
      <w:proofErr w:type="gramStart"/>
      <w:r w:rsidRPr="000E6F8F">
        <w:rPr>
          <w:rFonts w:ascii="Garamond" w:hAnsi="Garamond" w:cstheme="minorHAnsi"/>
        </w:rPr>
        <w:t>przypadku</w:t>
      </w:r>
      <w:proofErr w:type="gramEnd"/>
      <w:r w:rsidRPr="000E6F8F">
        <w:rPr>
          <w:rFonts w:ascii="Garamond" w:hAnsi="Garamond" w:cstheme="minorHAnsi"/>
        </w:rPr>
        <w:t xml:space="preserve"> gdy Zamawiający skorzysta z dyspozycji przewidzianej w § 5 ust. 1</w:t>
      </w:r>
      <w:r w:rsidR="00F41132" w:rsidRPr="000E6F8F">
        <w:rPr>
          <w:rFonts w:ascii="Garamond" w:hAnsi="Garamond" w:cstheme="minorHAnsi"/>
        </w:rPr>
        <w:t>1</w:t>
      </w:r>
      <w:r w:rsidRPr="000E6F8F">
        <w:rPr>
          <w:rFonts w:ascii="Garamond" w:hAnsi="Garamond" w:cstheme="minorHAnsi"/>
        </w:rPr>
        <w:t>.</w:t>
      </w:r>
    </w:p>
    <w:p w14:paraId="55E3AF41" w14:textId="73A94B95" w:rsidR="00555804" w:rsidRPr="000E6F8F" w:rsidRDefault="00555804" w:rsidP="009D1BF3">
      <w:pPr>
        <w:pStyle w:val="Akapitzlist"/>
        <w:numPr>
          <w:ilvl w:val="0"/>
          <w:numId w:val="4"/>
        </w:numPr>
        <w:tabs>
          <w:tab w:val="left" w:pos="426"/>
        </w:tabs>
        <w:suppressAutoHyphens/>
        <w:spacing w:line="271" w:lineRule="auto"/>
        <w:jc w:val="both"/>
        <w:rPr>
          <w:rStyle w:val="font"/>
          <w:rFonts w:ascii="Garamond" w:hAnsi="Garamond" w:cstheme="minorHAnsi"/>
        </w:rPr>
      </w:pPr>
      <w:r w:rsidRPr="000E6F8F">
        <w:rPr>
          <w:rStyle w:val="font"/>
          <w:rFonts w:ascii="Garamond" w:hAnsi="Garamond" w:cstheme="minorHAnsi"/>
        </w:rPr>
        <w:t>Wykonawca wyraża zgodę na dokonanie potrącenia przez Stronę kar umownych z przysługującego mu wynagrodzenia</w:t>
      </w:r>
      <w:r w:rsidR="00F4426E" w:rsidRPr="000E6F8F">
        <w:rPr>
          <w:rStyle w:val="font"/>
          <w:rFonts w:ascii="Garamond" w:hAnsi="Garamond" w:cstheme="minorHAnsi"/>
        </w:rPr>
        <w:t>.</w:t>
      </w:r>
    </w:p>
    <w:p w14:paraId="50B0507E" w14:textId="53F9A981" w:rsidR="00F4426E" w:rsidRPr="000E6F8F" w:rsidRDefault="00555804" w:rsidP="00F4426E">
      <w:pPr>
        <w:pStyle w:val="Akapitzlist"/>
        <w:numPr>
          <w:ilvl w:val="0"/>
          <w:numId w:val="4"/>
        </w:numPr>
        <w:tabs>
          <w:tab w:val="left" w:pos="426"/>
        </w:tabs>
        <w:suppressAutoHyphens/>
        <w:spacing w:line="271" w:lineRule="auto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W przypadku, gdy wartość roszczeń z tytułu niewykonania lub nienależytego wykonania Umowy, przewyższa wartość przewidzianych kar umownych, Zamawiający może dochodzić odszkodowania na zasadach ogólnych.</w:t>
      </w:r>
    </w:p>
    <w:p w14:paraId="2BE8A05E" w14:textId="62F91F51" w:rsidR="00F4426E" w:rsidRPr="000E6F8F" w:rsidRDefault="00F4426E" w:rsidP="00F4426E">
      <w:pPr>
        <w:pStyle w:val="Akapitzlist"/>
        <w:numPr>
          <w:ilvl w:val="0"/>
          <w:numId w:val="4"/>
        </w:numPr>
        <w:tabs>
          <w:tab w:val="left" w:pos="426"/>
        </w:tabs>
        <w:suppressAutoHyphens/>
        <w:spacing w:line="271" w:lineRule="auto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 xml:space="preserve">Kary umowne płatne będą w terminie 7 dni od dnia doręczenia Wykonawcy </w:t>
      </w:r>
      <w:r w:rsidR="00116088" w:rsidRPr="000E6F8F">
        <w:rPr>
          <w:rFonts w:ascii="Garamond" w:hAnsi="Garamond" w:cstheme="minorHAnsi"/>
        </w:rPr>
        <w:t xml:space="preserve">noty obciążeniowej. </w:t>
      </w:r>
    </w:p>
    <w:p w14:paraId="24C54B05" w14:textId="77777777" w:rsidR="00F92F11" w:rsidRPr="000E6F8F" w:rsidRDefault="00F92F11" w:rsidP="00F92F11">
      <w:pPr>
        <w:numPr>
          <w:ilvl w:val="0"/>
          <w:numId w:val="4"/>
        </w:numPr>
        <w:jc w:val="both"/>
        <w:rPr>
          <w:rFonts w:ascii="Garamond" w:hAnsi="Garamond" w:cs="Calibri"/>
        </w:rPr>
      </w:pPr>
      <w:r w:rsidRPr="000E6F8F">
        <w:rPr>
          <w:rFonts w:ascii="Garamond" w:hAnsi="Garamond" w:cs="Calibri"/>
        </w:rPr>
        <w:t xml:space="preserve">Strony zgodnie postanawiają, że możliwe jest naliczanie i dochodzenie kar umownych także po odstąpieniu, rozwiązaniu umowy lub jej wygaśnięciu. </w:t>
      </w:r>
    </w:p>
    <w:p w14:paraId="55E3AF44" w14:textId="77777777" w:rsidR="00555804" w:rsidRPr="000E6F8F" w:rsidRDefault="00555804" w:rsidP="00555804">
      <w:pPr>
        <w:tabs>
          <w:tab w:val="left" w:pos="426"/>
        </w:tabs>
        <w:suppressAutoHyphens/>
        <w:spacing w:line="271" w:lineRule="auto"/>
        <w:ind w:left="284" w:hanging="284"/>
        <w:jc w:val="both"/>
        <w:rPr>
          <w:rFonts w:ascii="Garamond" w:hAnsi="Garamond" w:cstheme="minorHAnsi"/>
          <w:b/>
        </w:rPr>
      </w:pPr>
    </w:p>
    <w:p w14:paraId="55E3AF45" w14:textId="77777777" w:rsidR="00555804" w:rsidRPr="000E6F8F" w:rsidRDefault="00555804" w:rsidP="00555804">
      <w:pPr>
        <w:keepNext/>
        <w:tabs>
          <w:tab w:val="left" w:pos="0"/>
        </w:tabs>
        <w:spacing w:line="271" w:lineRule="auto"/>
        <w:jc w:val="center"/>
        <w:rPr>
          <w:rFonts w:ascii="Garamond" w:hAnsi="Garamond" w:cstheme="minorHAnsi"/>
          <w:b/>
        </w:rPr>
      </w:pPr>
      <w:r w:rsidRPr="000E6F8F">
        <w:rPr>
          <w:rFonts w:ascii="Garamond" w:hAnsi="Garamond" w:cstheme="minorHAnsi"/>
          <w:b/>
        </w:rPr>
        <w:t>§ 9</w:t>
      </w:r>
    </w:p>
    <w:p w14:paraId="55E3AF46" w14:textId="77777777" w:rsidR="00555804" w:rsidRPr="000E6F8F" w:rsidRDefault="00555804" w:rsidP="00555804">
      <w:pPr>
        <w:keepNext/>
        <w:tabs>
          <w:tab w:val="left" w:pos="0"/>
        </w:tabs>
        <w:spacing w:line="271" w:lineRule="auto"/>
        <w:ind w:left="357" w:hanging="357"/>
        <w:jc w:val="center"/>
        <w:rPr>
          <w:rFonts w:ascii="Garamond" w:hAnsi="Garamond" w:cstheme="minorHAnsi"/>
          <w:b/>
        </w:rPr>
      </w:pPr>
      <w:r w:rsidRPr="000E6F8F">
        <w:rPr>
          <w:rFonts w:ascii="Garamond" w:hAnsi="Garamond" w:cstheme="minorHAnsi"/>
          <w:b/>
        </w:rPr>
        <w:t>ODSTĄPIENIE OD UMOWY</w:t>
      </w:r>
    </w:p>
    <w:p w14:paraId="66B3948A" w14:textId="6D976C9A" w:rsidR="00CA2B3D" w:rsidRPr="000E6F8F" w:rsidRDefault="00555804" w:rsidP="009D1BF3">
      <w:pPr>
        <w:tabs>
          <w:tab w:val="left" w:pos="426"/>
          <w:tab w:val="left" w:pos="1068"/>
        </w:tabs>
        <w:suppressAutoHyphens/>
        <w:autoSpaceDE w:val="0"/>
        <w:spacing w:line="271" w:lineRule="auto"/>
        <w:ind w:left="284" w:hanging="284"/>
        <w:jc w:val="both"/>
        <w:rPr>
          <w:rFonts w:ascii="Garamond" w:hAnsi="Garamond"/>
        </w:rPr>
      </w:pPr>
      <w:r w:rsidRPr="000E6F8F">
        <w:rPr>
          <w:rFonts w:ascii="Garamond" w:hAnsi="Garamond" w:cstheme="minorHAnsi"/>
        </w:rPr>
        <w:t xml:space="preserve">1. Oprócz wypadków wymienionych w Kodeksie Cywilnym oraz w art. 456 ustawy Prawo zamówień publicznych, Zamawiającemu przysługuje prawo odstąpienia od Umowy lub jej niezrealizowanej części z ważnych powodów, w terminie 60 dni licząc od dnia stwierdzenia ich wystąpienia przez Zamawiającego. Za ważne powody uważa się </w:t>
      </w:r>
      <w:proofErr w:type="gramStart"/>
      <w:r w:rsidRPr="000E6F8F">
        <w:rPr>
          <w:rFonts w:ascii="Garamond" w:hAnsi="Garamond" w:cstheme="minorHAnsi"/>
        </w:rPr>
        <w:t>przypadki</w:t>
      </w:r>
      <w:proofErr w:type="gramEnd"/>
      <w:r w:rsidRPr="000E6F8F">
        <w:rPr>
          <w:rFonts w:ascii="Garamond" w:hAnsi="Garamond" w:cstheme="minorHAnsi"/>
        </w:rPr>
        <w:t xml:space="preserve"> gdy:</w:t>
      </w:r>
    </w:p>
    <w:p w14:paraId="06F31348" w14:textId="4FA6D23B" w:rsidR="00CA2B3D" w:rsidRPr="000E6F8F" w:rsidRDefault="00CA2B3D" w:rsidP="00CA2B3D">
      <w:pPr>
        <w:pStyle w:val="Tekstpodstawowy"/>
        <w:numPr>
          <w:ilvl w:val="0"/>
          <w:numId w:val="26"/>
        </w:numPr>
        <w:tabs>
          <w:tab w:val="left" w:pos="2160"/>
        </w:tabs>
        <w:suppressAutoHyphens/>
        <w:spacing w:after="0" w:line="271" w:lineRule="auto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gdy zwłoka w wykonaniu przedmiotu umowy przekroczy 10 dni kalendarzowych w stosunku do terminu określonego w § 3 Umowy;</w:t>
      </w:r>
    </w:p>
    <w:p w14:paraId="42F24333" w14:textId="3AD16A0E" w:rsidR="00CA2B3D" w:rsidRPr="000E6F8F" w:rsidRDefault="00555804" w:rsidP="009D1BF3">
      <w:pPr>
        <w:pStyle w:val="Tekstpodstawowy"/>
        <w:numPr>
          <w:ilvl w:val="0"/>
          <w:numId w:val="26"/>
        </w:numPr>
        <w:tabs>
          <w:tab w:val="left" w:pos="2160"/>
        </w:tabs>
        <w:suppressAutoHyphens/>
        <w:spacing w:after="0" w:line="271" w:lineRule="auto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 xml:space="preserve">Wykonawca nie realizuje przedmiotu Umowy zgodnie z Umową lub też nienależycie wykonuje swoje zobowiązania umowne, w </w:t>
      </w:r>
      <w:proofErr w:type="gramStart"/>
      <w:r w:rsidRPr="000E6F8F">
        <w:rPr>
          <w:rFonts w:ascii="Garamond" w:hAnsi="Garamond" w:cstheme="minorHAnsi"/>
        </w:rPr>
        <w:t>szczególności</w:t>
      </w:r>
      <w:proofErr w:type="gramEnd"/>
      <w:r w:rsidRPr="000E6F8F">
        <w:rPr>
          <w:rFonts w:ascii="Garamond" w:hAnsi="Garamond" w:cstheme="minorHAnsi"/>
        </w:rPr>
        <w:t xml:space="preserve"> gdy asortyment nie spełnia wymogów Zamawiającego określonych w załączniku nr 2 do Umowy lub stwierdzono rażące uchybienia dotyczące jakości lub terminowości dostaw, i nie zmienił sposobu realizacji Umowy mimo wezwania go do tego przez Zamawiającego w terminie określonym w tym wezwaniu;</w:t>
      </w:r>
    </w:p>
    <w:p w14:paraId="55E3AF49" w14:textId="071CF5B9" w:rsidR="00555804" w:rsidRPr="000E6F8F" w:rsidRDefault="00555804" w:rsidP="009D1BF3">
      <w:pPr>
        <w:pStyle w:val="Tekstpodstawowy"/>
        <w:numPr>
          <w:ilvl w:val="0"/>
          <w:numId w:val="26"/>
        </w:numPr>
        <w:tabs>
          <w:tab w:val="left" w:pos="2160"/>
        </w:tabs>
        <w:suppressAutoHyphens/>
        <w:spacing w:after="0" w:line="271" w:lineRule="auto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 xml:space="preserve">suma kar umownych naliczonych na podstawie § 8 ust. 1 przekroczy równowartość </w:t>
      </w:r>
      <w:r w:rsidR="00F92F11" w:rsidRPr="000E6F8F">
        <w:rPr>
          <w:rFonts w:ascii="Garamond" w:hAnsi="Garamond" w:cstheme="minorHAnsi"/>
        </w:rPr>
        <w:t>2</w:t>
      </w:r>
      <w:r w:rsidRPr="000E6F8F">
        <w:rPr>
          <w:rFonts w:ascii="Garamond" w:hAnsi="Garamond" w:cstheme="minorHAnsi"/>
        </w:rPr>
        <w:t>0% kwoty, o której mowa w § 6 ust. 1.</w:t>
      </w:r>
    </w:p>
    <w:p w14:paraId="5A0A360C" w14:textId="0DA9F92C" w:rsidR="006A56E8" w:rsidRPr="000E6F8F" w:rsidRDefault="00555804" w:rsidP="00555804">
      <w:pPr>
        <w:tabs>
          <w:tab w:val="left" w:pos="284"/>
        </w:tabs>
        <w:suppressAutoHyphens/>
        <w:spacing w:line="271" w:lineRule="auto"/>
        <w:ind w:left="284" w:hanging="284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2.</w:t>
      </w:r>
      <w:r w:rsidR="006A56E8" w:rsidRPr="000E6F8F">
        <w:rPr>
          <w:rFonts w:ascii="Garamond" w:hAnsi="Garamond"/>
        </w:rPr>
        <w:t xml:space="preserve"> </w:t>
      </w:r>
      <w:r w:rsidR="006A56E8" w:rsidRPr="000E6F8F">
        <w:rPr>
          <w:rFonts w:ascii="Garamond" w:hAnsi="Garamond" w:cstheme="minorHAnsi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przypadku Wykonawca może żądać jedynie wynagrodzenia należnego z tytułu wykonania części umowy. </w:t>
      </w:r>
    </w:p>
    <w:p w14:paraId="55E3AF4A" w14:textId="25D1F753" w:rsidR="00555804" w:rsidRPr="000E6F8F" w:rsidRDefault="006A56E8" w:rsidP="00555804">
      <w:pPr>
        <w:tabs>
          <w:tab w:val="left" w:pos="284"/>
        </w:tabs>
        <w:suppressAutoHyphens/>
        <w:spacing w:line="271" w:lineRule="auto"/>
        <w:ind w:left="284" w:hanging="284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 xml:space="preserve">3. </w:t>
      </w:r>
      <w:r w:rsidR="00555804" w:rsidRPr="000E6F8F">
        <w:rPr>
          <w:rFonts w:ascii="Garamond" w:hAnsi="Garamond" w:cstheme="minorHAnsi"/>
        </w:rPr>
        <w:t xml:space="preserve"> Odstąpienie od Umowy wymaga złożenia oświadczenia w formie pisemnej i jest skuteczne z dniem doręczenia go drugiej Stronie. Oświadczenie o odstąpieniu od Umowy zostanie przesłane na adres siedziby Strony wskazany w komparycji Umowy. Korespondencję odebraną lub nieodebraną a nadaną listem poleconym za pośrednictwem operatora pocztowego i zwróconą Zamawiającemu z uwagi na brak możliwości jej doręczenia, uważa się za skutecznie doręczoną.</w:t>
      </w:r>
    </w:p>
    <w:p w14:paraId="55E3AF4B" w14:textId="77777777" w:rsidR="00555804" w:rsidRPr="000E6F8F" w:rsidRDefault="00555804" w:rsidP="00555804">
      <w:pPr>
        <w:tabs>
          <w:tab w:val="left" w:pos="284"/>
        </w:tabs>
        <w:suppressAutoHyphens/>
        <w:spacing w:line="271" w:lineRule="auto"/>
        <w:ind w:left="284" w:hanging="284"/>
        <w:jc w:val="both"/>
        <w:rPr>
          <w:rFonts w:ascii="Garamond" w:hAnsi="Garamond" w:cstheme="minorHAnsi"/>
        </w:rPr>
      </w:pPr>
    </w:p>
    <w:p w14:paraId="55E3AF4C" w14:textId="77777777" w:rsidR="00555804" w:rsidRPr="000E6F8F" w:rsidRDefault="00555804" w:rsidP="00555804">
      <w:pPr>
        <w:spacing w:line="271" w:lineRule="auto"/>
        <w:jc w:val="center"/>
        <w:rPr>
          <w:rFonts w:ascii="Garamond" w:hAnsi="Garamond" w:cstheme="minorHAnsi"/>
        </w:rPr>
      </w:pPr>
      <w:r w:rsidRPr="000E6F8F">
        <w:rPr>
          <w:rFonts w:ascii="Garamond" w:hAnsi="Garamond" w:cstheme="minorHAnsi"/>
          <w:b/>
        </w:rPr>
        <w:t>§ 10</w:t>
      </w:r>
    </w:p>
    <w:p w14:paraId="55E3AF4D" w14:textId="77777777" w:rsidR="00555804" w:rsidRPr="000E6F8F" w:rsidRDefault="00555804" w:rsidP="00555804">
      <w:pPr>
        <w:spacing w:line="271" w:lineRule="auto"/>
        <w:jc w:val="center"/>
        <w:rPr>
          <w:rFonts w:ascii="Garamond" w:eastAsia="NSimSun" w:hAnsi="Garamond" w:cstheme="minorHAnsi"/>
          <w:b/>
          <w:kern w:val="2"/>
          <w:lang w:eastAsia="zh-CN" w:bidi="hi-IN"/>
        </w:rPr>
      </w:pPr>
      <w:r w:rsidRPr="000E6F8F">
        <w:rPr>
          <w:rFonts w:ascii="Garamond" w:eastAsia="NSimSun" w:hAnsi="Garamond" w:cstheme="minorHAnsi"/>
          <w:b/>
          <w:kern w:val="2"/>
          <w:lang w:eastAsia="zh-CN" w:bidi="hi-IN"/>
        </w:rPr>
        <w:t>ZMIANA UMOWY</w:t>
      </w:r>
    </w:p>
    <w:p w14:paraId="55E3AF4E" w14:textId="052FE45B" w:rsidR="00555804" w:rsidRPr="000E6F8F" w:rsidRDefault="00555804" w:rsidP="00555804">
      <w:pPr>
        <w:numPr>
          <w:ilvl w:val="3"/>
          <w:numId w:val="10"/>
        </w:numPr>
        <w:tabs>
          <w:tab w:val="num" w:pos="426"/>
        </w:tabs>
        <w:spacing w:line="240" w:lineRule="auto"/>
        <w:ind w:left="426" w:hanging="426"/>
        <w:jc w:val="both"/>
        <w:rPr>
          <w:rFonts w:ascii="Garamond" w:eastAsia="Times New Roman" w:hAnsi="Garamond" w:cs="Calibri"/>
        </w:rPr>
      </w:pPr>
      <w:r w:rsidRPr="000E6F8F">
        <w:rPr>
          <w:rFonts w:ascii="Garamond" w:eastAsia="Times New Roman" w:hAnsi="Garamond" w:cs="Calibri"/>
        </w:rPr>
        <w:t>Wszelkie zmiany niniejszej Umowy nastąpić muszą w formie pisemnej, pod rygorem nieważności, w formie aneksu podpisanego przez każdą ze stron.</w:t>
      </w:r>
    </w:p>
    <w:p w14:paraId="55E3AF4F" w14:textId="77777777" w:rsidR="00555804" w:rsidRPr="000E6F8F" w:rsidRDefault="00555804" w:rsidP="00555804">
      <w:pPr>
        <w:numPr>
          <w:ilvl w:val="3"/>
          <w:numId w:val="10"/>
        </w:numPr>
        <w:tabs>
          <w:tab w:val="num" w:pos="426"/>
        </w:tabs>
        <w:spacing w:line="240" w:lineRule="auto"/>
        <w:ind w:left="426" w:hanging="426"/>
        <w:jc w:val="both"/>
        <w:rPr>
          <w:rFonts w:ascii="Garamond" w:eastAsia="Times New Roman" w:hAnsi="Garamond" w:cs="Calibri"/>
        </w:rPr>
      </w:pPr>
      <w:r w:rsidRPr="000E6F8F">
        <w:rPr>
          <w:rFonts w:ascii="Garamond" w:eastAsia="Times New Roman" w:hAnsi="Garamond" w:cs="Calibri"/>
        </w:rPr>
        <w:t>Zakazuje się istotnych zmian postanowień zawartej Umowy w stosunku do treści oferty, na podstawie której dokonano wyboru Wykonawcy, z zastrzeżeniem ust. 3.</w:t>
      </w:r>
    </w:p>
    <w:p w14:paraId="55E3AF50" w14:textId="7D0B6DD4" w:rsidR="00555804" w:rsidRPr="000E6F8F" w:rsidRDefault="002D4917" w:rsidP="00555804">
      <w:pPr>
        <w:numPr>
          <w:ilvl w:val="3"/>
          <w:numId w:val="10"/>
        </w:numPr>
        <w:tabs>
          <w:tab w:val="num" w:pos="426"/>
        </w:tabs>
        <w:spacing w:line="240" w:lineRule="auto"/>
        <w:ind w:left="426" w:hanging="426"/>
        <w:jc w:val="both"/>
        <w:rPr>
          <w:rFonts w:ascii="Garamond" w:eastAsia="Times New Roman" w:hAnsi="Garamond" w:cs="Calibri"/>
        </w:rPr>
      </w:pPr>
      <w:r w:rsidRPr="000E6F8F">
        <w:rPr>
          <w:rFonts w:ascii="Garamond" w:eastAsia="Times New Roman" w:hAnsi="Garamond" w:cs="Calibri"/>
        </w:rPr>
        <w:t>W oparciu o art. 455 ust. 1 ustawy Prawo zamówień publicznych, Zamawiający dopuszcza zmianę postanowień niniejszej umowy, w przypadku zmiany</w:t>
      </w:r>
      <w:r w:rsidR="00555804" w:rsidRPr="000E6F8F">
        <w:rPr>
          <w:rFonts w:ascii="Garamond" w:eastAsia="Times New Roman" w:hAnsi="Garamond" w:cs="Calibri"/>
        </w:rPr>
        <w:t>:</w:t>
      </w:r>
    </w:p>
    <w:p w14:paraId="0F403776" w14:textId="39B5989B" w:rsidR="002D4917" w:rsidRPr="000E6F8F" w:rsidRDefault="002D4917" w:rsidP="002D4917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before="120"/>
        <w:ind w:left="851" w:hanging="284"/>
        <w:jc w:val="both"/>
        <w:rPr>
          <w:rFonts w:ascii="Garamond" w:eastAsia="Times New Roman" w:hAnsi="Garamond" w:cs="Calibri"/>
        </w:rPr>
      </w:pPr>
      <w:r w:rsidRPr="000E6F8F">
        <w:rPr>
          <w:rFonts w:ascii="Garamond" w:eastAsia="Times New Roman" w:hAnsi="Garamond" w:cs="Calibri"/>
        </w:rPr>
        <w:t>terminu realizacji umowy – w związku z wystąpieniem okoliczności niezależnych od Stron umowy, np. wystąpienie siły wyższej – wydłużenie okresu obowiązywania umowy nastąpi o okres działania siły wyższej;</w:t>
      </w:r>
    </w:p>
    <w:p w14:paraId="4F92BDCF" w14:textId="56ECB86C" w:rsidR="002D4917" w:rsidRPr="000E6F8F" w:rsidRDefault="00555804" w:rsidP="009D1BF3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before="120"/>
        <w:ind w:left="851" w:hanging="284"/>
        <w:jc w:val="both"/>
        <w:rPr>
          <w:rFonts w:ascii="Garamond" w:eastAsia="Times New Roman" w:hAnsi="Garamond" w:cs="Times New Roman"/>
        </w:rPr>
      </w:pPr>
      <w:r w:rsidRPr="000E6F8F">
        <w:rPr>
          <w:rFonts w:ascii="Garamond" w:eastAsia="Times New Roman" w:hAnsi="Garamond" w:cstheme="minorHAnsi"/>
        </w:rPr>
        <w:t>modelu oferowanego Sprzętu lub jego elementu w przypadku zastąpienia go innym modelem pod warunkiem, że charakteryzuje się on parametrami co najmniej takimi jak model pierwotnie oferowany lub został udoskonalony lub dodatkowo wyposażony, z zastrzeżeniem niezmienności wynagrodzenia, o którym mowa w § 6 ust. 1</w:t>
      </w:r>
      <w:r w:rsidR="002D4917" w:rsidRPr="000E6F8F">
        <w:rPr>
          <w:rFonts w:ascii="Garamond" w:eastAsia="Times New Roman" w:hAnsi="Garamond" w:cstheme="minorHAnsi"/>
        </w:rPr>
        <w:t>;</w:t>
      </w:r>
    </w:p>
    <w:p w14:paraId="454D05BB" w14:textId="09379894" w:rsidR="007877ED" w:rsidRPr="000E6F8F" w:rsidRDefault="00555804" w:rsidP="009D1BF3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before="120"/>
        <w:ind w:left="851" w:hanging="284"/>
        <w:jc w:val="both"/>
        <w:rPr>
          <w:rFonts w:ascii="Garamond" w:eastAsia="Times New Roman" w:hAnsi="Garamond" w:cstheme="minorHAnsi"/>
        </w:rPr>
      </w:pPr>
      <w:r w:rsidRPr="000E6F8F">
        <w:rPr>
          <w:rFonts w:ascii="Garamond" w:eastAsia="Times New Roman" w:hAnsi="Garamond" w:cstheme="minorHAnsi"/>
        </w:rPr>
        <w:t>producenta zaoferowanych przez Wykonawcę produktów pod warunkiem spełnienia wszystkich wymagań opisanych w zapytaniu ofertowym i przy zachowaniu niezmienności cen</w:t>
      </w:r>
    </w:p>
    <w:p w14:paraId="3C9292CE" w14:textId="526BF24E" w:rsidR="002D4917" w:rsidRPr="000E6F8F" w:rsidRDefault="002D4917" w:rsidP="002D4917">
      <w:pPr>
        <w:tabs>
          <w:tab w:val="left" w:pos="851"/>
        </w:tabs>
        <w:autoSpaceDE w:val="0"/>
        <w:autoSpaceDN w:val="0"/>
        <w:adjustRightInd w:val="0"/>
        <w:spacing w:line="240" w:lineRule="auto"/>
        <w:ind w:left="851" w:hanging="142"/>
        <w:jc w:val="both"/>
        <w:rPr>
          <w:rFonts w:ascii="Garamond" w:eastAsia="Times New Roman" w:hAnsi="Garamond" w:cstheme="minorHAnsi"/>
        </w:rPr>
      </w:pPr>
      <w:r w:rsidRPr="000E6F8F">
        <w:rPr>
          <w:rFonts w:ascii="Garamond" w:eastAsia="Times New Roman" w:hAnsi="Garamond" w:cstheme="minorHAnsi"/>
        </w:rPr>
        <w:tab/>
      </w:r>
      <w:r w:rsidR="00555804" w:rsidRPr="000E6F8F">
        <w:rPr>
          <w:rFonts w:ascii="Garamond" w:eastAsia="Times New Roman" w:hAnsi="Garamond" w:cstheme="minorHAnsi"/>
        </w:rPr>
        <w:t xml:space="preserve">jednostkowych w przypadkach niezależnych od Wykonawcy (np. wyczerpanie asortymentu, wycofanie produktów z użytku, </w:t>
      </w:r>
      <w:proofErr w:type="gramStart"/>
      <w:r w:rsidR="00555804" w:rsidRPr="000E6F8F">
        <w:rPr>
          <w:rFonts w:ascii="Garamond" w:eastAsia="Times New Roman" w:hAnsi="Garamond" w:cstheme="minorHAnsi"/>
        </w:rPr>
        <w:t>wycofanie  z</w:t>
      </w:r>
      <w:proofErr w:type="gramEnd"/>
      <w:r w:rsidR="00555804" w:rsidRPr="000E6F8F">
        <w:rPr>
          <w:rFonts w:ascii="Garamond" w:eastAsia="Times New Roman" w:hAnsi="Garamond" w:cstheme="minorHAnsi"/>
        </w:rPr>
        <w:t xml:space="preserve"> produkcji)</w:t>
      </w:r>
      <w:r w:rsidRPr="000E6F8F">
        <w:rPr>
          <w:rFonts w:ascii="Garamond" w:eastAsia="Times New Roman" w:hAnsi="Garamond" w:cstheme="minorHAnsi"/>
        </w:rPr>
        <w:t>;</w:t>
      </w:r>
    </w:p>
    <w:p w14:paraId="54231E82" w14:textId="42BE1129" w:rsidR="002D4917" w:rsidRPr="000E6F8F" w:rsidRDefault="002D4917" w:rsidP="009D1BF3">
      <w:pPr>
        <w:pStyle w:val="Akapitzlist"/>
        <w:numPr>
          <w:ilvl w:val="0"/>
          <w:numId w:val="24"/>
        </w:numPr>
        <w:spacing w:before="120"/>
        <w:ind w:left="851" w:hanging="284"/>
        <w:jc w:val="both"/>
        <w:rPr>
          <w:rFonts w:ascii="Garamond" w:eastAsia="Times New Roman" w:hAnsi="Garamond" w:cs="Calibri"/>
          <w:spacing w:val="-10"/>
        </w:rPr>
      </w:pPr>
      <w:r w:rsidRPr="000E6F8F">
        <w:rPr>
          <w:rFonts w:ascii="Garamond" w:eastAsia="Times New Roman" w:hAnsi="Garamond" w:cs="Calibri"/>
          <w:spacing w:val="-10"/>
        </w:rPr>
        <w:t>wynagrodzenia Wykonawcy:</w:t>
      </w:r>
    </w:p>
    <w:p w14:paraId="6EB76640" w14:textId="117A9BA6" w:rsidR="002D4917" w:rsidRPr="000E6F8F" w:rsidRDefault="002D4917" w:rsidP="009D1BF3">
      <w:pPr>
        <w:pStyle w:val="Akapitzlist"/>
        <w:numPr>
          <w:ilvl w:val="1"/>
          <w:numId w:val="8"/>
        </w:numPr>
        <w:spacing w:before="120"/>
        <w:jc w:val="both"/>
        <w:rPr>
          <w:rFonts w:ascii="Garamond" w:eastAsia="Times New Roman" w:hAnsi="Garamond" w:cs="Calibri"/>
          <w:spacing w:val="-10"/>
        </w:rPr>
      </w:pPr>
      <w:r w:rsidRPr="000E6F8F">
        <w:rPr>
          <w:rFonts w:ascii="Garamond" w:eastAsia="Times New Roman" w:hAnsi="Garamond" w:cs="Calibri"/>
          <w:spacing w:val="-10"/>
        </w:rPr>
        <w:t xml:space="preserve">zmiana cen – w przypadku urzędowej zmiany stawki podatku VAT zmianie ulegną ceny jednostkowe brutto, o których mowa w załączniku nr </w:t>
      </w:r>
      <w:r w:rsidR="005E605C" w:rsidRPr="000E6F8F">
        <w:rPr>
          <w:rFonts w:ascii="Garamond" w:eastAsia="Times New Roman" w:hAnsi="Garamond" w:cs="Calibri"/>
          <w:spacing w:val="-10"/>
        </w:rPr>
        <w:t>1</w:t>
      </w:r>
      <w:r w:rsidRPr="000E6F8F">
        <w:rPr>
          <w:rFonts w:ascii="Garamond" w:eastAsia="Times New Roman" w:hAnsi="Garamond" w:cs="Calibri"/>
          <w:spacing w:val="-10"/>
        </w:rPr>
        <w:t xml:space="preserve"> do umowy – dotyczy to części wynagrodzenia Wykonawcy za dostawy, których w dniu zmiany stawki podatku VAT jeszcze nie zrealizowano;</w:t>
      </w:r>
    </w:p>
    <w:p w14:paraId="3E8EF68A" w14:textId="4A80D24D" w:rsidR="002D4917" w:rsidRPr="000E6F8F" w:rsidRDefault="002D4917" w:rsidP="009D1BF3">
      <w:pPr>
        <w:pStyle w:val="Akapitzlist"/>
        <w:numPr>
          <w:ilvl w:val="1"/>
          <w:numId w:val="8"/>
        </w:numPr>
        <w:spacing w:before="120"/>
        <w:jc w:val="both"/>
        <w:rPr>
          <w:rFonts w:ascii="Garamond" w:eastAsia="Times New Roman" w:hAnsi="Garamond" w:cs="Calibri"/>
          <w:spacing w:val="-10"/>
        </w:rPr>
      </w:pPr>
      <w:r w:rsidRPr="000E6F8F">
        <w:rPr>
          <w:rFonts w:ascii="Garamond" w:eastAsia="Times New Roman" w:hAnsi="Garamond" w:cs="Calibri"/>
        </w:rPr>
        <w:t xml:space="preserve">innych sytuacji, których nie można było przewidzieć w chwili zawarcia umowy i mających charakter zmian nieistotnych tj. nie odnoszących się do kwestii, które podlegały ocenie podczas wyboru Wykonawcy i takich, </w:t>
      </w:r>
      <w:proofErr w:type="gramStart"/>
      <w:r w:rsidRPr="000E6F8F">
        <w:rPr>
          <w:rFonts w:ascii="Garamond" w:eastAsia="Times New Roman" w:hAnsi="Garamond" w:cs="Calibri"/>
        </w:rPr>
        <w:t>które</w:t>
      </w:r>
      <w:proofErr w:type="gramEnd"/>
      <w:r w:rsidRPr="000E6F8F">
        <w:rPr>
          <w:rFonts w:ascii="Garamond" w:eastAsia="Times New Roman" w:hAnsi="Garamond" w:cs="Calibri"/>
        </w:rPr>
        <w:t xml:space="preserve"> gdyby były znane w momencie wszczęcia procedury mającej na celu wybór Wykonawcy, nie miałyby wpływu na udział większej ilości podmiotów zainteresowanych tą procedurą</w:t>
      </w:r>
      <w:r w:rsidR="0059259C" w:rsidRPr="000E6F8F">
        <w:rPr>
          <w:rFonts w:ascii="Garamond" w:eastAsia="Times New Roman" w:hAnsi="Garamond" w:cs="Calibri"/>
        </w:rPr>
        <w:t>.</w:t>
      </w:r>
    </w:p>
    <w:p w14:paraId="55E3AF57" w14:textId="77777777" w:rsidR="00555804" w:rsidRPr="000E6F8F" w:rsidRDefault="00555804" w:rsidP="006A56E8">
      <w:pPr>
        <w:pStyle w:val="Tekstpodstawowy21"/>
        <w:numPr>
          <w:ilvl w:val="3"/>
          <w:numId w:val="10"/>
        </w:numPr>
        <w:tabs>
          <w:tab w:val="clear" w:pos="2880"/>
        </w:tabs>
        <w:spacing w:after="0" w:line="240" w:lineRule="auto"/>
        <w:ind w:left="426" w:hanging="426"/>
        <w:jc w:val="both"/>
        <w:rPr>
          <w:rFonts w:ascii="Garamond" w:eastAsia="Times New Roman" w:hAnsi="Garamond" w:cstheme="minorHAnsi"/>
          <w:sz w:val="22"/>
          <w:szCs w:val="22"/>
        </w:rPr>
      </w:pPr>
      <w:r w:rsidRPr="000E6F8F">
        <w:rPr>
          <w:rFonts w:ascii="Garamond" w:eastAsia="Times New Roman" w:hAnsi="Garamond" w:cstheme="minorHAnsi"/>
          <w:sz w:val="22"/>
          <w:szCs w:val="22"/>
        </w:rPr>
        <w:t>Nie stanowią zmiany Umowy zmiany:</w:t>
      </w:r>
    </w:p>
    <w:p w14:paraId="55E3AF58" w14:textId="77777777" w:rsidR="00555804" w:rsidRPr="000E6F8F" w:rsidRDefault="00555804" w:rsidP="00555804">
      <w:pPr>
        <w:numPr>
          <w:ilvl w:val="0"/>
          <w:numId w:val="12"/>
        </w:numPr>
        <w:tabs>
          <w:tab w:val="right" w:pos="-1276"/>
          <w:tab w:val="left" w:pos="709"/>
        </w:tabs>
        <w:autoSpaceDE w:val="0"/>
        <w:autoSpaceDN w:val="0"/>
        <w:spacing w:line="240" w:lineRule="auto"/>
        <w:ind w:left="709" w:hanging="283"/>
        <w:jc w:val="both"/>
        <w:rPr>
          <w:rFonts w:ascii="Garamond" w:eastAsia="Times New Roman" w:hAnsi="Garamond" w:cstheme="minorHAnsi"/>
        </w:rPr>
      </w:pPr>
      <w:r w:rsidRPr="000E6F8F">
        <w:rPr>
          <w:rFonts w:ascii="Garamond" w:eastAsia="Times New Roman" w:hAnsi="Garamond" w:cstheme="minorHAnsi"/>
        </w:rPr>
        <w:t>danych związanych z obsługą administracyjno-organizacyjną Umowy, w szczególności zmiana numeru rachunku bankowego;</w:t>
      </w:r>
    </w:p>
    <w:p w14:paraId="55E3AF59" w14:textId="77777777" w:rsidR="00555804" w:rsidRPr="000E6F8F" w:rsidRDefault="00555804" w:rsidP="00555804">
      <w:pPr>
        <w:numPr>
          <w:ilvl w:val="0"/>
          <w:numId w:val="12"/>
        </w:numPr>
        <w:tabs>
          <w:tab w:val="right" w:pos="-1276"/>
          <w:tab w:val="left" w:pos="709"/>
        </w:tabs>
        <w:autoSpaceDE w:val="0"/>
        <w:autoSpaceDN w:val="0"/>
        <w:spacing w:line="240" w:lineRule="auto"/>
        <w:ind w:left="709" w:hanging="283"/>
        <w:jc w:val="both"/>
        <w:rPr>
          <w:rFonts w:ascii="Garamond" w:eastAsia="Times New Roman" w:hAnsi="Garamond" w:cstheme="minorHAnsi"/>
        </w:rPr>
      </w:pPr>
      <w:r w:rsidRPr="000E6F8F">
        <w:rPr>
          <w:rFonts w:ascii="Garamond" w:eastAsia="Times New Roman" w:hAnsi="Garamond" w:cstheme="minorHAnsi"/>
        </w:rPr>
        <w:t xml:space="preserve">danych teleadresowych; </w:t>
      </w:r>
    </w:p>
    <w:p w14:paraId="55E3AF5A" w14:textId="77777777" w:rsidR="00555804" w:rsidRPr="000E6F8F" w:rsidRDefault="00555804" w:rsidP="00555804">
      <w:pPr>
        <w:numPr>
          <w:ilvl w:val="0"/>
          <w:numId w:val="12"/>
        </w:numPr>
        <w:tabs>
          <w:tab w:val="right" w:pos="-1276"/>
          <w:tab w:val="left" w:pos="709"/>
        </w:tabs>
        <w:autoSpaceDE w:val="0"/>
        <w:autoSpaceDN w:val="0"/>
        <w:spacing w:line="240" w:lineRule="auto"/>
        <w:ind w:left="709" w:hanging="283"/>
        <w:jc w:val="both"/>
        <w:rPr>
          <w:rFonts w:ascii="Garamond" w:eastAsia="Times New Roman" w:hAnsi="Garamond" w:cstheme="minorHAnsi"/>
        </w:rPr>
      </w:pPr>
      <w:r w:rsidRPr="000E6F8F">
        <w:rPr>
          <w:rFonts w:ascii="Garamond" w:eastAsia="Times New Roman" w:hAnsi="Garamond" w:cstheme="minorHAnsi"/>
        </w:rPr>
        <w:t>danych rejestrowych;</w:t>
      </w:r>
    </w:p>
    <w:p w14:paraId="55E3AF5B" w14:textId="77777777" w:rsidR="00555804" w:rsidRPr="000E6F8F" w:rsidRDefault="00555804" w:rsidP="00555804">
      <w:pPr>
        <w:numPr>
          <w:ilvl w:val="0"/>
          <w:numId w:val="12"/>
        </w:numPr>
        <w:tabs>
          <w:tab w:val="right" w:pos="-1276"/>
          <w:tab w:val="left" w:pos="709"/>
        </w:tabs>
        <w:autoSpaceDE w:val="0"/>
        <w:autoSpaceDN w:val="0"/>
        <w:spacing w:line="240" w:lineRule="auto"/>
        <w:ind w:left="709" w:hanging="283"/>
        <w:jc w:val="both"/>
        <w:rPr>
          <w:rFonts w:ascii="Garamond" w:eastAsia="Times New Roman" w:hAnsi="Garamond" w:cstheme="minorHAnsi"/>
        </w:rPr>
      </w:pPr>
      <w:r w:rsidRPr="000E6F8F">
        <w:rPr>
          <w:rFonts w:ascii="Garamond" w:eastAsia="Times New Roman" w:hAnsi="Garamond" w:cstheme="minorHAnsi"/>
        </w:rPr>
        <w:t>będące następstwem sukcesji uniwersalnej po jednej ze stron Umowy.</w:t>
      </w:r>
    </w:p>
    <w:p w14:paraId="4FC49B94" w14:textId="77777777" w:rsidR="00F21A34" w:rsidRPr="000E6F8F" w:rsidRDefault="00F21A34" w:rsidP="00555804">
      <w:pPr>
        <w:keepNext/>
        <w:autoSpaceDE w:val="0"/>
        <w:autoSpaceDN w:val="0"/>
        <w:adjustRightInd w:val="0"/>
        <w:spacing w:line="271" w:lineRule="auto"/>
        <w:jc w:val="center"/>
        <w:rPr>
          <w:rFonts w:ascii="Garamond" w:hAnsi="Garamond" w:cstheme="minorHAnsi"/>
          <w:b/>
        </w:rPr>
      </w:pPr>
    </w:p>
    <w:p w14:paraId="55E3AF5E" w14:textId="5DCE55F6" w:rsidR="00555804" w:rsidRPr="000E6F8F" w:rsidRDefault="00555804" w:rsidP="00555804">
      <w:pPr>
        <w:keepNext/>
        <w:autoSpaceDE w:val="0"/>
        <w:autoSpaceDN w:val="0"/>
        <w:adjustRightInd w:val="0"/>
        <w:spacing w:line="271" w:lineRule="auto"/>
        <w:jc w:val="center"/>
        <w:rPr>
          <w:rFonts w:ascii="Garamond" w:hAnsi="Garamond" w:cstheme="minorHAnsi"/>
          <w:b/>
        </w:rPr>
      </w:pPr>
      <w:r w:rsidRPr="000E6F8F">
        <w:rPr>
          <w:rFonts w:ascii="Garamond" w:hAnsi="Garamond" w:cstheme="minorHAnsi"/>
          <w:b/>
        </w:rPr>
        <w:t>§ 11</w:t>
      </w:r>
    </w:p>
    <w:p w14:paraId="55E3AF5F" w14:textId="77777777" w:rsidR="00555804" w:rsidRPr="000E6F8F" w:rsidRDefault="00555804" w:rsidP="00555804">
      <w:pPr>
        <w:tabs>
          <w:tab w:val="left" w:pos="851"/>
        </w:tabs>
        <w:suppressAutoHyphens/>
        <w:overflowPunct w:val="0"/>
        <w:autoSpaceDE w:val="0"/>
        <w:spacing w:line="271" w:lineRule="auto"/>
        <w:ind w:left="851" w:hanging="851"/>
        <w:contextualSpacing/>
        <w:jc w:val="center"/>
        <w:textAlignment w:val="baseline"/>
        <w:rPr>
          <w:rFonts w:ascii="Garamond" w:hAnsi="Garamond" w:cstheme="minorHAnsi"/>
          <w:b/>
        </w:rPr>
      </w:pPr>
      <w:r w:rsidRPr="000E6F8F">
        <w:rPr>
          <w:rFonts w:ascii="Garamond" w:hAnsi="Garamond" w:cstheme="minorHAnsi"/>
          <w:b/>
        </w:rPr>
        <w:t>SIŁA WYŻSZA</w:t>
      </w:r>
    </w:p>
    <w:p w14:paraId="55E3AF60" w14:textId="77777777" w:rsidR="00555804" w:rsidRPr="000E6F8F" w:rsidRDefault="00555804" w:rsidP="00555804">
      <w:pPr>
        <w:numPr>
          <w:ilvl w:val="0"/>
          <w:numId w:val="5"/>
        </w:numPr>
        <w:suppressAutoHyphens/>
        <w:overflowPunct w:val="0"/>
        <w:autoSpaceDE w:val="0"/>
        <w:spacing w:line="271" w:lineRule="auto"/>
        <w:ind w:left="425" w:hanging="425"/>
        <w:contextualSpacing/>
        <w:jc w:val="both"/>
        <w:textAlignment w:val="baseline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Żadna ze Stron Umowy nie będzie odpowiedzialna za niewykonanie lub nienależyte wykonanie zobowiązań wynikających z Umowy spowodowane przez okoliczności niewynikające z winy danej Strony, w szczególności za okoliczności traktowane jako Siła Wyższa.</w:t>
      </w:r>
    </w:p>
    <w:p w14:paraId="55E3AF61" w14:textId="77777777" w:rsidR="00555804" w:rsidRPr="000E6F8F" w:rsidRDefault="00555804" w:rsidP="00555804">
      <w:pPr>
        <w:numPr>
          <w:ilvl w:val="0"/>
          <w:numId w:val="5"/>
        </w:numPr>
        <w:suppressAutoHyphens/>
        <w:overflowPunct w:val="0"/>
        <w:autoSpaceDE w:val="0"/>
        <w:spacing w:line="271" w:lineRule="auto"/>
        <w:ind w:left="425" w:hanging="425"/>
        <w:contextualSpacing/>
        <w:jc w:val="both"/>
        <w:textAlignment w:val="baseline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Dla celów Umowy ''Siła Wyższa" oznacza zdarzenie zewnętrzne, pozostające poza kontrolą Stron oraz niewiążące się z zawinionym działaniem Stron, którego Strony nie mogły przewidzieć i które uniemożliwia proces realizacji Umowy. Takie zdarzenia obejmują w szczególności: wojnę, rewolucję, pożary, powodzie, epidemie, akty administracji państwowej itp.</w:t>
      </w:r>
    </w:p>
    <w:p w14:paraId="55E3AF62" w14:textId="77777777" w:rsidR="00555804" w:rsidRPr="000E6F8F" w:rsidRDefault="00555804" w:rsidP="00555804">
      <w:pPr>
        <w:numPr>
          <w:ilvl w:val="0"/>
          <w:numId w:val="5"/>
        </w:numPr>
        <w:suppressAutoHyphens/>
        <w:overflowPunct w:val="0"/>
        <w:autoSpaceDE w:val="0"/>
        <w:spacing w:line="271" w:lineRule="auto"/>
        <w:ind w:left="425" w:hanging="425"/>
        <w:contextualSpacing/>
        <w:jc w:val="both"/>
        <w:textAlignment w:val="baseline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W przypadku zaistnienia Siły Wyższej, Strona, której taka okoliczność uniemożliwia lub utrudnia prawidłowe wywiązanie się z jej zobowiązań, niezwłocznie powiadomi drugą Stronę o takich okolicznościach i ich przyczynie. Wówczas Strony niezwłocznie ustalą zakres, alternatywne rozwiązanie i sposób realizacji Umowy. 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5E3AF63" w14:textId="77777777" w:rsidR="00555804" w:rsidRPr="000E6F8F" w:rsidRDefault="00555804" w:rsidP="00555804">
      <w:pPr>
        <w:numPr>
          <w:ilvl w:val="0"/>
          <w:numId w:val="5"/>
        </w:numPr>
        <w:suppressAutoHyphens/>
        <w:overflowPunct w:val="0"/>
        <w:autoSpaceDE w:val="0"/>
        <w:spacing w:line="271" w:lineRule="auto"/>
        <w:ind w:left="425" w:hanging="425"/>
        <w:contextualSpacing/>
        <w:jc w:val="both"/>
        <w:textAlignment w:val="baseline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Jeżeli Siła Wyższa, będzie trwała nieprzerwanie przez okres 60 dni lub dłużej, Strony mogą w drodze wzajemnego uzgodnienia rozwiązać Umowę bez nakładania na żadną ze Stron dalszych zobowiązań oprócz płatności należnych z tytułu prawidłowo wykonanych usług.</w:t>
      </w:r>
    </w:p>
    <w:p w14:paraId="56FC4BA8" w14:textId="77777777" w:rsidR="00546094" w:rsidRPr="000E6F8F" w:rsidRDefault="00546094" w:rsidP="00555804">
      <w:pPr>
        <w:spacing w:line="271" w:lineRule="auto"/>
        <w:rPr>
          <w:rFonts w:ascii="Garamond" w:eastAsia="NSimSun" w:hAnsi="Garamond" w:cstheme="minorHAnsi"/>
          <w:b/>
          <w:kern w:val="2"/>
          <w:lang w:eastAsia="zh-CN" w:bidi="hi-IN"/>
        </w:rPr>
      </w:pPr>
    </w:p>
    <w:p w14:paraId="55E3AF65" w14:textId="77777777" w:rsidR="00555804" w:rsidRPr="000E6F8F" w:rsidRDefault="00555804" w:rsidP="00555804">
      <w:pPr>
        <w:widowControl w:val="0"/>
        <w:suppressAutoHyphens/>
        <w:spacing w:line="240" w:lineRule="auto"/>
        <w:jc w:val="center"/>
        <w:rPr>
          <w:rFonts w:ascii="Garamond" w:eastAsia="HG Mincho Light J" w:hAnsi="Garamond" w:cstheme="minorHAnsi"/>
          <w:b/>
          <w:bCs/>
          <w:lang w:eastAsia="ar-SA"/>
        </w:rPr>
      </w:pPr>
      <w:r w:rsidRPr="000E6F8F">
        <w:rPr>
          <w:rFonts w:ascii="Garamond" w:eastAsia="HG Mincho Light J" w:hAnsi="Garamond" w:cstheme="minorHAnsi"/>
          <w:b/>
          <w:bCs/>
          <w:lang w:eastAsia="ar-SA"/>
        </w:rPr>
        <w:t xml:space="preserve">§ 12 </w:t>
      </w:r>
    </w:p>
    <w:p w14:paraId="55E3AF66" w14:textId="77777777" w:rsidR="00555804" w:rsidRPr="000E6F8F" w:rsidRDefault="00555804" w:rsidP="00555804">
      <w:pPr>
        <w:widowControl w:val="0"/>
        <w:suppressAutoHyphens/>
        <w:spacing w:line="240" w:lineRule="auto"/>
        <w:jc w:val="center"/>
        <w:rPr>
          <w:rFonts w:ascii="Garamond" w:eastAsia="HG Mincho Light J" w:hAnsi="Garamond" w:cstheme="minorHAnsi"/>
          <w:b/>
          <w:bCs/>
          <w:lang w:eastAsia="ar-SA"/>
        </w:rPr>
      </w:pPr>
      <w:r w:rsidRPr="000E6F8F">
        <w:rPr>
          <w:rFonts w:ascii="Garamond" w:eastAsia="HG Mincho Light J" w:hAnsi="Garamond" w:cstheme="minorHAnsi"/>
          <w:b/>
          <w:bCs/>
          <w:lang w:eastAsia="ar-SA"/>
        </w:rPr>
        <w:t>Licencje</w:t>
      </w:r>
    </w:p>
    <w:p w14:paraId="6CD8B5F1" w14:textId="77777777" w:rsidR="004867D1" w:rsidRPr="000E6F8F" w:rsidRDefault="00555804" w:rsidP="00555804">
      <w:pPr>
        <w:widowControl w:val="0"/>
        <w:numPr>
          <w:ilvl w:val="0"/>
          <w:numId w:val="13"/>
        </w:numPr>
        <w:suppressAutoHyphens/>
        <w:spacing w:line="240" w:lineRule="auto"/>
        <w:ind w:left="426" w:hanging="426"/>
        <w:jc w:val="both"/>
        <w:rPr>
          <w:rFonts w:ascii="Garamond" w:eastAsia="HG Mincho Light J" w:hAnsi="Garamond" w:cstheme="minorHAnsi"/>
          <w:lang w:eastAsia="ar-SA"/>
        </w:rPr>
      </w:pPr>
      <w:r w:rsidRPr="000E6F8F">
        <w:rPr>
          <w:rFonts w:ascii="Garamond" w:eastAsia="HG Mincho Light J" w:hAnsi="Garamond" w:cstheme="minorHAnsi"/>
          <w:lang w:eastAsia="ar-SA"/>
        </w:rPr>
        <w:t xml:space="preserve">W odniesieniu do dostarczonego w </w:t>
      </w:r>
      <w:proofErr w:type="gramStart"/>
      <w:r w:rsidRPr="000E6F8F">
        <w:rPr>
          <w:rFonts w:ascii="Garamond" w:eastAsia="HG Mincho Light J" w:hAnsi="Garamond" w:cstheme="minorHAnsi"/>
          <w:lang w:eastAsia="ar-SA"/>
        </w:rPr>
        <w:t>ramach  realizacji</w:t>
      </w:r>
      <w:proofErr w:type="gramEnd"/>
      <w:r w:rsidRPr="000E6F8F">
        <w:rPr>
          <w:rFonts w:ascii="Garamond" w:eastAsia="HG Mincho Light J" w:hAnsi="Garamond" w:cstheme="minorHAnsi"/>
          <w:lang w:eastAsia="ar-SA"/>
        </w:rPr>
        <w:t xml:space="preserve"> Przedmiotu Umowy oprogramowania, do </w:t>
      </w:r>
    </w:p>
    <w:p w14:paraId="55E3AF67" w14:textId="50C8DA7B" w:rsidR="00555804" w:rsidRPr="000E6F8F" w:rsidRDefault="00555804" w:rsidP="00546094">
      <w:pPr>
        <w:widowControl w:val="0"/>
        <w:suppressAutoHyphens/>
        <w:spacing w:line="240" w:lineRule="auto"/>
        <w:ind w:left="426"/>
        <w:jc w:val="both"/>
        <w:rPr>
          <w:rFonts w:ascii="Garamond" w:eastAsia="HG Mincho Light J" w:hAnsi="Garamond" w:cstheme="minorHAnsi"/>
          <w:lang w:eastAsia="ar-SA"/>
        </w:rPr>
      </w:pPr>
      <w:r w:rsidRPr="000E6F8F">
        <w:rPr>
          <w:rFonts w:ascii="Garamond" w:eastAsia="HG Mincho Light J" w:hAnsi="Garamond" w:cstheme="minorHAnsi"/>
          <w:lang w:eastAsia="ar-SA"/>
        </w:rPr>
        <w:t xml:space="preserve">którego Wykonawcy nie przysługują autorskie prawa majątkowe, </w:t>
      </w:r>
      <w:proofErr w:type="gramStart"/>
      <w:r w:rsidRPr="000E6F8F">
        <w:rPr>
          <w:rFonts w:ascii="Garamond" w:eastAsia="HG Mincho Light J" w:hAnsi="Garamond" w:cstheme="minorHAnsi"/>
          <w:lang w:eastAsia="ar-SA"/>
        </w:rPr>
        <w:t>Wykonawca  zobowiązany</w:t>
      </w:r>
      <w:proofErr w:type="gramEnd"/>
      <w:r w:rsidRPr="000E6F8F">
        <w:rPr>
          <w:rFonts w:ascii="Garamond" w:eastAsia="HG Mincho Light J" w:hAnsi="Garamond" w:cstheme="minorHAnsi"/>
          <w:lang w:eastAsia="ar-SA"/>
        </w:rPr>
        <w:t xml:space="preserve">  jest  w  ramach  wynagrodzenia  z  tytułu  Umowy  zapewnić udzielenie licencji lub sublicencji na korzystanie z tego oprogramowania oraz aktualizacji i poprawek w zakresie wystarczającym do korzystania z nich w sposób określony w Umowie, w tym w szczególności:</w:t>
      </w:r>
    </w:p>
    <w:p w14:paraId="55E3AF68" w14:textId="77777777" w:rsidR="00555804" w:rsidRPr="000E6F8F" w:rsidRDefault="00555804" w:rsidP="00555804">
      <w:pPr>
        <w:widowControl w:val="0"/>
        <w:numPr>
          <w:ilvl w:val="0"/>
          <w:numId w:val="14"/>
        </w:numPr>
        <w:suppressAutoHyphens/>
        <w:spacing w:line="240" w:lineRule="auto"/>
        <w:jc w:val="both"/>
        <w:rPr>
          <w:rFonts w:ascii="Garamond" w:eastAsia="HG Mincho Light J" w:hAnsi="Garamond" w:cstheme="minorHAnsi"/>
          <w:lang w:eastAsia="ar-SA"/>
        </w:rPr>
      </w:pPr>
      <w:r w:rsidRPr="000E6F8F">
        <w:rPr>
          <w:rFonts w:ascii="Garamond" w:eastAsia="HG Mincho Light J" w:hAnsi="Garamond" w:cstheme="minorHAnsi"/>
          <w:lang w:eastAsia="ar-SA"/>
        </w:rPr>
        <w:t xml:space="preserve">wykorzystania w pełnej funkcjonalności określonej w Umowie, </w:t>
      </w:r>
    </w:p>
    <w:p w14:paraId="55E3AF69" w14:textId="77777777" w:rsidR="00555804" w:rsidRPr="000E6F8F" w:rsidRDefault="00555804" w:rsidP="00555804">
      <w:pPr>
        <w:widowControl w:val="0"/>
        <w:numPr>
          <w:ilvl w:val="0"/>
          <w:numId w:val="14"/>
        </w:numPr>
        <w:suppressAutoHyphens/>
        <w:spacing w:line="240" w:lineRule="auto"/>
        <w:jc w:val="both"/>
        <w:rPr>
          <w:rFonts w:ascii="Garamond" w:eastAsia="HG Mincho Light J" w:hAnsi="Garamond" w:cstheme="minorHAnsi"/>
          <w:lang w:eastAsia="ar-SA"/>
        </w:rPr>
      </w:pPr>
      <w:proofErr w:type="gramStart"/>
      <w:r w:rsidRPr="000E6F8F">
        <w:rPr>
          <w:rFonts w:ascii="Garamond" w:eastAsia="HG Mincho Light J" w:hAnsi="Garamond" w:cstheme="minorHAnsi"/>
          <w:lang w:eastAsia="ar-SA"/>
        </w:rPr>
        <w:t>wprowadzania  i</w:t>
      </w:r>
      <w:proofErr w:type="gramEnd"/>
      <w:r w:rsidRPr="000E6F8F">
        <w:rPr>
          <w:rFonts w:ascii="Garamond" w:eastAsia="HG Mincho Light J" w:hAnsi="Garamond" w:cstheme="minorHAnsi"/>
          <w:lang w:eastAsia="ar-SA"/>
        </w:rPr>
        <w:t xml:space="preserve">  zapisywania  w  pamięci  komputerów,  odtwarzania,  utrwalania, przekazywania, przechowywania, wyświetlania i stosowania, </w:t>
      </w:r>
    </w:p>
    <w:p w14:paraId="55E3AF6A" w14:textId="77777777" w:rsidR="00555804" w:rsidRPr="000E6F8F" w:rsidRDefault="00555804" w:rsidP="00555804">
      <w:pPr>
        <w:widowControl w:val="0"/>
        <w:numPr>
          <w:ilvl w:val="0"/>
          <w:numId w:val="14"/>
        </w:numPr>
        <w:suppressAutoHyphens/>
        <w:spacing w:line="240" w:lineRule="auto"/>
        <w:jc w:val="both"/>
        <w:rPr>
          <w:rFonts w:ascii="Garamond" w:eastAsia="HG Mincho Light J" w:hAnsi="Garamond" w:cstheme="minorHAnsi"/>
          <w:lang w:eastAsia="ar-SA"/>
        </w:rPr>
      </w:pPr>
      <w:r w:rsidRPr="000E6F8F">
        <w:rPr>
          <w:rFonts w:ascii="Garamond" w:eastAsia="HG Mincho Light J" w:hAnsi="Garamond" w:cstheme="minorHAnsi"/>
          <w:lang w:eastAsia="ar-SA"/>
        </w:rPr>
        <w:t>instalacji, uruchamiania oraz eksploatacji oprogramowania,</w:t>
      </w:r>
    </w:p>
    <w:p w14:paraId="55E3AF6B" w14:textId="77777777" w:rsidR="00555804" w:rsidRPr="000E6F8F" w:rsidRDefault="00555804" w:rsidP="00555804">
      <w:pPr>
        <w:widowControl w:val="0"/>
        <w:numPr>
          <w:ilvl w:val="0"/>
          <w:numId w:val="14"/>
        </w:numPr>
        <w:suppressAutoHyphens/>
        <w:spacing w:line="240" w:lineRule="auto"/>
        <w:jc w:val="both"/>
        <w:rPr>
          <w:rFonts w:ascii="Garamond" w:eastAsia="HG Mincho Light J" w:hAnsi="Garamond" w:cstheme="minorHAnsi"/>
          <w:lang w:eastAsia="ar-SA"/>
        </w:rPr>
      </w:pPr>
      <w:proofErr w:type="gramStart"/>
      <w:r w:rsidRPr="000E6F8F">
        <w:rPr>
          <w:rFonts w:ascii="Garamond" w:eastAsia="HG Mincho Light J" w:hAnsi="Garamond" w:cstheme="minorHAnsi"/>
          <w:lang w:eastAsia="ar-SA"/>
        </w:rPr>
        <w:t>korzystania  z</w:t>
      </w:r>
      <w:proofErr w:type="gramEnd"/>
      <w:r w:rsidRPr="000E6F8F">
        <w:rPr>
          <w:rFonts w:ascii="Garamond" w:eastAsia="HG Mincho Light J" w:hAnsi="Garamond" w:cstheme="minorHAnsi"/>
          <w:lang w:eastAsia="ar-SA"/>
        </w:rPr>
        <w:t xml:space="preserve">  produktów  powstałych  w  wyniku  eksploatacji  oprogramowania a także modyfikowania tych produktów oraz ich dalszego udostępniania.</w:t>
      </w:r>
    </w:p>
    <w:p w14:paraId="55E3AF6C" w14:textId="77777777" w:rsidR="00555804" w:rsidRPr="000E6F8F" w:rsidRDefault="00555804" w:rsidP="00555804">
      <w:pPr>
        <w:widowControl w:val="0"/>
        <w:numPr>
          <w:ilvl w:val="0"/>
          <w:numId w:val="13"/>
        </w:numPr>
        <w:suppressAutoHyphens/>
        <w:spacing w:line="240" w:lineRule="auto"/>
        <w:ind w:left="426" w:hanging="426"/>
        <w:jc w:val="both"/>
        <w:rPr>
          <w:rFonts w:ascii="Garamond" w:eastAsia="HG Mincho Light J" w:hAnsi="Garamond" w:cstheme="minorHAnsi"/>
          <w:lang w:eastAsia="ar-SA"/>
        </w:rPr>
      </w:pPr>
      <w:r w:rsidRPr="000E6F8F">
        <w:rPr>
          <w:rFonts w:ascii="Garamond" w:eastAsia="HG Mincho Light J" w:hAnsi="Garamond" w:cstheme="minorHAnsi"/>
          <w:lang w:eastAsia="ar-SA"/>
        </w:rPr>
        <w:t xml:space="preserve">Wykonawca zobowiązuje się, że z chwilą odbioru oprogramowania </w:t>
      </w:r>
      <w:proofErr w:type="gramStart"/>
      <w:r w:rsidRPr="000E6F8F">
        <w:rPr>
          <w:rFonts w:ascii="Garamond" w:eastAsia="HG Mincho Light J" w:hAnsi="Garamond" w:cstheme="minorHAnsi"/>
          <w:lang w:eastAsia="ar-SA"/>
        </w:rPr>
        <w:t>zostanie  dostarczone</w:t>
      </w:r>
      <w:proofErr w:type="gramEnd"/>
      <w:r w:rsidRPr="000E6F8F">
        <w:rPr>
          <w:rFonts w:ascii="Garamond" w:eastAsia="HG Mincho Light J" w:hAnsi="Garamond" w:cstheme="minorHAnsi"/>
          <w:lang w:eastAsia="ar-SA"/>
        </w:rPr>
        <w:t xml:space="preserve"> potwierdzenie  udzielenia  Zamawiającemu  licencji/sublicencji  na  to oprogramowanie, warunków i czasu udzielonej licencji/sublicencji.</w:t>
      </w:r>
    </w:p>
    <w:p w14:paraId="55E3AF6D" w14:textId="77777777" w:rsidR="00555804" w:rsidRPr="000E6F8F" w:rsidRDefault="00555804" w:rsidP="00555804">
      <w:pPr>
        <w:widowControl w:val="0"/>
        <w:numPr>
          <w:ilvl w:val="0"/>
          <w:numId w:val="13"/>
        </w:numPr>
        <w:suppressAutoHyphens/>
        <w:spacing w:line="240" w:lineRule="auto"/>
        <w:ind w:left="426" w:hanging="426"/>
        <w:jc w:val="both"/>
        <w:rPr>
          <w:rFonts w:ascii="Garamond" w:eastAsia="HG Mincho Light J" w:hAnsi="Garamond" w:cstheme="minorHAnsi"/>
          <w:lang w:eastAsia="ar-SA"/>
        </w:rPr>
      </w:pPr>
      <w:proofErr w:type="gramStart"/>
      <w:r w:rsidRPr="000E6F8F">
        <w:rPr>
          <w:rFonts w:ascii="Garamond" w:eastAsia="HG Mincho Light J" w:hAnsi="Garamond" w:cstheme="minorHAnsi"/>
          <w:lang w:eastAsia="ar-SA"/>
        </w:rPr>
        <w:t>Licencje  na</w:t>
      </w:r>
      <w:proofErr w:type="gramEnd"/>
      <w:r w:rsidRPr="000E6F8F">
        <w:rPr>
          <w:rFonts w:ascii="Garamond" w:eastAsia="HG Mincho Light J" w:hAnsi="Garamond" w:cstheme="minorHAnsi"/>
          <w:lang w:eastAsia="ar-SA"/>
        </w:rPr>
        <w:t xml:space="preserve"> oprogramowanie nie mogą ograniczać uprawnień Zamawiającego opisanych w Umowie, a w szczególności nie mogą ograniczać korzystania z pozostałej infrastruktury teleinformatycznej oraz systemów biznesowych na  niej  zainstalowanych  przez  ich  użytkowników,  a  także ograniczać  możliwości powierzenia utrzymania infrastruktury teleinformatycznej podmiotom trzecim niezależnym od Wykonawcy.</w:t>
      </w:r>
    </w:p>
    <w:p w14:paraId="55E3AF6E" w14:textId="77777777" w:rsidR="00555804" w:rsidRPr="000E6F8F" w:rsidRDefault="00555804" w:rsidP="00555804">
      <w:pPr>
        <w:widowControl w:val="0"/>
        <w:numPr>
          <w:ilvl w:val="0"/>
          <w:numId w:val="13"/>
        </w:numPr>
        <w:suppressAutoHyphens/>
        <w:spacing w:line="240" w:lineRule="auto"/>
        <w:ind w:left="426" w:hanging="426"/>
        <w:jc w:val="both"/>
        <w:rPr>
          <w:rFonts w:ascii="Garamond" w:eastAsia="HG Mincho Light J" w:hAnsi="Garamond" w:cstheme="minorHAnsi"/>
          <w:lang w:eastAsia="ar-SA"/>
        </w:rPr>
      </w:pPr>
      <w:r w:rsidRPr="000E6F8F">
        <w:rPr>
          <w:rFonts w:ascii="Garamond" w:eastAsia="HG Mincho Light J" w:hAnsi="Garamond" w:cstheme="minorHAnsi"/>
          <w:lang w:eastAsia="ar-SA"/>
        </w:rPr>
        <w:t xml:space="preserve">Wykonawca zapewnia, że licencje/sublicencje na korzystanie z oprogramowania nie będą </w:t>
      </w:r>
      <w:proofErr w:type="gramStart"/>
      <w:r w:rsidRPr="000E6F8F">
        <w:rPr>
          <w:rFonts w:ascii="Garamond" w:eastAsia="HG Mincho Light J" w:hAnsi="Garamond" w:cstheme="minorHAnsi"/>
          <w:lang w:eastAsia="ar-SA"/>
        </w:rPr>
        <w:t>zawierały  ograniczeń</w:t>
      </w:r>
      <w:proofErr w:type="gramEnd"/>
      <w:r w:rsidRPr="000E6F8F">
        <w:rPr>
          <w:rFonts w:ascii="Garamond" w:eastAsia="HG Mincho Light J" w:hAnsi="Garamond" w:cstheme="minorHAnsi"/>
          <w:lang w:eastAsia="ar-SA"/>
        </w:rPr>
        <w:t xml:space="preserve">  polegających  na  tym,  że Oprogramowanie może  być  używane wyłącznie na jednej dedykowanej platformie sprzętowej lub może być wdrażane wyłącznie przez określony podmiot lub grupę podmiotów.</w:t>
      </w:r>
    </w:p>
    <w:p w14:paraId="55E3AF6F" w14:textId="77777777" w:rsidR="00555804" w:rsidRPr="000E6F8F" w:rsidRDefault="00555804" w:rsidP="00555804">
      <w:pPr>
        <w:widowControl w:val="0"/>
        <w:numPr>
          <w:ilvl w:val="0"/>
          <w:numId w:val="13"/>
        </w:numPr>
        <w:suppressAutoHyphens/>
        <w:spacing w:line="240" w:lineRule="auto"/>
        <w:ind w:left="426" w:hanging="426"/>
        <w:jc w:val="both"/>
        <w:rPr>
          <w:rFonts w:ascii="Garamond" w:eastAsia="HG Mincho Light J" w:hAnsi="Garamond" w:cstheme="minorHAnsi"/>
          <w:lang w:eastAsia="ar-SA"/>
        </w:rPr>
      </w:pPr>
      <w:r w:rsidRPr="000E6F8F">
        <w:rPr>
          <w:rFonts w:ascii="Garamond" w:eastAsia="HG Mincho Light J" w:hAnsi="Garamond" w:cstheme="minorHAnsi"/>
          <w:lang w:eastAsia="ar-SA"/>
        </w:rPr>
        <w:t xml:space="preserve">W przypadku licencji na korzystanie z oprogramowania, Wykonawca zobowiązuje się, że w </w:t>
      </w:r>
      <w:proofErr w:type="gramStart"/>
      <w:r w:rsidRPr="000E6F8F">
        <w:rPr>
          <w:rFonts w:ascii="Garamond" w:eastAsia="HG Mincho Light J" w:hAnsi="Garamond" w:cstheme="minorHAnsi"/>
          <w:lang w:eastAsia="ar-SA"/>
        </w:rPr>
        <w:t>przypadku  gdy</w:t>
      </w:r>
      <w:proofErr w:type="gramEnd"/>
      <w:r w:rsidRPr="000E6F8F">
        <w:rPr>
          <w:rFonts w:ascii="Garamond" w:eastAsia="HG Mincho Light J" w:hAnsi="Garamond" w:cstheme="minorHAnsi"/>
          <w:lang w:eastAsia="ar-SA"/>
        </w:rPr>
        <w:t xml:space="preserve">  podmiot  udzielający  licencji  utraci  prawa  niezbędne  do  zapewnienia  Zamawiającemu możliwości korzystania z tego oprogramowania w okresie obowiązywania Umowy, Wykonawca w ramach otrzymanego z tytułu Umowy  wynagrodzenia  dostarczy i wdroży  oprogramowanie  równoważne,  posiadające co   najmniej   analogiczne   cechy i funkcjonalność w stosunku do oprogramowania pierwotnego.</w:t>
      </w:r>
    </w:p>
    <w:p w14:paraId="55E3AF70" w14:textId="77777777" w:rsidR="00555804" w:rsidRPr="000E6F8F" w:rsidRDefault="00555804" w:rsidP="00555804">
      <w:pPr>
        <w:widowControl w:val="0"/>
        <w:numPr>
          <w:ilvl w:val="0"/>
          <w:numId w:val="13"/>
        </w:numPr>
        <w:suppressAutoHyphens/>
        <w:spacing w:line="240" w:lineRule="auto"/>
        <w:ind w:left="426" w:hanging="426"/>
        <w:jc w:val="both"/>
        <w:rPr>
          <w:rFonts w:ascii="Garamond" w:eastAsia="HG Mincho Light J" w:hAnsi="Garamond" w:cstheme="minorHAnsi"/>
          <w:lang w:eastAsia="ar-SA"/>
        </w:rPr>
      </w:pPr>
      <w:r w:rsidRPr="000E6F8F">
        <w:rPr>
          <w:rFonts w:ascii="Garamond" w:eastAsia="HG Mincho Light J" w:hAnsi="Garamond" w:cstheme="minorHAnsi"/>
          <w:lang w:eastAsia="ar-SA"/>
        </w:rPr>
        <w:t xml:space="preserve">W przypadku, jeśli z dostarczeniem oprogramowania, o którym mowa w ust. 1, związana jest usługa odpłatnego wsparcia producenta programu, o ile Strony nie postanowią inaczej, </w:t>
      </w:r>
      <w:proofErr w:type="gramStart"/>
      <w:r w:rsidRPr="000E6F8F">
        <w:rPr>
          <w:rFonts w:ascii="Garamond" w:eastAsia="HG Mincho Light J" w:hAnsi="Garamond" w:cstheme="minorHAnsi"/>
          <w:lang w:eastAsia="ar-SA"/>
        </w:rPr>
        <w:t>wynagrodzenie  z</w:t>
      </w:r>
      <w:proofErr w:type="gramEnd"/>
      <w:r w:rsidRPr="000E6F8F">
        <w:rPr>
          <w:rFonts w:ascii="Garamond" w:eastAsia="HG Mincho Light J" w:hAnsi="Garamond" w:cstheme="minorHAnsi"/>
          <w:lang w:eastAsia="ar-SA"/>
        </w:rPr>
        <w:t xml:space="preserve">  tytułu  realizacji  Umowy,  pokrywa  koszt  tej  usługi  w  okresie  do zakończenia okresu gwarancji na ustalonym w Umowie poziomie.</w:t>
      </w:r>
    </w:p>
    <w:p w14:paraId="55E3AF71" w14:textId="77777777" w:rsidR="00555804" w:rsidRDefault="00555804" w:rsidP="00555804">
      <w:pPr>
        <w:suppressAutoHyphens/>
        <w:overflowPunct w:val="0"/>
        <w:autoSpaceDE w:val="0"/>
        <w:spacing w:line="271" w:lineRule="auto"/>
        <w:ind w:left="425"/>
        <w:contextualSpacing/>
        <w:jc w:val="both"/>
        <w:textAlignment w:val="baseline"/>
        <w:rPr>
          <w:rFonts w:ascii="Garamond" w:hAnsi="Garamond" w:cstheme="minorHAnsi"/>
        </w:rPr>
      </w:pPr>
    </w:p>
    <w:p w14:paraId="0041CDE8" w14:textId="41FB50FE" w:rsidR="00193C34" w:rsidRPr="000E6F8F" w:rsidRDefault="00193C34" w:rsidP="00193C34">
      <w:pPr>
        <w:keepNext/>
        <w:autoSpaceDE w:val="0"/>
        <w:spacing w:line="271" w:lineRule="auto"/>
        <w:jc w:val="center"/>
        <w:rPr>
          <w:rFonts w:ascii="Garamond" w:hAnsi="Garamond" w:cstheme="minorHAnsi"/>
          <w:b/>
        </w:rPr>
      </w:pPr>
      <w:r w:rsidRPr="000E6F8F">
        <w:rPr>
          <w:rFonts w:ascii="Garamond" w:hAnsi="Garamond" w:cstheme="minorHAnsi"/>
          <w:b/>
        </w:rPr>
        <w:t>§ 1</w:t>
      </w:r>
      <w:r>
        <w:rPr>
          <w:rFonts w:ascii="Garamond" w:hAnsi="Garamond" w:cstheme="minorHAnsi"/>
          <w:b/>
        </w:rPr>
        <w:t>3</w:t>
      </w:r>
    </w:p>
    <w:p w14:paraId="3BC1435B" w14:textId="72B5B8BE" w:rsidR="00193C34" w:rsidRPr="000E6F8F" w:rsidRDefault="00193C34" w:rsidP="00193C34">
      <w:pPr>
        <w:keepNext/>
        <w:tabs>
          <w:tab w:val="left" w:pos="5245"/>
        </w:tabs>
        <w:spacing w:line="271" w:lineRule="auto"/>
        <w:jc w:val="center"/>
        <w:rPr>
          <w:rFonts w:ascii="Garamond" w:hAnsi="Garamond" w:cstheme="minorHAnsi"/>
        </w:rPr>
      </w:pPr>
      <w:r>
        <w:rPr>
          <w:rFonts w:ascii="Garamond" w:hAnsi="Garamond" w:cstheme="minorHAnsi"/>
          <w:b/>
        </w:rPr>
        <w:t>Wymóg zatrudnienia na podstawie umowy o pracę</w:t>
      </w:r>
    </w:p>
    <w:p w14:paraId="6AFF54D4" w14:textId="77777777" w:rsidR="00193C34" w:rsidRDefault="00193C34" w:rsidP="00193C34">
      <w:pPr>
        <w:widowControl w:val="0"/>
        <w:numPr>
          <w:ilvl w:val="0"/>
          <w:numId w:val="27"/>
        </w:numPr>
        <w:suppressAutoHyphens/>
        <w:spacing w:line="240" w:lineRule="auto"/>
        <w:ind w:left="426"/>
        <w:jc w:val="both"/>
        <w:rPr>
          <w:rFonts w:ascii="Garamond" w:eastAsia="HG Mincho Light J" w:hAnsi="Garamond" w:cstheme="minorHAnsi"/>
          <w:lang w:eastAsia="ar-SA"/>
        </w:rPr>
      </w:pPr>
      <w:r w:rsidRPr="00193C34">
        <w:rPr>
          <w:rFonts w:ascii="Garamond" w:eastAsia="HG Mincho Light J" w:hAnsi="Garamond" w:cstheme="minorHAnsi"/>
          <w:lang w:eastAsia="ar-SA"/>
        </w:rPr>
        <w:t>Strony ustalają, iż Wykonawca będzie zatrudniał na podstawie umowy o pracę wszystkie osoby świadczące usługi u Zamawiającego (w siedzibie Zamawiającego). Powyższy wymóg dotyczy również podwykonawców, za pomocą których będzie realizowany przedmiot Umowy.</w:t>
      </w:r>
    </w:p>
    <w:p w14:paraId="0EF7EF34" w14:textId="16523671" w:rsidR="00193C34" w:rsidRPr="00193C34" w:rsidRDefault="00193C34" w:rsidP="00193C34">
      <w:pPr>
        <w:widowControl w:val="0"/>
        <w:numPr>
          <w:ilvl w:val="0"/>
          <w:numId w:val="27"/>
        </w:numPr>
        <w:suppressAutoHyphens/>
        <w:spacing w:line="240" w:lineRule="auto"/>
        <w:ind w:left="426"/>
        <w:jc w:val="both"/>
        <w:rPr>
          <w:rFonts w:ascii="Garamond" w:eastAsia="HG Mincho Light J" w:hAnsi="Garamond" w:cstheme="minorHAnsi"/>
          <w:lang w:eastAsia="ar-SA"/>
        </w:rPr>
      </w:pPr>
      <w:r w:rsidRPr="00193C34">
        <w:rPr>
          <w:rFonts w:ascii="Garamond" w:eastAsia="HG Mincho Light J" w:hAnsi="Garamond" w:cstheme="minorHAnsi"/>
          <w:lang w:eastAsia="ar-SA"/>
        </w:rPr>
        <w:t>Tym samym przepisy niniejszego paragrafu mają zastosowanie w zakresie czynności wykonywanych:</w:t>
      </w:r>
    </w:p>
    <w:p w14:paraId="58A04800" w14:textId="6EE946A7" w:rsidR="00193C34" w:rsidRPr="00193C34" w:rsidRDefault="00193C34" w:rsidP="00193C34">
      <w:pPr>
        <w:widowControl w:val="0"/>
        <w:suppressAutoHyphens/>
        <w:spacing w:line="240" w:lineRule="auto"/>
        <w:ind w:left="426"/>
        <w:jc w:val="both"/>
        <w:rPr>
          <w:rFonts w:ascii="Garamond" w:eastAsia="HG Mincho Light J" w:hAnsi="Garamond" w:cstheme="minorHAnsi"/>
          <w:lang w:eastAsia="ar-SA"/>
        </w:rPr>
      </w:pPr>
      <w:r w:rsidRPr="00193C34">
        <w:rPr>
          <w:rFonts w:ascii="Garamond" w:eastAsia="HG Mincho Light J" w:hAnsi="Garamond" w:cstheme="minorHAnsi"/>
          <w:lang w:eastAsia="ar-SA"/>
        </w:rPr>
        <w:t xml:space="preserve"> 1)na rzecz pracodawcy (Wykonawcy lub podwykonawcy),</w:t>
      </w:r>
    </w:p>
    <w:p w14:paraId="17F704FD" w14:textId="295CF9D6" w:rsidR="00193C34" w:rsidRPr="00193C34" w:rsidRDefault="00193C34" w:rsidP="00193C34">
      <w:pPr>
        <w:widowControl w:val="0"/>
        <w:suppressAutoHyphens/>
        <w:spacing w:line="240" w:lineRule="auto"/>
        <w:ind w:left="426"/>
        <w:jc w:val="both"/>
        <w:rPr>
          <w:rFonts w:ascii="Garamond" w:eastAsia="HG Mincho Light J" w:hAnsi="Garamond" w:cstheme="minorHAnsi"/>
          <w:lang w:eastAsia="ar-SA"/>
        </w:rPr>
      </w:pPr>
      <w:r w:rsidRPr="00193C34">
        <w:rPr>
          <w:rFonts w:ascii="Garamond" w:eastAsia="HG Mincho Light J" w:hAnsi="Garamond" w:cstheme="minorHAnsi"/>
          <w:lang w:eastAsia="ar-SA"/>
        </w:rPr>
        <w:t>2)pod kierownictwem pracodawcy,</w:t>
      </w:r>
    </w:p>
    <w:p w14:paraId="7A872158" w14:textId="1C98B4CE" w:rsidR="00193C34" w:rsidRPr="00193C34" w:rsidRDefault="00193C34" w:rsidP="00193C34">
      <w:pPr>
        <w:widowControl w:val="0"/>
        <w:suppressAutoHyphens/>
        <w:spacing w:line="240" w:lineRule="auto"/>
        <w:ind w:left="426"/>
        <w:jc w:val="both"/>
        <w:rPr>
          <w:rFonts w:ascii="Garamond" w:eastAsia="HG Mincho Light J" w:hAnsi="Garamond" w:cstheme="minorHAnsi"/>
          <w:lang w:eastAsia="ar-SA"/>
        </w:rPr>
      </w:pPr>
      <w:r w:rsidRPr="00193C34">
        <w:rPr>
          <w:rFonts w:ascii="Garamond" w:eastAsia="HG Mincho Light J" w:hAnsi="Garamond" w:cstheme="minorHAnsi"/>
          <w:lang w:eastAsia="ar-SA"/>
        </w:rPr>
        <w:t>3)w miejscu i czasie wyznaczonym przez pracodawcę,</w:t>
      </w:r>
    </w:p>
    <w:p w14:paraId="2D171917" w14:textId="0648728D" w:rsidR="00193C34" w:rsidRPr="00193C34" w:rsidRDefault="00193C34" w:rsidP="00193C34">
      <w:pPr>
        <w:widowControl w:val="0"/>
        <w:suppressAutoHyphens/>
        <w:spacing w:line="240" w:lineRule="auto"/>
        <w:ind w:left="426"/>
        <w:jc w:val="both"/>
        <w:rPr>
          <w:rFonts w:ascii="Garamond" w:eastAsia="HG Mincho Light J" w:hAnsi="Garamond" w:cstheme="minorHAnsi"/>
          <w:lang w:eastAsia="ar-SA"/>
        </w:rPr>
      </w:pPr>
      <w:r w:rsidRPr="00193C34">
        <w:rPr>
          <w:rFonts w:ascii="Garamond" w:eastAsia="HG Mincho Light J" w:hAnsi="Garamond" w:cstheme="minorHAnsi"/>
          <w:lang w:eastAsia="ar-SA"/>
        </w:rPr>
        <w:t>4)za wynagrodzeniem płatnym przez pracodawcę,</w:t>
      </w:r>
    </w:p>
    <w:p w14:paraId="6A2A6563" w14:textId="245F44B2" w:rsidR="00193C34" w:rsidRPr="00193C34" w:rsidRDefault="00193C34" w:rsidP="00193C34">
      <w:pPr>
        <w:widowControl w:val="0"/>
        <w:numPr>
          <w:ilvl w:val="0"/>
          <w:numId w:val="27"/>
        </w:numPr>
        <w:suppressAutoHyphens/>
        <w:spacing w:line="240" w:lineRule="auto"/>
        <w:ind w:left="426" w:hanging="426"/>
        <w:jc w:val="both"/>
        <w:rPr>
          <w:rFonts w:ascii="Garamond" w:eastAsia="HG Mincho Light J" w:hAnsi="Garamond" w:cstheme="minorHAnsi"/>
          <w:lang w:eastAsia="ar-SA"/>
        </w:rPr>
      </w:pPr>
      <w:r w:rsidRPr="00193C34">
        <w:rPr>
          <w:rFonts w:ascii="Garamond" w:eastAsia="HG Mincho Light J" w:hAnsi="Garamond" w:cstheme="minorHAnsi"/>
          <w:lang w:eastAsia="ar-SA"/>
        </w:rPr>
        <w:t xml:space="preserve">W trakcie realizacji Umowy Zamawiający uprawniony jest do wykonywania czynności kontrolnych wobec Wykonawcy </w:t>
      </w:r>
      <w:proofErr w:type="gramStart"/>
      <w:r w:rsidRPr="00193C34">
        <w:rPr>
          <w:rFonts w:ascii="Garamond" w:eastAsia="HG Mincho Light J" w:hAnsi="Garamond" w:cstheme="minorHAnsi"/>
          <w:lang w:eastAsia="ar-SA"/>
        </w:rPr>
        <w:t>odnośnie</w:t>
      </w:r>
      <w:proofErr w:type="gramEnd"/>
      <w:r w:rsidRPr="00193C34">
        <w:rPr>
          <w:rFonts w:ascii="Garamond" w:eastAsia="HG Mincho Light J" w:hAnsi="Garamond" w:cstheme="minorHAnsi"/>
          <w:lang w:eastAsia="ar-SA"/>
        </w:rPr>
        <w:t xml:space="preserve"> spełniania przez Wykonawcę lub podwykonawcę wymogu zatrudnienia na podstawie umowy o pracę osób wykonujących czynności wskazane w ust. 1. Zamawiający uprawniony jest w szczególności do:</w:t>
      </w:r>
    </w:p>
    <w:p w14:paraId="77808597" w14:textId="75DB205A" w:rsidR="00193C34" w:rsidRPr="00193C34" w:rsidRDefault="00193C34" w:rsidP="00193C34">
      <w:pPr>
        <w:widowControl w:val="0"/>
        <w:suppressAutoHyphens/>
        <w:spacing w:line="240" w:lineRule="auto"/>
        <w:ind w:left="426"/>
        <w:jc w:val="both"/>
        <w:rPr>
          <w:rFonts w:ascii="Garamond" w:eastAsia="HG Mincho Light J" w:hAnsi="Garamond" w:cstheme="minorHAnsi"/>
          <w:lang w:eastAsia="ar-SA"/>
        </w:rPr>
      </w:pPr>
      <w:r w:rsidRPr="00193C34">
        <w:rPr>
          <w:rFonts w:ascii="Garamond" w:eastAsia="HG Mincho Light J" w:hAnsi="Garamond" w:cstheme="minorHAnsi"/>
          <w:lang w:eastAsia="ar-SA"/>
        </w:rPr>
        <w:t>1) żądania oświadczeń i dokumentów w zakresie potwierdzenia spełniania ww. wymogów i dokonywania ich oceny,</w:t>
      </w:r>
    </w:p>
    <w:p w14:paraId="1891F103" w14:textId="77777777" w:rsidR="00193C34" w:rsidRPr="00193C34" w:rsidRDefault="00193C34" w:rsidP="00193C34">
      <w:pPr>
        <w:widowControl w:val="0"/>
        <w:suppressAutoHyphens/>
        <w:spacing w:line="240" w:lineRule="auto"/>
        <w:ind w:left="426"/>
        <w:jc w:val="both"/>
        <w:rPr>
          <w:rFonts w:ascii="Garamond" w:eastAsia="HG Mincho Light J" w:hAnsi="Garamond" w:cstheme="minorHAnsi"/>
          <w:lang w:eastAsia="ar-SA"/>
        </w:rPr>
      </w:pPr>
      <w:r w:rsidRPr="00193C34">
        <w:rPr>
          <w:rFonts w:ascii="Garamond" w:eastAsia="HG Mincho Light J" w:hAnsi="Garamond" w:cstheme="minorHAnsi"/>
          <w:lang w:eastAsia="ar-SA"/>
        </w:rPr>
        <w:t>  2)żądania wyjaśnień w przypadku wątpliwości w zakresie potwierdzenia spełniania ww. wymogów, </w:t>
      </w:r>
    </w:p>
    <w:p w14:paraId="31D7BD02" w14:textId="77777777" w:rsidR="00193C34" w:rsidRPr="00193C34" w:rsidRDefault="00193C34" w:rsidP="00193C34">
      <w:pPr>
        <w:widowControl w:val="0"/>
        <w:suppressAutoHyphens/>
        <w:spacing w:line="240" w:lineRule="auto"/>
        <w:ind w:left="426"/>
        <w:jc w:val="both"/>
        <w:rPr>
          <w:rFonts w:ascii="Garamond" w:eastAsia="HG Mincho Light J" w:hAnsi="Garamond" w:cstheme="minorHAnsi"/>
          <w:lang w:eastAsia="ar-SA"/>
        </w:rPr>
      </w:pPr>
      <w:r w:rsidRPr="00193C34">
        <w:rPr>
          <w:rFonts w:ascii="Garamond" w:eastAsia="HG Mincho Light J" w:hAnsi="Garamond" w:cstheme="minorHAnsi"/>
          <w:lang w:eastAsia="ar-SA"/>
        </w:rPr>
        <w:t>  3)przeprowadzania kontroli na miejscu wykonywania świadczenia.</w:t>
      </w:r>
    </w:p>
    <w:p w14:paraId="3C7AC30E" w14:textId="0E675D65" w:rsidR="00193C34" w:rsidRPr="00193C34" w:rsidRDefault="00193C34" w:rsidP="00193C34">
      <w:pPr>
        <w:widowControl w:val="0"/>
        <w:numPr>
          <w:ilvl w:val="0"/>
          <w:numId w:val="27"/>
        </w:numPr>
        <w:suppressAutoHyphens/>
        <w:spacing w:line="240" w:lineRule="auto"/>
        <w:ind w:left="426" w:hanging="426"/>
        <w:jc w:val="both"/>
        <w:rPr>
          <w:rFonts w:ascii="Garamond" w:eastAsia="HG Mincho Light J" w:hAnsi="Garamond" w:cstheme="minorHAnsi"/>
          <w:lang w:eastAsia="ar-SA"/>
        </w:rPr>
      </w:pPr>
      <w:r w:rsidRPr="00193C34">
        <w:rPr>
          <w:rFonts w:ascii="Garamond" w:eastAsia="HG Mincho Light J" w:hAnsi="Garamond" w:cstheme="minorHAnsi"/>
          <w:lang w:eastAsia="ar-SA"/>
        </w:rPr>
        <w:t>W trakcie realizacji Umowy, na każde wezwanie Zamawiającego, w wyznaczonym w tym wezwaniu terminie, Wykonawca przedłoży Zamawiającemu wskazane poniżej dowody w celu potwierdzenia spełnienia wymogu zatrudnienia na podstawie umowy o pracę przez Wykonawcę lub podwykonawcę osób wykonujących czynności wskazane w ust. 1 w trakcie realizacji Umowy:</w:t>
      </w:r>
    </w:p>
    <w:p w14:paraId="4C99B4F2" w14:textId="1A7CA700" w:rsidR="00193C34" w:rsidRPr="00193C34" w:rsidRDefault="00193C34" w:rsidP="00193C34">
      <w:pPr>
        <w:widowControl w:val="0"/>
        <w:suppressAutoHyphens/>
        <w:spacing w:line="240" w:lineRule="auto"/>
        <w:ind w:left="426"/>
        <w:jc w:val="both"/>
        <w:rPr>
          <w:rFonts w:ascii="Garamond" w:eastAsia="HG Mincho Light J" w:hAnsi="Garamond" w:cstheme="minorHAnsi"/>
          <w:lang w:eastAsia="ar-SA"/>
        </w:rPr>
      </w:pPr>
      <w:r w:rsidRPr="00193C34">
        <w:rPr>
          <w:rFonts w:ascii="Garamond" w:eastAsia="HG Mincho Light J" w:hAnsi="Garamond" w:cstheme="minorHAnsi"/>
          <w:lang w:eastAsia="ar-SA"/>
        </w:rPr>
        <w:t>1)oświadczenie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 w14:paraId="3FBF7EFB" w14:textId="3D6CC083" w:rsidR="00193C34" w:rsidRPr="00193C34" w:rsidRDefault="00193C34" w:rsidP="00193C34">
      <w:pPr>
        <w:widowControl w:val="0"/>
        <w:suppressAutoHyphens/>
        <w:spacing w:line="240" w:lineRule="auto"/>
        <w:ind w:left="426"/>
        <w:jc w:val="both"/>
        <w:rPr>
          <w:rFonts w:ascii="Garamond" w:eastAsia="HG Mincho Light J" w:hAnsi="Garamond" w:cstheme="minorHAnsi"/>
          <w:lang w:eastAsia="ar-SA"/>
        </w:rPr>
      </w:pPr>
      <w:r w:rsidRPr="00193C34">
        <w:rPr>
          <w:rFonts w:ascii="Garamond" w:eastAsia="HG Mincho Light J" w:hAnsi="Garamond" w:cstheme="minorHAnsi"/>
          <w:lang w:eastAsia="ar-SA"/>
        </w:rPr>
        <w:t xml:space="preserve">2)poświadczoną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 w sposób zapewniający ochronę danych osobowych pracowników, zgodnie z przepisami RODO (tj. w szczególności </w:t>
      </w:r>
      <w:proofErr w:type="gramStart"/>
      <w:r w:rsidRPr="00193C34">
        <w:rPr>
          <w:rFonts w:ascii="Garamond" w:eastAsia="HG Mincho Light J" w:hAnsi="Garamond" w:cstheme="minorHAnsi"/>
          <w:lang w:eastAsia="ar-SA"/>
        </w:rPr>
        <w:t>bez  adresów</w:t>
      </w:r>
      <w:proofErr w:type="gramEnd"/>
      <w:r w:rsidRPr="00193C34">
        <w:rPr>
          <w:rFonts w:ascii="Garamond" w:eastAsia="HG Mincho Light J" w:hAnsi="Garamond" w:cstheme="minorHAnsi"/>
          <w:lang w:eastAsia="ar-SA"/>
        </w:rPr>
        <w:t xml:space="preserve">, nr PESEL pracowników). Imię i nazwisko pracownika nie </w:t>
      </w:r>
      <w:proofErr w:type="gramStart"/>
      <w:r w:rsidRPr="00193C34">
        <w:rPr>
          <w:rFonts w:ascii="Garamond" w:eastAsia="HG Mincho Light J" w:hAnsi="Garamond" w:cstheme="minorHAnsi"/>
          <w:lang w:eastAsia="ar-SA"/>
        </w:rPr>
        <w:t>podlega</w:t>
      </w:r>
      <w:proofErr w:type="gramEnd"/>
      <w:r w:rsidRPr="00193C34">
        <w:rPr>
          <w:rFonts w:ascii="Garamond" w:eastAsia="HG Mincho Light J" w:hAnsi="Garamond" w:cstheme="minorHAnsi"/>
          <w:lang w:eastAsia="ar-SA"/>
        </w:rPr>
        <w:t xml:space="preserve"> </w:t>
      </w:r>
      <w:proofErr w:type="spellStart"/>
      <w:r w:rsidRPr="00193C34">
        <w:rPr>
          <w:rFonts w:ascii="Garamond" w:eastAsia="HG Mincho Light J" w:hAnsi="Garamond" w:cstheme="minorHAnsi"/>
          <w:lang w:eastAsia="ar-SA"/>
        </w:rPr>
        <w:t>anonimizacji</w:t>
      </w:r>
      <w:proofErr w:type="spellEnd"/>
      <w:r w:rsidRPr="00193C34">
        <w:rPr>
          <w:rFonts w:ascii="Garamond" w:eastAsia="HG Mincho Light J" w:hAnsi="Garamond" w:cstheme="minorHAnsi"/>
          <w:lang w:eastAsia="ar-SA"/>
        </w:rPr>
        <w:t>. Informacje takie jak: data zawarcia umowy, rodzaj umowy o pracę i wymiar etatu powinny być możliwe do zidentyfikowania;</w:t>
      </w:r>
    </w:p>
    <w:p w14:paraId="30773F92" w14:textId="08F6232D" w:rsidR="00193C34" w:rsidRPr="00193C34" w:rsidRDefault="00193C34" w:rsidP="00193C34">
      <w:pPr>
        <w:widowControl w:val="0"/>
        <w:suppressAutoHyphens/>
        <w:spacing w:line="240" w:lineRule="auto"/>
        <w:ind w:left="426"/>
        <w:jc w:val="both"/>
        <w:rPr>
          <w:rFonts w:ascii="Garamond" w:eastAsia="HG Mincho Light J" w:hAnsi="Garamond" w:cstheme="minorHAnsi"/>
          <w:lang w:eastAsia="ar-SA"/>
        </w:rPr>
      </w:pPr>
      <w:r w:rsidRPr="00193C34">
        <w:rPr>
          <w:rFonts w:ascii="Garamond" w:eastAsia="HG Mincho Light J" w:hAnsi="Garamond" w:cstheme="minorHAnsi"/>
          <w:lang w:eastAsia="ar-SA"/>
        </w:rPr>
        <w:t>3)zaświadczenie właściwego oddziału ZUS, potwierdzające opłacanie przez wykonawcę lub podwykonawcę składek na ubezpieczenia społeczne i zdrowotne z tytułu zatrudnienia na podstawie umów o pracę za ostatni okres rozliczeniowy;</w:t>
      </w:r>
    </w:p>
    <w:p w14:paraId="69CE9C74" w14:textId="321AF853" w:rsidR="00193C34" w:rsidRPr="00193C34" w:rsidRDefault="00193C34" w:rsidP="00193C34">
      <w:pPr>
        <w:widowControl w:val="0"/>
        <w:suppressAutoHyphens/>
        <w:spacing w:line="240" w:lineRule="auto"/>
        <w:ind w:left="426"/>
        <w:jc w:val="both"/>
        <w:rPr>
          <w:rFonts w:ascii="Garamond" w:eastAsia="HG Mincho Light J" w:hAnsi="Garamond" w:cstheme="minorHAnsi"/>
          <w:lang w:eastAsia="ar-SA"/>
        </w:rPr>
      </w:pPr>
      <w:r w:rsidRPr="00193C34">
        <w:rPr>
          <w:rFonts w:ascii="Garamond" w:eastAsia="HG Mincho Light J" w:hAnsi="Garamond" w:cstheme="minorHAnsi"/>
          <w:lang w:eastAsia="ar-SA"/>
        </w:rPr>
        <w:t xml:space="preserve">4)poświadczoną za zgodność z oryginałem odpowiednio przez wykonawcę lub podwykonawcę kopię dowodu potwierdzającego zgłoszenie pracownika przez pracodawcę do ubezpieczeń, zanonimizowaną w sposób zapewniający ochronę danych osobowych pracowników, zgodnie z przepisami RODO. Imię i nazwisko pracownika nie </w:t>
      </w:r>
      <w:proofErr w:type="gramStart"/>
      <w:r w:rsidRPr="00193C34">
        <w:rPr>
          <w:rFonts w:ascii="Garamond" w:eastAsia="HG Mincho Light J" w:hAnsi="Garamond" w:cstheme="minorHAnsi"/>
          <w:lang w:eastAsia="ar-SA"/>
        </w:rPr>
        <w:t>podlega</w:t>
      </w:r>
      <w:proofErr w:type="gramEnd"/>
      <w:r w:rsidRPr="00193C34">
        <w:rPr>
          <w:rFonts w:ascii="Garamond" w:eastAsia="HG Mincho Light J" w:hAnsi="Garamond" w:cstheme="minorHAnsi"/>
          <w:lang w:eastAsia="ar-SA"/>
        </w:rPr>
        <w:t xml:space="preserve"> </w:t>
      </w:r>
      <w:proofErr w:type="spellStart"/>
      <w:r w:rsidRPr="00193C34">
        <w:rPr>
          <w:rFonts w:ascii="Garamond" w:eastAsia="HG Mincho Light J" w:hAnsi="Garamond" w:cstheme="minorHAnsi"/>
          <w:lang w:eastAsia="ar-SA"/>
        </w:rPr>
        <w:t>anonimizacji</w:t>
      </w:r>
      <w:proofErr w:type="spellEnd"/>
      <w:r w:rsidRPr="00193C34">
        <w:rPr>
          <w:rFonts w:ascii="Garamond" w:eastAsia="HG Mincho Light J" w:hAnsi="Garamond" w:cstheme="minorHAnsi"/>
          <w:lang w:eastAsia="ar-SA"/>
        </w:rPr>
        <w:t>.</w:t>
      </w:r>
    </w:p>
    <w:p w14:paraId="3654F4DE" w14:textId="0A21F804" w:rsidR="00193C34" w:rsidRPr="00193C34" w:rsidRDefault="00193C34" w:rsidP="00193C34">
      <w:pPr>
        <w:widowControl w:val="0"/>
        <w:suppressAutoHyphens/>
        <w:spacing w:line="240" w:lineRule="auto"/>
        <w:ind w:left="426"/>
        <w:jc w:val="both"/>
        <w:rPr>
          <w:rFonts w:ascii="Garamond" w:eastAsia="HG Mincho Light J" w:hAnsi="Garamond" w:cstheme="minorHAnsi"/>
          <w:lang w:eastAsia="ar-SA"/>
        </w:rPr>
      </w:pPr>
      <w:r w:rsidRPr="00193C34">
        <w:rPr>
          <w:rFonts w:ascii="Garamond" w:eastAsia="HG Mincho Light J" w:hAnsi="Garamond" w:cstheme="minorHAnsi"/>
          <w:lang w:eastAsia="ar-SA"/>
        </w:rPr>
        <w:t>5)w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treści: "Oświadczam, że wypełniłem obowiązki informacyjne przewidziane w art. 13 lub art. 14 RODO wobec osób fizycznych, od których dane osobowe bezpośrednio lub pośrednio pozyskałem w celu wykonania obowiązków wynikających z Umowy".</w:t>
      </w:r>
    </w:p>
    <w:p w14:paraId="7442C39C" w14:textId="54346EF8" w:rsidR="00193C34" w:rsidRPr="00193C34" w:rsidRDefault="00193C34" w:rsidP="00193C34">
      <w:pPr>
        <w:widowControl w:val="0"/>
        <w:numPr>
          <w:ilvl w:val="0"/>
          <w:numId w:val="27"/>
        </w:numPr>
        <w:suppressAutoHyphens/>
        <w:spacing w:line="240" w:lineRule="auto"/>
        <w:ind w:left="426" w:hanging="426"/>
        <w:jc w:val="both"/>
        <w:rPr>
          <w:rFonts w:ascii="Garamond" w:eastAsia="HG Mincho Light J" w:hAnsi="Garamond" w:cstheme="minorHAnsi"/>
          <w:lang w:eastAsia="ar-SA"/>
        </w:rPr>
      </w:pPr>
      <w:r w:rsidRPr="00193C34">
        <w:rPr>
          <w:rFonts w:ascii="Garamond" w:eastAsia="HG Mincho Light J" w:hAnsi="Garamond" w:cstheme="minorHAnsi"/>
          <w:lang w:eastAsia="ar-SA"/>
        </w:rPr>
        <w:t>Z tytułu niespełnienia przez Wykonawcę lub podwykonawcę wymogu zatrudnienia na podstawie umowy o pracę osób wykonujących czynności wskazane w ust.  Zamawiający przewiduje sankcję w postaci obowiązku zapłaty przez Wykonawcę kary umownej.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osoby/osób wykonujących czynności wskazane            w ust. 1.</w:t>
      </w:r>
    </w:p>
    <w:p w14:paraId="40572524" w14:textId="7A91FECD" w:rsidR="00193C34" w:rsidRPr="00193C34" w:rsidRDefault="00193C34" w:rsidP="00193C34">
      <w:pPr>
        <w:widowControl w:val="0"/>
        <w:numPr>
          <w:ilvl w:val="0"/>
          <w:numId w:val="27"/>
        </w:numPr>
        <w:suppressAutoHyphens/>
        <w:spacing w:line="240" w:lineRule="auto"/>
        <w:ind w:left="426" w:hanging="426"/>
        <w:jc w:val="both"/>
        <w:rPr>
          <w:rFonts w:ascii="Garamond" w:eastAsia="HG Mincho Light J" w:hAnsi="Garamond" w:cstheme="minorHAnsi"/>
          <w:lang w:eastAsia="ar-SA"/>
        </w:rPr>
      </w:pPr>
      <w:r w:rsidRPr="00193C34">
        <w:rPr>
          <w:rFonts w:ascii="Garamond" w:eastAsia="HG Mincho Light J" w:hAnsi="Garamond" w:cstheme="minorHAnsi"/>
          <w:lang w:eastAsia="ar-SA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351BD950" w14:textId="77777777" w:rsidR="00193C34" w:rsidRDefault="00193C34" w:rsidP="00555804">
      <w:pPr>
        <w:keepNext/>
        <w:autoSpaceDE w:val="0"/>
        <w:spacing w:line="271" w:lineRule="auto"/>
        <w:jc w:val="center"/>
        <w:rPr>
          <w:rFonts w:ascii="Garamond" w:hAnsi="Garamond" w:cstheme="minorHAnsi"/>
          <w:b/>
        </w:rPr>
      </w:pPr>
    </w:p>
    <w:p w14:paraId="4BDAB0CA" w14:textId="77777777" w:rsidR="00193C34" w:rsidRDefault="00193C34" w:rsidP="00555804">
      <w:pPr>
        <w:keepNext/>
        <w:autoSpaceDE w:val="0"/>
        <w:spacing w:line="271" w:lineRule="auto"/>
        <w:jc w:val="center"/>
        <w:rPr>
          <w:rFonts w:ascii="Garamond" w:hAnsi="Garamond" w:cstheme="minorHAnsi"/>
          <w:b/>
        </w:rPr>
      </w:pPr>
    </w:p>
    <w:p w14:paraId="55E3AF72" w14:textId="278D9CD9" w:rsidR="00555804" w:rsidRPr="000E6F8F" w:rsidRDefault="00555804" w:rsidP="00555804">
      <w:pPr>
        <w:keepNext/>
        <w:autoSpaceDE w:val="0"/>
        <w:spacing w:line="271" w:lineRule="auto"/>
        <w:jc w:val="center"/>
        <w:rPr>
          <w:rFonts w:ascii="Garamond" w:hAnsi="Garamond" w:cstheme="minorHAnsi"/>
          <w:b/>
        </w:rPr>
      </w:pPr>
      <w:r w:rsidRPr="000E6F8F">
        <w:rPr>
          <w:rFonts w:ascii="Garamond" w:hAnsi="Garamond" w:cstheme="minorHAnsi"/>
          <w:b/>
        </w:rPr>
        <w:t>§ 1</w:t>
      </w:r>
      <w:r w:rsidR="00193C34">
        <w:rPr>
          <w:rFonts w:ascii="Garamond" w:hAnsi="Garamond" w:cstheme="minorHAnsi"/>
          <w:b/>
        </w:rPr>
        <w:t>4</w:t>
      </w:r>
    </w:p>
    <w:p w14:paraId="55E3AF74" w14:textId="25AA4E4B" w:rsidR="00555804" w:rsidRPr="000E6F8F" w:rsidRDefault="00555804" w:rsidP="009D1BF3">
      <w:pPr>
        <w:keepNext/>
        <w:tabs>
          <w:tab w:val="left" w:pos="5245"/>
        </w:tabs>
        <w:spacing w:line="271" w:lineRule="auto"/>
        <w:jc w:val="center"/>
        <w:rPr>
          <w:rFonts w:ascii="Garamond" w:hAnsi="Garamond" w:cstheme="minorHAnsi"/>
        </w:rPr>
      </w:pPr>
      <w:proofErr w:type="gramStart"/>
      <w:r w:rsidRPr="000E6F8F">
        <w:rPr>
          <w:rFonts w:ascii="Garamond" w:hAnsi="Garamond" w:cstheme="minorHAnsi"/>
          <w:b/>
        </w:rPr>
        <w:t>POSTANOWIENIA  KOŃCOWE</w:t>
      </w:r>
      <w:proofErr w:type="gramEnd"/>
    </w:p>
    <w:p w14:paraId="6400A33F" w14:textId="0CB0C2BA" w:rsidR="00F92F11" w:rsidRPr="000E6F8F" w:rsidRDefault="00555804" w:rsidP="009D1BF3">
      <w:pPr>
        <w:pStyle w:val="Akapitzlist"/>
        <w:numPr>
          <w:ilvl w:val="0"/>
          <w:numId w:val="21"/>
        </w:numPr>
        <w:tabs>
          <w:tab w:val="left" w:pos="426"/>
        </w:tabs>
        <w:suppressAutoHyphens/>
        <w:spacing w:line="271" w:lineRule="auto"/>
        <w:ind w:left="426" w:hanging="426"/>
        <w:jc w:val="both"/>
        <w:rPr>
          <w:rFonts w:ascii="Garamond" w:hAnsi="Garamond" w:cstheme="minorHAnsi"/>
          <w:bCs/>
        </w:rPr>
      </w:pPr>
      <w:r w:rsidRPr="000E6F8F">
        <w:rPr>
          <w:rFonts w:ascii="Garamond" w:hAnsi="Garamond" w:cstheme="minorHAnsi"/>
          <w:bCs/>
        </w:rPr>
        <w:t>Strony zobowiązują się do zachowania w tajemnicy danych dotyczących działalności partnera zgodnie z obowiązującymi przepisami o ochronie informacji poufnych, informacji niejawnych lub tajemnicy przedsiębiorstwa. Wykonawcę zobowiązuje się do przyjęcia zobowiązania w tym zakresie od podległych pracowników.</w:t>
      </w:r>
    </w:p>
    <w:p w14:paraId="30BAA2E9" w14:textId="6B904679" w:rsidR="00F92F11" w:rsidRPr="000E6F8F" w:rsidRDefault="00555804" w:rsidP="009D1BF3">
      <w:pPr>
        <w:pStyle w:val="Akapitzlist"/>
        <w:numPr>
          <w:ilvl w:val="0"/>
          <w:numId w:val="21"/>
        </w:numPr>
        <w:tabs>
          <w:tab w:val="left" w:pos="426"/>
        </w:tabs>
        <w:suppressAutoHyphens/>
        <w:spacing w:line="271" w:lineRule="auto"/>
        <w:ind w:left="426" w:hanging="426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W sprawach nieuregulowanych niniejszą Umową zastosowanie mają przepisy Kodeksu Cywilnego oraz ustawy Prawo zamówień publicznych.</w:t>
      </w:r>
    </w:p>
    <w:p w14:paraId="23ED4F22" w14:textId="755DB1C4" w:rsidR="00F92F11" w:rsidRPr="000E6F8F" w:rsidRDefault="00555804" w:rsidP="009D1BF3">
      <w:pPr>
        <w:pStyle w:val="Akapitzlist"/>
        <w:numPr>
          <w:ilvl w:val="0"/>
          <w:numId w:val="21"/>
        </w:numPr>
        <w:tabs>
          <w:tab w:val="left" w:pos="426"/>
        </w:tabs>
        <w:suppressAutoHyphens/>
        <w:spacing w:line="271" w:lineRule="auto"/>
        <w:ind w:left="426" w:hanging="426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>Wszelkie spory mogące wyniknąć pomiędzy Stronami przy realizowaniu przedmiotu Umowy lub z nią związane, w przypadku braku możliwości ich polubownego rozwiązania, będą rozpatrywane przez Sąd właściwy miejscowo dla siedziby Zamawiającego.</w:t>
      </w:r>
    </w:p>
    <w:p w14:paraId="55E3AF79" w14:textId="244829FF" w:rsidR="00555804" w:rsidRPr="000E6F8F" w:rsidRDefault="00555804" w:rsidP="00F92F11">
      <w:pPr>
        <w:pStyle w:val="Akapitzlist"/>
        <w:numPr>
          <w:ilvl w:val="0"/>
          <w:numId w:val="21"/>
        </w:numPr>
        <w:tabs>
          <w:tab w:val="left" w:pos="426"/>
        </w:tabs>
        <w:suppressAutoHyphens/>
        <w:spacing w:line="271" w:lineRule="auto"/>
        <w:ind w:left="426" w:hanging="426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 xml:space="preserve">Niniejsza Umowa została sporządzona w </w:t>
      </w:r>
      <w:r w:rsidR="004B4CDD" w:rsidRPr="000E6F8F">
        <w:rPr>
          <w:rFonts w:ascii="Garamond" w:hAnsi="Garamond" w:cstheme="minorHAnsi"/>
        </w:rPr>
        <w:t xml:space="preserve">dwóch </w:t>
      </w:r>
      <w:r w:rsidRPr="000E6F8F">
        <w:rPr>
          <w:rFonts w:ascii="Garamond" w:hAnsi="Garamond" w:cstheme="minorHAnsi"/>
        </w:rPr>
        <w:t>jednobrzmiących egzemplarzach</w:t>
      </w:r>
      <w:r w:rsidR="00F92F11" w:rsidRPr="000E6F8F">
        <w:rPr>
          <w:rFonts w:ascii="Garamond" w:hAnsi="Garamond" w:cstheme="minorHAnsi"/>
        </w:rPr>
        <w:t xml:space="preserve"> po jednym dla każdej ze Stron. </w:t>
      </w:r>
    </w:p>
    <w:p w14:paraId="2A402BAD" w14:textId="5EFADDCA" w:rsidR="005E605C" w:rsidRPr="000E6F8F" w:rsidRDefault="005E605C" w:rsidP="009D1BF3">
      <w:pPr>
        <w:pStyle w:val="Akapitzlist"/>
        <w:numPr>
          <w:ilvl w:val="0"/>
          <w:numId w:val="21"/>
        </w:numPr>
        <w:tabs>
          <w:tab w:val="left" w:pos="426"/>
        </w:tabs>
        <w:suppressAutoHyphens/>
        <w:spacing w:line="271" w:lineRule="auto"/>
        <w:ind w:left="426" w:hanging="426"/>
        <w:jc w:val="both"/>
        <w:rPr>
          <w:rFonts w:ascii="Garamond" w:hAnsi="Garamond" w:cstheme="minorHAnsi"/>
        </w:rPr>
      </w:pPr>
      <w:r w:rsidRPr="000E6F8F">
        <w:rPr>
          <w:rFonts w:ascii="Garamond" w:hAnsi="Garamond" w:cstheme="minorHAnsi"/>
        </w:rPr>
        <w:t xml:space="preserve">Wymienione w Umowie załączniki stanowią jej integralną część. </w:t>
      </w:r>
    </w:p>
    <w:p w14:paraId="55E3AF7A" w14:textId="0E706503" w:rsidR="00555804" w:rsidRPr="000E6F8F" w:rsidRDefault="00555804" w:rsidP="00555804">
      <w:pPr>
        <w:pStyle w:val="Tekstpodstawowywcity"/>
        <w:spacing w:after="0" w:line="271" w:lineRule="auto"/>
        <w:ind w:left="0"/>
        <w:rPr>
          <w:rFonts w:ascii="Garamond" w:hAnsi="Garamond" w:cstheme="minorHAnsi"/>
        </w:rPr>
      </w:pPr>
    </w:p>
    <w:p w14:paraId="08DFEBCD" w14:textId="77777777" w:rsidR="004B4CDD" w:rsidRPr="000E6F8F" w:rsidRDefault="004B4CDD" w:rsidP="00555804">
      <w:pPr>
        <w:pStyle w:val="Tekstpodstawowywcity"/>
        <w:spacing w:after="0" w:line="271" w:lineRule="auto"/>
        <w:ind w:left="0"/>
        <w:rPr>
          <w:rFonts w:ascii="Garamond" w:hAnsi="Garamond" w:cstheme="minorHAnsi"/>
        </w:rPr>
      </w:pPr>
    </w:p>
    <w:p w14:paraId="55E3AF7F" w14:textId="77777777" w:rsidR="00555804" w:rsidRPr="000E6F8F" w:rsidRDefault="00555804" w:rsidP="00555804">
      <w:pPr>
        <w:pStyle w:val="Tekstpodstawowywcity"/>
        <w:spacing w:after="0" w:line="271" w:lineRule="auto"/>
        <w:ind w:left="0"/>
        <w:rPr>
          <w:rFonts w:ascii="Garamond" w:hAnsi="Garamond" w:cstheme="minorHAnsi"/>
          <w:b/>
        </w:rPr>
      </w:pPr>
    </w:p>
    <w:p w14:paraId="308B0356" w14:textId="77777777" w:rsidR="0022127D" w:rsidRPr="000E6F8F" w:rsidRDefault="0022127D" w:rsidP="00555804">
      <w:pPr>
        <w:pStyle w:val="Tekstpodstawowywcity"/>
        <w:spacing w:after="0" w:line="271" w:lineRule="auto"/>
        <w:ind w:left="0"/>
        <w:rPr>
          <w:rFonts w:ascii="Garamond" w:hAnsi="Garamond" w:cstheme="minorHAnsi"/>
          <w:b/>
        </w:rPr>
      </w:pPr>
    </w:p>
    <w:p w14:paraId="600BB6B5" w14:textId="77777777" w:rsidR="0022127D" w:rsidRPr="000E6F8F" w:rsidRDefault="0022127D" w:rsidP="00555804">
      <w:pPr>
        <w:pStyle w:val="Tekstpodstawowywcity"/>
        <w:spacing w:after="0" w:line="271" w:lineRule="auto"/>
        <w:ind w:left="0"/>
        <w:rPr>
          <w:rFonts w:ascii="Garamond" w:hAnsi="Garamond" w:cstheme="minorHAnsi"/>
          <w:b/>
        </w:rPr>
      </w:pPr>
    </w:p>
    <w:p w14:paraId="55E3AF83" w14:textId="501C5A5D" w:rsidR="002C7B77" w:rsidRPr="000E6F8F" w:rsidRDefault="005F5356" w:rsidP="005F5356">
      <w:pPr>
        <w:pStyle w:val="Tekstpodstawowywcity"/>
        <w:spacing w:after="0" w:line="271" w:lineRule="auto"/>
        <w:ind w:left="0"/>
        <w:jc w:val="center"/>
        <w:rPr>
          <w:rFonts w:ascii="Garamond" w:hAnsi="Garamond" w:cstheme="minorHAnsi"/>
        </w:rPr>
      </w:pPr>
      <w:r w:rsidRPr="000E6F8F">
        <w:rPr>
          <w:rFonts w:ascii="Garamond" w:hAnsi="Garamond" w:cstheme="minorHAnsi"/>
          <w:b/>
        </w:rPr>
        <w:t xml:space="preserve">ZAMAWIAJĄCY                                                                                </w:t>
      </w:r>
      <w:r w:rsidR="00555804" w:rsidRPr="000E6F8F">
        <w:rPr>
          <w:rFonts w:ascii="Garamond" w:hAnsi="Garamond" w:cstheme="minorHAnsi"/>
          <w:b/>
        </w:rPr>
        <w:t>WYKONAWCA</w:t>
      </w:r>
    </w:p>
    <w:sectPr w:rsidR="002C7B77" w:rsidRPr="000E6F8F" w:rsidSect="00B40B45">
      <w:footerReference w:type="default" r:id="rId7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4EC23" w14:textId="77777777" w:rsidR="004A4A6B" w:rsidRDefault="004A4A6B" w:rsidP="00555804">
      <w:pPr>
        <w:spacing w:line="240" w:lineRule="auto"/>
      </w:pPr>
      <w:r>
        <w:separator/>
      </w:r>
    </w:p>
  </w:endnote>
  <w:endnote w:type="continuationSeparator" w:id="0">
    <w:p w14:paraId="7A10F2B9" w14:textId="77777777" w:rsidR="004A4A6B" w:rsidRDefault="004A4A6B" w:rsidP="005558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Encode Sans Compressed">
    <w:altName w:val="Calibri"/>
    <w:panose1 w:val="020B0604020202020204"/>
    <w:charset w:val="00"/>
    <w:family w:val="swiss"/>
    <w:notTrueType/>
    <w:pitch w:val="default"/>
    <w:sig w:usb0="00000007" w:usb1="00000000" w:usb2="00000000" w:usb3="00000000" w:csb0="00000003" w:csb1="00000000"/>
  </w:font>
  <w:font w:name="Thorndale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HG Mincho Light J">
    <w:altName w:val="Times New Roman"/>
    <w:panose1 w:val="020B0604020202020204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2147716"/>
      <w:docPartObj>
        <w:docPartGallery w:val="Page Numbers (Bottom of Page)"/>
        <w:docPartUnique/>
      </w:docPartObj>
    </w:sdtPr>
    <w:sdtEndPr/>
    <w:sdtContent>
      <w:p w14:paraId="2A8D717E" w14:textId="4F978454" w:rsidR="004B4CDD" w:rsidRDefault="004B4CD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4ED1A99" w14:textId="77777777" w:rsidR="004B4CDD" w:rsidRDefault="004B4C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831F4" w14:textId="77777777" w:rsidR="004A4A6B" w:rsidRDefault="004A4A6B" w:rsidP="00555804">
      <w:pPr>
        <w:spacing w:line="240" w:lineRule="auto"/>
      </w:pPr>
      <w:r>
        <w:separator/>
      </w:r>
    </w:p>
  </w:footnote>
  <w:footnote w:type="continuationSeparator" w:id="0">
    <w:p w14:paraId="3AC5B696" w14:textId="77777777" w:rsidR="004A4A6B" w:rsidRDefault="004A4A6B" w:rsidP="0055580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)"/>
      <w:lvlJc w:val="left"/>
      <w:pPr>
        <w:tabs>
          <w:tab w:val="num" w:pos="700"/>
        </w:tabs>
        <w:ind w:left="700" w:hanging="360"/>
      </w:p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cs="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6A1B54"/>
    <w:multiLevelType w:val="hybridMultilevel"/>
    <w:tmpl w:val="2E5CF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53EEA"/>
    <w:multiLevelType w:val="hybridMultilevel"/>
    <w:tmpl w:val="30A6D2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8E1085"/>
    <w:multiLevelType w:val="hybridMultilevel"/>
    <w:tmpl w:val="026E93CE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7F9AA1BC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830229D"/>
    <w:multiLevelType w:val="hybridMultilevel"/>
    <w:tmpl w:val="975C51FE"/>
    <w:lvl w:ilvl="0" w:tplc="CA302646">
      <w:start w:val="1"/>
      <w:numFmt w:val="decimal"/>
      <w:lvlText w:val="%1)"/>
      <w:lvlJc w:val="left"/>
      <w:pPr>
        <w:ind w:left="270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5" w15:restartNumberingAfterBreak="0">
    <w:nsid w:val="1ADC2CC6"/>
    <w:multiLevelType w:val="hybridMultilevel"/>
    <w:tmpl w:val="A30CAF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EA0328"/>
    <w:multiLevelType w:val="hybridMultilevel"/>
    <w:tmpl w:val="A38EFA5A"/>
    <w:lvl w:ilvl="0" w:tplc="482C5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F913DF"/>
    <w:multiLevelType w:val="hybridMultilevel"/>
    <w:tmpl w:val="A38EFA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82EC9"/>
    <w:multiLevelType w:val="hybridMultilevel"/>
    <w:tmpl w:val="452C092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767928"/>
    <w:multiLevelType w:val="multilevel"/>
    <w:tmpl w:val="27D2F2FC"/>
    <w:lvl w:ilvl="0">
      <w:start w:val="12"/>
      <w:numFmt w:val="decimal"/>
      <w:lvlText w:val="%1."/>
      <w:lvlJc w:val="left"/>
      <w:pPr>
        <w:ind w:left="1146" w:hanging="360"/>
      </w:pPr>
      <w:rPr>
        <w:rFonts w:asciiTheme="majorHAnsi" w:eastAsia="Arial" w:hAnsiTheme="majorHAnsi" w:cstheme="majorHAnsi" w:hint="default"/>
        <w:b/>
        <w:bCs w:val="0"/>
        <w:vertAlign w:val="baseline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hint="default"/>
        <w:vertAlign w:val="baseline"/>
      </w:rPr>
    </w:lvl>
    <w:lvl w:ilvl="2">
      <w:start w:val="1"/>
      <w:numFmt w:val="decimal"/>
      <w:lvlText w:val="%3)"/>
      <w:lvlJc w:val="left"/>
      <w:pPr>
        <w:ind w:left="2586" w:hanging="180"/>
      </w:pPr>
      <w:rPr>
        <w:rFonts w:hint="default"/>
        <w:color w:val="auto"/>
        <w:vertAlign w:val="baseline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hint="default"/>
        <w:vertAlign w:val="baseline"/>
      </w:rPr>
    </w:lvl>
  </w:abstractNum>
  <w:abstractNum w:abstractNumId="10" w15:restartNumberingAfterBreak="0">
    <w:nsid w:val="395073F3"/>
    <w:multiLevelType w:val="hybridMultilevel"/>
    <w:tmpl w:val="061CAD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999664C"/>
    <w:multiLevelType w:val="hybridMultilevel"/>
    <w:tmpl w:val="FDA0766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F36DA58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E32412A"/>
    <w:multiLevelType w:val="hybridMultilevel"/>
    <w:tmpl w:val="F894FC58"/>
    <w:lvl w:ilvl="0" w:tplc="F3DE2E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723A6A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D7809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EA87235"/>
    <w:multiLevelType w:val="hybridMultilevel"/>
    <w:tmpl w:val="28943446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3265A8D"/>
    <w:multiLevelType w:val="hybridMultilevel"/>
    <w:tmpl w:val="097AE5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E8A4166"/>
    <w:multiLevelType w:val="multilevel"/>
    <w:tmpl w:val="51B034A2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 w:val="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  <w:vertAlign w:val="baseline"/>
      </w:rPr>
    </w:lvl>
    <w:lvl w:ilvl="3">
      <w:start w:val="5"/>
      <w:numFmt w:val="decimal"/>
      <w:lvlText w:val="%4."/>
      <w:lvlJc w:val="left"/>
      <w:pPr>
        <w:ind w:left="644" w:hanging="360"/>
      </w:pPr>
      <w:rPr>
        <w:rFonts w:hint="default"/>
        <w:b w:val="0"/>
        <w:bCs w:val="0"/>
        <w:color w:val="auto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  <w:vertAlign w:val="baseline"/>
      </w:rPr>
    </w:lvl>
  </w:abstractNum>
  <w:abstractNum w:abstractNumId="16" w15:restartNumberingAfterBreak="0">
    <w:nsid w:val="4F97099D"/>
    <w:multiLevelType w:val="multilevel"/>
    <w:tmpl w:val="1DFEDF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mbria" w:eastAsia="Times New Roman" w:hAnsi="Cambria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740"/>
        </w:tabs>
        <w:ind w:left="17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640" w:hanging="360"/>
      </w:pPr>
      <w:rPr>
        <w:rFonts w:asciiTheme="majorHAnsi" w:eastAsia="Times New Roman" w:hAnsiTheme="majorHAnsi" w:cstheme="majorHAnsi"/>
        <w:b w:val="0"/>
      </w:rPr>
    </w:lvl>
    <w:lvl w:ilvl="3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7" w15:restartNumberingAfterBreak="0">
    <w:nsid w:val="5206781C"/>
    <w:multiLevelType w:val="multilevel"/>
    <w:tmpl w:val="F38622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623F3B"/>
    <w:multiLevelType w:val="hybridMultilevel"/>
    <w:tmpl w:val="1A0242C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575F1B41"/>
    <w:multiLevelType w:val="hybridMultilevel"/>
    <w:tmpl w:val="A54846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8A60190"/>
    <w:multiLevelType w:val="hybridMultilevel"/>
    <w:tmpl w:val="4348B6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E992FB6"/>
    <w:multiLevelType w:val="hybridMultilevel"/>
    <w:tmpl w:val="45CAB0D2"/>
    <w:lvl w:ilvl="0" w:tplc="19F41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580"/>
        </w:tabs>
        <w:ind w:left="1580" w:hanging="360"/>
      </w:pPr>
      <w:rPr>
        <w:rFonts w:hint="default"/>
        <w:b w:val="0"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00"/>
        </w:tabs>
        <w:ind w:left="23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20"/>
        </w:tabs>
        <w:ind w:left="30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40"/>
        </w:tabs>
        <w:ind w:left="37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60"/>
        </w:tabs>
        <w:ind w:left="44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80"/>
        </w:tabs>
        <w:ind w:left="51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00"/>
        </w:tabs>
        <w:ind w:left="59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20"/>
        </w:tabs>
        <w:ind w:left="6620" w:hanging="180"/>
      </w:pPr>
    </w:lvl>
  </w:abstractNum>
  <w:abstractNum w:abstractNumId="22" w15:restartNumberingAfterBreak="0">
    <w:nsid w:val="76E62F19"/>
    <w:multiLevelType w:val="hybridMultilevel"/>
    <w:tmpl w:val="5148AEF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DAA2E70"/>
    <w:multiLevelType w:val="hybridMultilevel"/>
    <w:tmpl w:val="822A2D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8805E2"/>
    <w:multiLevelType w:val="hybridMultilevel"/>
    <w:tmpl w:val="AA88A2FE"/>
    <w:lvl w:ilvl="0" w:tplc="04150011">
      <w:start w:val="1"/>
      <w:numFmt w:val="decimal"/>
      <w:lvlText w:val="%1)"/>
      <w:lvlJc w:val="left"/>
      <w:pPr>
        <w:ind w:left="30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7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5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2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9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66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73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81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820" w:hanging="180"/>
      </w:pPr>
      <w:rPr>
        <w:rFonts w:cs="Times New Roman"/>
      </w:rPr>
    </w:lvl>
  </w:abstractNum>
  <w:num w:numId="1" w16cid:durableId="1479036922">
    <w:abstractNumId w:val="9"/>
  </w:num>
  <w:num w:numId="2" w16cid:durableId="789204264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20548731">
    <w:abstractNumId w:val="3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25627805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8228720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05325707">
    <w:abstractNumId w:val="21"/>
  </w:num>
  <w:num w:numId="7" w16cid:durableId="1404525606">
    <w:abstractNumId w:val="5"/>
  </w:num>
  <w:num w:numId="8" w16cid:durableId="1171217810">
    <w:abstractNumId w:val="17"/>
  </w:num>
  <w:num w:numId="9" w16cid:durableId="177813905">
    <w:abstractNumId w:val="8"/>
  </w:num>
  <w:num w:numId="10" w16cid:durableId="2047485024">
    <w:abstractNumId w:val="12"/>
  </w:num>
  <w:num w:numId="11" w16cid:durableId="202042659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7291818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64715258">
    <w:abstractNumId w:val="6"/>
  </w:num>
  <w:num w:numId="14" w16cid:durableId="627469126">
    <w:abstractNumId w:val="18"/>
  </w:num>
  <w:num w:numId="15" w16cid:durableId="1013845399">
    <w:abstractNumId w:val="16"/>
  </w:num>
  <w:num w:numId="16" w16cid:durableId="27441140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84160632">
    <w:abstractNumId w:val="15"/>
  </w:num>
  <w:num w:numId="18" w16cid:durableId="931745246">
    <w:abstractNumId w:val="14"/>
  </w:num>
  <w:num w:numId="19" w16cid:durableId="1014070866">
    <w:abstractNumId w:val="13"/>
  </w:num>
  <w:num w:numId="20" w16cid:durableId="65568763">
    <w:abstractNumId w:val="4"/>
  </w:num>
  <w:num w:numId="21" w16cid:durableId="557471429">
    <w:abstractNumId w:val="1"/>
  </w:num>
  <w:num w:numId="22" w16cid:durableId="1298797209">
    <w:abstractNumId w:val="10"/>
  </w:num>
  <w:num w:numId="23" w16cid:durableId="1528248605">
    <w:abstractNumId w:val="2"/>
  </w:num>
  <w:num w:numId="24" w16cid:durableId="1205673059">
    <w:abstractNumId w:val="20"/>
  </w:num>
  <w:num w:numId="25" w16cid:durableId="132455881">
    <w:abstractNumId w:val="22"/>
  </w:num>
  <w:num w:numId="26" w16cid:durableId="1965305734">
    <w:abstractNumId w:val="19"/>
  </w:num>
  <w:num w:numId="27" w16cid:durableId="3287535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B77"/>
    <w:rsid w:val="0002084F"/>
    <w:rsid w:val="00036C0E"/>
    <w:rsid w:val="00036FAE"/>
    <w:rsid w:val="00054CA6"/>
    <w:rsid w:val="000B1A43"/>
    <w:rsid w:val="000E6684"/>
    <w:rsid w:val="000E6F8F"/>
    <w:rsid w:val="00116088"/>
    <w:rsid w:val="00193C34"/>
    <w:rsid w:val="0022127D"/>
    <w:rsid w:val="00250BAD"/>
    <w:rsid w:val="00270094"/>
    <w:rsid w:val="002C7B77"/>
    <w:rsid w:val="002D4917"/>
    <w:rsid w:val="002D79A9"/>
    <w:rsid w:val="002E692A"/>
    <w:rsid w:val="0030592D"/>
    <w:rsid w:val="00334701"/>
    <w:rsid w:val="00407F96"/>
    <w:rsid w:val="004626C0"/>
    <w:rsid w:val="004754A2"/>
    <w:rsid w:val="004867D1"/>
    <w:rsid w:val="004A4A6B"/>
    <w:rsid w:val="004B4CDD"/>
    <w:rsid w:val="00512D04"/>
    <w:rsid w:val="005154A8"/>
    <w:rsid w:val="00546094"/>
    <w:rsid w:val="00551C0B"/>
    <w:rsid w:val="00555804"/>
    <w:rsid w:val="0059259C"/>
    <w:rsid w:val="005B691D"/>
    <w:rsid w:val="005D789D"/>
    <w:rsid w:val="005E605C"/>
    <w:rsid w:val="005F16FB"/>
    <w:rsid w:val="005F5356"/>
    <w:rsid w:val="00602B1F"/>
    <w:rsid w:val="00671318"/>
    <w:rsid w:val="006A56E8"/>
    <w:rsid w:val="0071376F"/>
    <w:rsid w:val="0073411D"/>
    <w:rsid w:val="007877ED"/>
    <w:rsid w:val="007D7B8A"/>
    <w:rsid w:val="007E10F8"/>
    <w:rsid w:val="00805BD2"/>
    <w:rsid w:val="0083789E"/>
    <w:rsid w:val="00881296"/>
    <w:rsid w:val="008B7AC0"/>
    <w:rsid w:val="00941974"/>
    <w:rsid w:val="0096696A"/>
    <w:rsid w:val="009C38FF"/>
    <w:rsid w:val="009D109C"/>
    <w:rsid w:val="009D1BF3"/>
    <w:rsid w:val="009D7310"/>
    <w:rsid w:val="00A025AB"/>
    <w:rsid w:val="00A03A3B"/>
    <w:rsid w:val="00A425FF"/>
    <w:rsid w:val="00A544F4"/>
    <w:rsid w:val="00A602AA"/>
    <w:rsid w:val="00A70F14"/>
    <w:rsid w:val="00AD40B6"/>
    <w:rsid w:val="00B40B45"/>
    <w:rsid w:val="00B77D08"/>
    <w:rsid w:val="00BF1B9E"/>
    <w:rsid w:val="00C21718"/>
    <w:rsid w:val="00C25FC2"/>
    <w:rsid w:val="00C3177A"/>
    <w:rsid w:val="00C50DCA"/>
    <w:rsid w:val="00C56F47"/>
    <w:rsid w:val="00C8596A"/>
    <w:rsid w:val="00CA2B3D"/>
    <w:rsid w:val="00CB529C"/>
    <w:rsid w:val="00D101FE"/>
    <w:rsid w:val="00D652F2"/>
    <w:rsid w:val="00DE7F18"/>
    <w:rsid w:val="00E2623E"/>
    <w:rsid w:val="00E46363"/>
    <w:rsid w:val="00E670E4"/>
    <w:rsid w:val="00E74A99"/>
    <w:rsid w:val="00E760AC"/>
    <w:rsid w:val="00EA47A4"/>
    <w:rsid w:val="00F21A34"/>
    <w:rsid w:val="00F41132"/>
    <w:rsid w:val="00F4426E"/>
    <w:rsid w:val="00F8369A"/>
    <w:rsid w:val="00F92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3AED0"/>
  <w15:docId w15:val="{D4BCFC6B-58F5-4C96-B781-7C2E07EA1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5804"/>
    <w:pPr>
      <w:spacing w:after="0" w:line="276" w:lineRule="auto"/>
    </w:pPr>
    <w:rPr>
      <w:rFonts w:ascii="Arial" w:eastAsia="Arial" w:hAnsi="Arial" w:cs="Arial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555804"/>
    <w:pPr>
      <w:keepNext/>
      <w:keepLines/>
      <w:spacing w:before="240" w:after="80"/>
      <w:outlineLvl w:val="4"/>
    </w:pPr>
    <w:rPr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555804"/>
    <w:rPr>
      <w:rFonts w:ascii="Arial" w:eastAsia="Arial" w:hAnsi="Arial" w:cs="Arial"/>
      <w:color w:val="666666"/>
      <w:lang w:eastAsia="pl-PL"/>
    </w:rPr>
  </w:style>
  <w:style w:type="paragraph" w:styleId="Akapitzlist">
    <w:name w:val="List Paragraph"/>
    <w:aliases w:val="normalny tekst,List Paragraph,Numerowanie,Akapit z listą BS,Podsis rysunku,EPL lista punktowana z wyrózneniem,A_wyliczenie,K-P_odwolanie,Akapit z listą5,maz_wyliczenie,opis dzialania,Preambuła,Bullet Number,List Paragraph1,lp1,lp11"/>
    <w:basedOn w:val="Normalny"/>
    <w:link w:val="AkapitzlistZnak"/>
    <w:uiPriority w:val="34"/>
    <w:qFormat/>
    <w:rsid w:val="00555804"/>
    <w:pPr>
      <w:ind w:left="720"/>
      <w:contextualSpacing/>
    </w:pPr>
  </w:style>
  <w:style w:type="paragraph" w:styleId="Tekstpodstawowy">
    <w:name w:val="Body Text"/>
    <w:aliases w:val="(F2)"/>
    <w:basedOn w:val="Normalny"/>
    <w:link w:val="TekstpodstawowyZnak"/>
    <w:unhideWhenUsed/>
    <w:rsid w:val="00555804"/>
    <w:pPr>
      <w:spacing w:after="120"/>
    </w:p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555804"/>
    <w:rPr>
      <w:rFonts w:ascii="Arial" w:eastAsia="Arial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5558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55804"/>
    <w:rPr>
      <w:rFonts w:ascii="Arial" w:eastAsia="Arial" w:hAnsi="Arial" w:cs="Arial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580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58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link w:val="StandardZnak"/>
    <w:rsid w:val="005558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555804"/>
    <w:pPr>
      <w:autoSpaceDE w:val="0"/>
      <w:autoSpaceDN w:val="0"/>
      <w:adjustRightInd w:val="0"/>
      <w:spacing w:after="0" w:line="240" w:lineRule="auto"/>
    </w:pPr>
    <w:rPr>
      <w:rFonts w:ascii="Encode Sans Compressed" w:eastAsia="Arial" w:hAnsi="Encode Sans Compressed" w:cs="Encode Sans Compressed"/>
      <w:color w:val="000000"/>
      <w:sz w:val="24"/>
      <w:szCs w:val="24"/>
      <w:lang w:eastAsia="pl-PL"/>
    </w:rPr>
  </w:style>
  <w:style w:type="character" w:customStyle="1" w:styleId="font">
    <w:name w:val="font"/>
    <w:rsid w:val="00555804"/>
  </w:style>
  <w:style w:type="character" w:customStyle="1" w:styleId="StandardZnak">
    <w:name w:val="Standard Znak"/>
    <w:link w:val="Standard"/>
    <w:rsid w:val="005558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55580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555804"/>
    <w:rPr>
      <w:rFonts w:ascii="Arial" w:eastAsia="Arial" w:hAnsi="Arial" w:cs="Arial"/>
      <w:lang w:eastAsia="pl-PL"/>
    </w:rPr>
  </w:style>
  <w:style w:type="paragraph" w:customStyle="1" w:styleId="arimr">
    <w:name w:val="arimr"/>
    <w:basedOn w:val="Normalny"/>
    <w:rsid w:val="00555804"/>
    <w:pPr>
      <w:widowControl w:val="0"/>
      <w:snapToGrid w:val="0"/>
      <w:spacing w:line="36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paragraf">
    <w:name w:val="paragraf"/>
    <w:basedOn w:val="Normalny"/>
    <w:rsid w:val="00555804"/>
    <w:pPr>
      <w:keepNext/>
      <w:tabs>
        <w:tab w:val="num" w:pos="360"/>
      </w:tabs>
      <w:spacing w:before="240" w:after="120" w:line="312" w:lineRule="auto"/>
      <w:ind w:left="360" w:hanging="360"/>
      <w:jc w:val="center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WW-Znakiprzypiswdolnych">
    <w:name w:val="WW-Znaki przypisów dolnych"/>
    <w:rsid w:val="00555804"/>
    <w:rPr>
      <w:vertAlign w:val="superscript"/>
    </w:rPr>
  </w:style>
  <w:style w:type="paragraph" w:customStyle="1" w:styleId="Tekstpodstawowy21">
    <w:name w:val="Tekst podstawowy 21"/>
    <w:basedOn w:val="Normalny"/>
    <w:rsid w:val="00555804"/>
    <w:pPr>
      <w:widowControl w:val="0"/>
      <w:suppressAutoHyphens/>
      <w:spacing w:after="120" w:line="480" w:lineRule="auto"/>
    </w:pPr>
    <w:rPr>
      <w:rFonts w:ascii="Thorndale" w:eastAsia="HG Mincho Light J" w:hAnsi="Thorndale" w:cs="Thorndale"/>
      <w:color w:val="000000"/>
      <w:sz w:val="24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E66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66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E6684"/>
    <w:rPr>
      <w:rFonts w:ascii="Arial" w:eastAsia="Arial" w:hAnsi="Arial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66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E6684"/>
    <w:rPr>
      <w:rFonts w:ascii="Arial" w:eastAsia="Arial" w:hAnsi="Arial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6C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6C0E"/>
    <w:rPr>
      <w:rFonts w:ascii="Tahoma" w:eastAsia="Arial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6C0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6C0E"/>
    <w:rPr>
      <w:rFonts w:ascii="Arial" w:eastAsia="Arial" w:hAnsi="Arial" w:cs="Aria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6C0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6C0E"/>
    <w:rPr>
      <w:rFonts w:ascii="Arial" w:eastAsia="Arial" w:hAnsi="Arial" w:cs="Arial"/>
      <w:lang w:eastAsia="pl-PL"/>
    </w:rPr>
  </w:style>
  <w:style w:type="paragraph" w:styleId="Poprawka">
    <w:name w:val="Revision"/>
    <w:hidden/>
    <w:uiPriority w:val="99"/>
    <w:semiHidden/>
    <w:rsid w:val="00E74A99"/>
    <w:pPr>
      <w:spacing w:after="0" w:line="240" w:lineRule="auto"/>
    </w:pPr>
    <w:rPr>
      <w:rFonts w:ascii="Arial" w:eastAsia="Arial" w:hAnsi="Arial" w:cs="Arial"/>
      <w:lang w:eastAsia="pl-PL"/>
    </w:rPr>
  </w:style>
  <w:style w:type="character" w:customStyle="1" w:styleId="AkapitzlistZnak">
    <w:name w:val="Akapit z listą Znak"/>
    <w:link w:val="Akapitzlist"/>
    <w:uiPriority w:val="34"/>
    <w:rsid w:val="000E6F8F"/>
    <w:rPr>
      <w:rFonts w:ascii="Arial" w:eastAsia="Arial" w:hAnsi="Arial" w:cs="Arial"/>
      <w:lang w:eastAsia="pl-PL"/>
    </w:rPr>
  </w:style>
  <w:style w:type="character" w:customStyle="1" w:styleId="apple-converted-space">
    <w:name w:val="apple-converted-space"/>
    <w:basedOn w:val="Domylnaczcionkaakapitu"/>
    <w:rsid w:val="00193C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7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3892</Words>
  <Characters>23352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Szymon Rajski</cp:lastModifiedBy>
  <cp:revision>4</cp:revision>
  <dcterms:created xsi:type="dcterms:W3CDTF">2023-09-25T11:42:00Z</dcterms:created>
  <dcterms:modified xsi:type="dcterms:W3CDTF">2023-09-25T11:46:00Z</dcterms:modified>
</cp:coreProperties>
</file>