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F3C01" w:rsidRPr="007F3C01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6A4E33" w:rsidRDefault="005103B9" w:rsidP="005103B9">
      <w:pPr>
        <w:spacing w:after="0" w:line="480" w:lineRule="auto"/>
        <w:rPr>
          <w:rFonts w:ascii="Arial" w:hAnsi="Arial" w:cs="Arial"/>
          <w:b/>
          <w:sz w:val="20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F3C01" w:rsidRPr="007F3C01">
        <w:rPr>
          <w:rFonts w:ascii="Arial" w:hAnsi="Arial" w:cs="Arial"/>
          <w:b/>
          <w:sz w:val="24"/>
          <w:szCs w:val="24"/>
        </w:rPr>
        <w:t>114/2023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F3C01" w:rsidRPr="007F3C01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F3C01" w:rsidRPr="007F3C01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7F3C01" w:rsidRPr="007F3C01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F3C01" w:rsidRPr="007F3C01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7F3C01" w:rsidRPr="007F3C01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F3C01" w:rsidRPr="0012157F" w:rsidTr="00675F44">
        <w:tc>
          <w:tcPr>
            <w:tcW w:w="9104" w:type="dxa"/>
            <w:shd w:val="clear" w:color="auto" w:fill="D9D9D9"/>
          </w:tcPr>
          <w:p w:rsidR="007F3C01" w:rsidRPr="0012157F" w:rsidRDefault="007F3C01" w:rsidP="00675F4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F3C01" w:rsidRDefault="007F3C01" w:rsidP="00675F4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F3C01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F3C01" w:rsidRPr="00C86421" w:rsidRDefault="007F3C01" w:rsidP="00675F4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F3C01" w:rsidRDefault="007F3C01" w:rsidP="00675F4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F3C01" w:rsidRPr="00C86421" w:rsidRDefault="007F3C01" w:rsidP="00675F4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7F3C01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F3C01">
        <w:rPr>
          <w:rFonts w:ascii="Arial" w:hAnsi="Arial" w:cs="Arial"/>
          <w:b/>
          <w:sz w:val="24"/>
          <w:szCs w:val="24"/>
        </w:rPr>
        <w:t>Dostawa energii elektrycznej dla kompleksu 10 WSKzP SPZOZ i kompleksu Domu Medyka w Bydgoszczy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F3C01" w:rsidRPr="007F3C01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F3C01" w:rsidRPr="0012157F" w:rsidTr="00675F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C01" w:rsidRPr="0012157F" w:rsidRDefault="007F3C01" w:rsidP="00675F4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C0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C01" w:rsidRPr="0012157F" w:rsidRDefault="007F3C01" w:rsidP="00675F4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3C01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F3C01" w:rsidRPr="007F3C01" w:rsidRDefault="007F3C01" w:rsidP="00675F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3C01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</w:t>
            </w:r>
            <w:r w:rsidRPr="007F3C01">
              <w:rPr>
                <w:rFonts w:ascii="Arial" w:hAnsi="Arial" w:cs="Arial"/>
                <w:sz w:val="24"/>
                <w:szCs w:val="24"/>
              </w:rPr>
              <w:lastRenderedPageBreak/>
              <w:t>określonej działalności gospodarczej lub zawodowej, o ile wynika to z odrębnych przepisów. Ocena spełniania warunków udziału w postępowaniu będzie dokonana na zasadzie spełnia/nie spełnia.</w:t>
            </w:r>
          </w:p>
          <w:p w:rsidR="007F3C01" w:rsidRPr="007F3C01" w:rsidRDefault="007F3C01" w:rsidP="00675F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3C01">
              <w:rPr>
                <w:rFonts w:ascii="Arial" w:hAnsi="Arial" w:cs="Arial"/>
                <w:sz w:val="24"/>
                <w:szCs w:val="24"/>
              </w:rPr>
              <w:t>Na potwierdzenie spełniania warunków należy przedłożyć:</w:t>
            </w:r>
          </w:p>
          <w:p w:rsidR="007F3C01" w:rsidRPr="007F3C01" w:rsidRDefault="007F3C01" w:rsidP="00675F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3C01">
              <w:rPr>
                <w:rFonts w:ascii="Arial" w:hAnsi="Arial" w:cs="Arial"/>
                <w:sz w:val="24"/>
                <w:szCs w:val="24"/>
              </w:rPr>
              <w:t>- koncesję na prowadzenie działalności gospodarczej w zakresie obrotu (sprzedaży) energią elektryczną wydaną przez Prezesa Urzędu Regulacji Energetyki ważną w okresie obowiązywania umowy;</w:t>
            </w:r>
          </w:p>
          <w:p w:rsidR="007F3C01" w:rsidRPr="007F3C01" w:rsidRDefault="007F3C01" w:rsidP="00675F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3C01">
              <w:rPr>
                <w:rFonts w:ascii="Arial" w:hAnsi="Arial" w:cs="Arial"/>
                <w:sz w:val="24"/>
                <w:szCs w:val="24"/>
              </w:rPr>
              <w:t>- oświadczenie o posiadaniu aktualnej, obowiązującej w terminie wykonania przedmiotu zamówienia umowy z Operatorem Systemu Dystrybucyjnego (OSD) na świadczenie usług dystrybucyjnych na obszarze, na którym znajduje się miejsce dostarczenia energii elektrycznej (województwo kujawsko - pomorskie);</w:t>
            </w:r>
          </w:p>
          <w:p w:rsidR="007F3C01" w:rsidRPr="0012157F" w:rsidRDefault="007F3C01" w:rsidP="00675F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3C01">
              <w:rPr>
                <w:rFonts w:ascii="Arial" w:hAnsi="Arial" w:cs="Arial"/>
                <w:sz w:val="24"/>
                <w:szCs w:val="24"/>
              </w:rPr>
              <w:t>- w przypadku wykonawcy będącego właścicielem sieci dystrybucyjnych - aktualną koncesję na prowadzenie działalności gospodarczej w zakresie dystrybucji energii elektrycznej wydanej przez Prezesa Urzędu Regulacji Energetyki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31F" w:rsidRDefault="00BF431F" w:rsidP="0038231F">
      <w:pPr>
        <w:spacing w:after="0" w:line="240" w:lineRule="auto"/>
      </w:pPr>
      <w:r>
        <w:separator/>
      </w:r>
    </w:p>
  </w:endnote>
  <w:endnote w:type="continuationSeparator" w:id="0">
    <w:p w:rsidR="00BF431F" w:rsidRDefault="00BF43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C01" w:rsidRDefault="007F3C0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E6C2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E6C2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C01" w:rsidRDefault="007F3C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31F" w:rsidRDefault="00BF431F" w:rsidP="0038231F">
      <w:pPr>
        <w:spacing w:after="0" w:line="240" w:lineRule="auto"/>
      </w:pPr>
      <w:r>
        <w:separator/>
      </w:r>
    </w:p>
  </w:footnote>
  <w:footnote w:type="continuationSeparator" w:id="0">
    <w:p w:rsidR="00BF431F" w:rsidRDefault="00BF431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C01" w:rsidRDefault="007F3C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C01" w:rsidRDefault="007F3C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C01" w:rsidRDefault="007F3C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431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6C2C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4E33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3C01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BF431F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4CFBA-9F9C-4871-B44B-BA62AC812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1034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4</cp:revision>
  <cp:lastPrinted>2023-09-22T08:06:00Z</cp:lastPrinted>
  <dcterms:created xsi:type="dcterms:W3CDTF">2023-09-22T08:05:00Z</dcterms:created>
  <dcterms:modified xsi:type="dcterms:W3CDTF">2023-09-22T08:06:00Z</dcterms:modified>
</cp:coreProperties>
</file>