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2A10" w:rsidRDefault="00662A10" w:rsidP="00662A10">
      <w:pPr>
        <w:rPr>
          <w:rFonts w:ascii="Arial Narrow" w:hAnsi="Arial Narrow"/>
          <w:sz w:val="22"/>
          <w:szCs w:val="22"/>
        </w:rPr>
      </w:pPr>
    </w:p>
    <w:p w:rsidR="00662A10" w:rsidRDefault="00662A10" w:rsidP="00662A10">
      <w:pPr>
        <w:jc w:val="righ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Załącznik nr 8 do SWZ </w:t>
      </w:r>
    </w:p>
    <w:p w:rsidR="00662A10" w:rsidRDefault="00662A10" w:rsidP="00662A10">
      <w:pPr>
        <w:jc w:val="right"/>
        <w:rPr>
          <w:rFonts w:ascii="Arial Narrow" w:hAnsi="Arial Narrow"/>
          <w:sz w:val="22"/>
          <w:szCs w:val="22"/>
        </w:rPr>
      </w:pPr>
    </w:p>
    <w:p w:rsidR="00662A10" w:rsidRDefault="00662A10" w:rsidP="00662A10">
      <w:pPr>
        <w:jc w:val="righ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Załącznik nr 1 do umowy .... / P /  2023/ TU </w:t>
      </w:r>
    </w:p>
    <w:p w:rsidR="00662A10" w:rsidRDefault="00662A10" w:rsidP="00662A10">
      <w:pPr>
        <w:jc w:val="right"/>
        <w:rPr>
          <w:rFonts w:ascii="Arial Narrow" w:hAnsi="Arial Narrow"/>
          <w:sz w:val="22"/>
          <w:szCs w:val="22"/>
        </w:rPr>
      </w:pPr>
    </w:p>
    <w:p w:rsidR="00662A10" w:rsidRDefault="00662A10" w:rsidP="00662A10">
      <w:pPr>
        <w:jc w:val="center"/>
        <w:rPr>
          <w:rFonts w:ascii="Arial Narrow" w:hAnsi="Arial Narrow"/>
          <w:b/>
          <w:sz w:val="22"/>
          <w:szCs w:val="22"/>
          <w:u w:val="single"/>
        </w:rPr>
      </w:pPr>
    </w:p>
    <w:p w:rsidR="00662A10" w:rsidRDefault="00662A10" w:rsidP="00662A10">
      <w:pPr>
        <w:jc w:val="center"/>
        <w:rPr>
          <w:rFonts w:ascii="Arial Narrow" w:hAnsi="Arial Narrow"/>
          <w:b/>
          <w:sz w:val="22"/>
          <w:szCs w:val="22"/>
          <w:u w:val="single"/>
        </w:rPr>
      </w:pPr>
      <w:r>
        <w:rPr>
          <w:rFonts w:ascii="Arial Narrow" w:hAnsi="Arial Narrow"/>
          <w:b/>
          <w:sz w:val="22"/>
          <w:szCs w:val="22"/>
          <w:u w:val="single"/>
        </w:rPr>
        <w:t>PUNKTY POBORU</w:t>
      </w:r>
    </w:p>
    <w:p w:rsidR="00662A10" w:rsidRDefault="00662A10" w:rsidP="00662A10">
      <w:pPr>
        <w:jc w:val="center"/>
        <w:rPr>
          <w:rFonts w:ascii="Arial Narrow" w:hAnsi="Arial Narrow"/>
          <w:b/>
          <w:sz w:val="22"/>
          <w:szCs w:val="22"/>
          <w:u w:val="single"/>
        </w:rPr>
      </w:pPr>
    </w:p>
    <w:p w:rsidR="00662A10" w:rsidRDefault="00662A10" w:rsidP="00662A10">
      <w:pPr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Zadanie nr 1: </w:t>
      </w:r>
      <w:r>
        <w:rPr>
          <w:rFonts w:ascii="Arial Narrow" w:hAnsi="Arial Narrow"/>
          <w:b/>
          <w:sz w:val="22"/>
          <w:szCs w:val="22"/>
        </w:rPr>
        <w:tab/>
      </w:r>
      <w:r w:rsidRPr="0071049D">
        <w:rPr>
          <w:rFonts w:ascii="Arial Narrow" w:hAnsi="Arial Narrow"/>
          <w:b/>
          <w:i/>
          <w:sz w:val="22"/>
          <w:szCs w:val="22"/>
        </w:rPr>
        <w:t xml:space="preserve">dostawa energii elektrycznej do kompleksy 10 Wojskowego szpitala Klinicznego z Polikliniką </w:t>
      </w:r>
      <w:r>
        <w:rPr>
          <w:rFonts w:ascii="Arial Narrow" w:hAnsi="Arial Narrow"/>
          <w:b/>
          <w:i/>
          <w:sz w:val="22"/>
          <w:szCs w:val="22"/>
        </w:rPr>
        <w:tab/>
      </w:r>
      <w:r>
        <w:rPr>
          <w:rFonts w:ascii="Arial Narrow" w:hAnsi="Arial Narrow"/>
          <w:b/>
          <w:i/>
          <w:sz w:val="22"/>
          <w:szCs w:val="22"/>
        </w:rPr>
        <w:tab/>
      </w:r>
      <w:r w:rsidRPr="0071049D">
        <w:rPr>
          <w:rFonts w:ascii="Arial Narrow" w:hAnsi="Arial Narrow"/>
          <w:b/>
          <w:i/>
          <w:sz w:val="22"/>
          <w:szCs w:val="22"/>
        </w:rPr>
        <w:t>SPZOZ w Bydgoszczy przy ul. Powstańców Warszawy 5</w:t>
      </w:r>
      <w:r>
        <w:rPr>
          <w:rFonts w:ascii="Arial Narrow" w:hAnsi="Arial Narrow"/>
          <w:b/>
          <w:sz w:val="22"/>
          <w:szCs w:val="22"/>
        </w:rPr>
        <w:t>,</w:t>
      </w:r>
    </w:p>
    <w:p w:rsidR="00662A10" w:rsidRDefault="00662A10" w:rsidP="00662A10">
      <w:pPr>
        <w:jc w:val="both"/>
        <w:rPr>
          <w:rFonts w:ascii="Arial Narrow" w:hAnsi="Arial Narrow"/>
          <w:b/>
          <w:sz w:val="22"/>
          <w:szCs w:val="22"/>
        </w:rPr>
      </w:pPr>
    </w:p>
    <w:p w:rsidR="00662A10" w:rsidRDefault="00662A10" w:rsidP="00662A10">
      <w:pPr>
        <w:jc w:val="both"/>
        <w:rPr>
          <w:rFonts w:ascii="Arial Narrow" w:hAnsi="Arial Narrow"/>
          <w:b/>
          <w:sz w:val="22"/>
          <w:szCs w:val="22"/>
        </w:rPr>
      </w:pPr>
    </w:p>
    <w:p w:rsidR="00662A10" w:rsidRDefault="00662A10" w:rsidP="00662A10">
      <w:pPr>
        <w:jc w:val="both"/>
        <w:rPr>
          <w:rFonts w:ascii="Arial Narrow" w:hAnsi="Arial Narrow"/>
          <w:b/>
          <w:sz w:val="22"/>
          <w:szCs w:val="22"/>
        </w:rPr>
      </w:pPr>
    </w:p>
    <w:p w:rsidR="00662A10" w:rsidRDefault="00662A10" w:rsidP="00662A10">
      <w:pPr>
        <w:jc w:val="both"/>
        <w:rPr>
          <w:rFonts w:ascii="Arial Narrow" w:hAnsi="Arial Narrow"/>
          <w:sz w:val="22"/>
          <w:szCs w:val="22"/>
        </w:rPr>
      </w:pPr>
      <w:r w:rsidRPr="0071049D">
        <w:rPr>
          <w:rFonts w:ascii="Arial Narrow" w:hAnsi="Arial Narrow"/>
          <w:b/>
          <w:sz w:val="22"/>
          <w:szCs w:val="22"/>
          <w:u w:val="single"/>
        </w:rPr>
        <w:t>Przyłącze 1</w:t>
      </w:r>
      <w:r>
        <w:rPr>
          <w:rFonts w:ascii="Arial Narrow" w:hAnsi="Arial Narrow"/>
          <w:sz w:val="22"/>
          <w:szCs w:val="22"/>
        </w:rPr>
        <w:t xml:space="preserve"> – Miejsce dostarczania ( granica własności ) : Zaciski na głowicy kablowej SN w złączu kablowym SN nr 1 </w:t>
      </w:r>
      <w:r>
        <w:rPr>
          <w:rFonts w:ascii="Arial Narrow" w:hAnsi="Arial Narrow"/>
          <w:sz w:val="22"/>
          <w:szCs w:val="22"/>
        </w:rPr>
        <w:br/>
        <w:t>( własność Enea Operator Sp. z o.o. ) nr 001984 Powstańców Warszawy 5 w kierunku instalacji podmiotu przyłączanego. Głowica kablowa na majątku i w eksploatacji podmiotu przyłączanego o mocy umownej 1250 kW, warunki przyłączenia do sieci Enea Operator Sp. z o.o. :</w:t>
      </w:r>
    </w:p>
    <w:p w:rsidR="00662A10" w:rsidRDefault="00662A10" w:rsidP="00662A10">
      <w:pPr>
        <w:jc w:val="both"/>
        <w:rPr>
          <w:rFonts w:ascii="Arial Narrow" w:hAnsi="Arial Narrow"/>
          <w:sz w:val="22"/>
          <w:szCs w:val="22"/>
        </w:rPr>
      </w:pPr>
    </w:p>
    <w:p w:rsidR="00662A10" w:rsidRDefault="00662A10" w:rsidP="00662A10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Nr 66696/2019/OD1/RR1, z 10.12.2021 r. Umowa o przyłączenie do sieci zawarta w dniu 01.06.2021 r.</w:t>
      </w:r>
    </w:p>
    <w:p w:rsidR="00662A10" w:rsidRDefault="00662A10" w:rsidP="00662A10">
      <w:pPr>
        <w:jc w:val="both"/>
        <w:rPr>
          <w:rFonts w:ascii="Arial Narrow" w:hAnsi="Arial Narrow"/>
          <w:sz w:val="22"/>
          <w:szCs w:val="22"/>
        </w:rPr>
      </w:pPr>
    </w:p>
    <w:p w:rsidR="00662A10" w:rsidRDefault="00662A10" w:rsidP="00662A10">
      <w:pPr>
        <w:jc w:val="both"/>
        <w:rPr>
          <w:rFonts w:ascii="Arial Narrow" w:hAnsi="Arial Narrow"/>
          <w:sz w:val="22"/>
          <w:szCs w:val="22"/>
        </w:rPr>
      </w:pPr>
      <w:r w:rsidRPr="00B11A03">
        <w:rPr>
          <w:rFonts w:ascii="Arial Narrow" w:hAnsi="Arial Narrow"/>
          <w:b/>
          <w:sz w:val="22"/>
          <w:szCs w:val="22"/>
          <w:u w:val="single"/>
        </w:rPr>
        <w:t>Przyłą</w:t>
      </w:r>
      <w:r>
        <w:rPr>
          <w:rFonts w:ascii="Arial Narrow" w:hAnsi="Arial Narrow"/>
          <w:b/>
          <w:sz w:val="22"/>
          <w:szCs w:val="22"/>
          <w:u w:val="single"/>
        </w:rPr>
        <w:t xml:space="preserve">cze </w:t>
      </w:r>
      <w:r w:rsidRPr="00B11A03">
        <w:rPr>
          <w:rFonts w:ascii="Arial Narrow" w:hAnsi="Arial Narrow"/>
          <w:b/>
          <w:sz w:val="22"/>
          <w:szCs w:val="22"/>
          <w:u w:val="single"/>
        </w:rPr>
        <w:t xml:space="preserve">2 </w:t>
      </w:r>
      <w:r w:rsidRPr="00B11A03">
        <w:rPr>
          <w:rFonts w:ascii="Arial Narrow" w:hAnsi="Arial Narrow"/>
          <w:b/>
          <w:sz w:val="22"/>
          <w:szCs w:val="22"/>
        </w:rPr>
        <w:t xml:space="preserve">- </w:t>
      </w:r>
      <w:r>
        <w:rPr>
          <w:rFonts w:ascii="Arial Narrow" w:hAnsi="Arial Narrow"/>
          <w:sz w:val="22"/>
          <w:szCs w:val="22"/>
        </w:rPr>
        <w:t xml:space="preserve">Miejsce dostarczania ( granica własności ) : Zaciski na głowicy kablowej SN w złączu kablowym SN nr 2 </w:t>
      </w:r>
    </w:p>
    <w:p w:rsidR="00662A10" w:rsidRDefault="00662A10" w:rsidP="00662A10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( własność Enea Operator Sp. z o.o. ) nr 001985 Powstańców Warszawy 5 w kierunku instalacji podmiotu przyłączanego. Głowica kablowa na majątku i w eksploatacji podmiotu przyłączanego o mocy umownej 1000 kW, warunki przyłączenia do sieci Enea Operator Sp. z o.o. :</w:t>
      </w:r>
    </w:p>
    <w:p w:rsidR="00662A10" w:rsidRDefault="00662A10" w:rsidP="00662A10">
      <w:pPr>
        <w:jc w:val="both"/>
        <w:rPr>
          <w:rFonts w:ascii="Arial Narrow" w:hAnsi="Arial Narrow"/>
          <w:sz w:val="22"/>
          <w:szCs w:val="22"/>
        </w:rPr>
      </w:pPr>
    </w:p>
    <w:p w:rsidR="00662A10" w:rsidRDefault="00662A10" w:rsidP="00662A10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Nr 66696/OD1/RR1 z 10.12.2021 r. Umowa o przyłączenie do sieci zawarta w dniu 01.06.2021 r.</w:t>
      </w:r>
    </w:p>
    <w:p w:rsidR="00662A10" w:rsidRDefault="00662A10" w:rsidP="00662A10">
      <w:pPr>
        <w:jc w:val="both"/>
        <w:rPr>
          <w:rFonts w:ascii="Arial Narrow" w:hAnsi="Arial Narrow"/>
          <w:sz w:val="22"/>
          <w:szCs w:val="22"/>
        </w:rPr>
      </w:pPr>
    </w:p>
    <w:p w:rsidR="00662A10" w:rsidRDefault="00662A10" w:rsidP="00662A10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Nr punktów poboru ( PPE ):</w:t>
      </w:r>
    </w:p>
    <w:p w:rsidR="00662A10" w:rsidRDefault="00662A10" w:rsidP="00662A10">
      <w:pPr>
        <w:jc w:val="both"/>
        <w:rPr>
          <w:rFonts w:ascii="Arial Narrow" w:hAnsi="Arial Narrow"/>
          <w:sz w:val="22"/>
          <w:szCs w:val="22"/>
        </w:rPr>
      </w:pPr>
    </w:p>
    <w:p w:rsidR="00662A10" w:rsidRDefault="00662A10" w:rsidP="00662A10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PRZYŁ. NR 1 : 590310600001145160</w:t>
      </w:r>
    </w:p>
    <w:p w:rsidR="00662A10" w:rsidRDefault="00662A10" w:rsidP="00662A10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PRZYŁ. NR 2 : 590310600001145146</w:t>
      </w:r>
    </w:p>
    <w:p w:rsidR="00662A10" w:rsidRDefault="00662A10" w:rsidP="00662A10">
      <w:pPr>
        <w:jc w:val="both"/>
        <w:rPr>
          <w:rFonts w:ascii="Arial Narrow" w:hAnsi="Arial Narrow"/>
          <w:sz w:val="22"/>
          <w:szCs w:val="22"/>
        </w:rPr>
      </w:pPr>
    </w:p>
    <w:p w:rsidR="00662A10" w:rsidRDefault="00662A10" w:rsidP="00662A10">
      <w:pPr>
        <w:jc w:val="both"/>
        <w:rPr>
          <w:rFonts w:ascii="Arial Narrow" w:hAnsi="Arial Narrow"/>
          <w:sz w:val="22"/>
          <w:szCs w:val="22"/>
        </w:rPr>
      </w:pPr>
    </w:p>
    <w:p w:rsidR="00662A10" w:rsidRDefault="00662A10" w:rsidP="00662A10">
      <w:pPr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Zadanie nr 2: </w:t>
      </w:r>
      <w:r>
        <w:rPr>
          <w:rFonts w:ascii="Arial Narrow" w:hAnsi="Arial Narrow"/>
          <w:b/>
          <w:sz w:val="22"/>
          <w:szCs w:val="22"/>
        </w:rPr>
        <w:tab/>
      </w:r>
      <w:r w:rsidRPr="0071049D">
        <w:rPr>
          <w:rFonts w:ascii="Arial Narrow" w:hAnsi="Arial Narrow"/>
          <w:b/>
          <w:i/>
          <w:sz w:val="22"/>
          <w:szCs w:val="22"/>
        </w:rPr>
        <w:t>d</w:t>
      </w:r>
      <w:r>
        <w:rPr>
          <w:rFonts w:ascii="Arial Narrow" w:hAnsi="Arial Narrow"/>
          <w:b/>
          <w:i/>
          <w:sz w:val="22"/>
          <w:szCs w:val="22"/>
        </w:rPr>
        <w:t xml:space="preserve">ostawa energii elektrycznej do Domu Medyka 10 Wojskowego Szpitala Klinicznego </w:t>
      </w:r>
      <w:r>
        <w:rPr>
          <w:rFonts w:ascii="Arial Narrow" w:hAnsi="Arial Narrow"/>
          <w:b/>
          <w:i/>
          <w:sz w:val="22"/>
          <w:szCs w:val="22"/>
        </w:rPr>
        <w:br/>
      </w:r>
      <w:r>
        <w:rPr>
          <w:rFonts w:ascii="Arial Narrow" w:hAnsi="Arial Narrow"/>
          <w:b/>
          <w:i/>
          <w:sz w:val="22"/>
          <w:szCs w:val="22"/>
        </w:rPr>
        <w:tab/>
      </w:r>
      <w:r>
        <w:rPr>
          <w:rFonts w:ascii="Arial Narrow" w:hAnsi="Arial Narrow"/>
          <w:b/>
          <w:i/>
          <w:sz w:val="22"/>
          <w:szCs w:val="22"/>
        </w:rPr>
        <w:tab/>
        <w:t>z Polikliniką SPZOZ</w:t>
      </w:r>
      <w:r w:rsidRPr="0071049D">
        <w:rPr>
          <w:rFonts w:ascii="Arial Narrow" w:hAnsi="Arial Narrow"/>
          <w:b/>
          <w:i/>
          <w:sz w:val="22"/>
          <w:szCs w:val="22"/>
        </w:rPr>
        <w:t xml:space="preserve"> w Bydgosz</w:t>
      </w:r>
      <w:r>
        <w:rPr>
          <w:rFonts w:ascii="Arial Narrow" w:hAnsi="Arial Narrow"/>
          <w:b/>
          <w:i/>
          <w:sz w:val="22"/>
          <w:szCs w:val="22"/>
        </w:rPr>
        <w:t>czy przy ul. Skromnej</w:t>
      </w:r>
      <w:r w:rsidRPr="0071049D">
        <w:rPr>
          <w:rFonts w:ascii="Arial Narrow" w:hAnsi="Arial Narrow"/>
          <w:b/>
          <w:i/>
          <w:sz w:val="22"/>
          <w:szCs w:val="22"/>
        </w:rPr>
        <w:t xml:space="preserve"> 5</w:t>
      </w:r>
      <w:r>
        <w:rPr>
          <w:rFonts w:ascii="Arial Narrow" w:hAnsi="Arial Narrow"/>
          <w:b/>
          <w:sz w:val="22"/>
          <w:szCs w:val="22"/>
        </w:rPr>
        <w:t>,</w:t>
      </w:r>
    </w:p>
    <w:p w:rsidR="00662A10" w:rsidRDefault="00662A10" w:rsidP="00662A10">
      <w:pPr>
        <w:jc w:val="both"/>
        <w:rPr>
          <w:rFonts w:ascii="Arial Narrow" w:hAnsi="Arial Narrow"/>
          <w:b/>
          <w:sz w:val="22"/>
          <w:szCs w:val="22"/>
        </w:rPr>
      </w:pPr>
    </w:p>
    <w:p w:rsidR="00662A10" w:rsidRDefault="00662A10" w:rsidP="00662A10">
      <w:pPr>
        <w:jc w:val="both"/>
        <w:rPr>
          <w:rFonts w:ascii="Arial Narrow" w:hAnsi="Arial Narrow"/>
          <w:b/>
          <w:sz w:val="22"/>
          <w:szCs w:val="22"/>
        </w:rPr>
      </w:pPr>
    </w:p>
    <w:p w:rsidR="00662A10" w:rsidRDefault="00662A10" w:rsidP="00662A10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Taryfa G11</w:t>
      </w:r>
    </w:p>
    <w:p w:rsidR="00662A10" w:rsidRDefault="00662A10" w:rsidP="00662A10">
      <w:pPr>
        <w:jc w:val="both"/>
        <w:rPr>
          <w:rFonts w:ascii="Arial Narrow" w:hAnsi="Arial Narrow"/>
          <w:sz w:val="22"/>
          <w:szCs w:val="22"/>
        </w:rPr>
      </w:pPr>
    </w:p>
    <w:p w:rsidR="00662A10" w:rsidRDefault="00662A10" w:rsidP="00662A10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Szacowana wartość zużycia w ciągu 24 miesięcy wynosi ………………. kWh ( energia całodobowo – G 11 )</w:t>
      </w:r>
    </w:p>
    <w:p w:rsidR="00662A10" w:rsidRDefault="00662A10" w:rsidP="00662A10">
      <w:pPr>
        <w:jc w:val="both"/>
        <w:rPr>
          <w:rFonts w:ascii="Arial Narrow" w:hAnsi="Arial Narrow"/>
          <w:sz w:val="22"/>
          <w:szCs w:val="22"/>
        </w:rPr>
      </w:pPr>
    </w:p>
    <w:p w:rsidR="00662A10" w:rsidRDefault="00662A10" w:rsidP="00662A10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Dostawa układem 3 fazowym przy zabezpieczeniu przelicznikowym 160 A, o mocy umownej wynoszącej 70 kW, poprzez stację transformatorową znajdująca się na terenie kompleksu.</w:t>
      </w:r>
    </w:p>
    <w:p w:rsidR="00662A10" w:rsidRPr="0050753D" w:rsidRDefault="00662A10" w:rsidP="00662A10">
      <w:pPr>
        <w:jc w:val="both"/>
        <w:rPr>
          <w:rFonts w:ascii="Arial Narrow" w:hAnsi="Arial Narrow"/>
          <w:sz w:val="22"/>
          <w:szCs w:val="22"/>
        </w:rPr>
      </w:pPr>
    </w:p>
    <w:p w:rsidR="00662A10" w:rsidRDefault="00662A10" w:rsidP="00662A10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Nr punktu poboru ( PPE ) :         590310600001234758</w:t>
      </w:r>
    </w:p>
    <w:p w:rsidR="00662A10" w:rsidRDefault="00662A10" w:rsidP="00662A10">
      <w:pPr>
        <w:jc w:val="both"/>
        <w:rPr>
          <w:rFonts w:ascii="Arial Narrow" w:hAnsi="Arial Narrow"/>
          <w:sz w:val="22"/>
          <w:szCs w:val="22"/>
        </w:rPr>
      </w:pPr>
    </w:p>
    <w:p w:rsidR="00662A10" w:rsidRDefault="00662A10" w:rsidP="00662A10">
      <w:pPr>
        <w:jc w:val="both"/>
        <w:rPr>
          <w:rFonts w:ascii="Arial Narrow" w:hAnsi="Arial Narrow"/>
          <w:sz w:val="22"/>
          <w:szCs w:val="22"/>
        </w:rPr>
      </w:pPr>
    </w:p>
    <w:p w:rsidR="00662A10" w:rsidRDefault="00662A10" w:rsidP="00662A10">
      <w:pPr>
        <w:jc w:val="both"/>
        <w:rPr>
          <w:rFonts w:ascii="Arial Narrow" w:hAnsi="Arial Narrow"/>
          <w:sz w:val="22"/>
          <w:szCs w:val="22"/>
        </w:rPr>
      </w:pPr>
    </w:p>
    <w:p w:rsidR="00662A10" w:rsidRDefault="00662A10" w:rsidP="00662A10">
      <w:pPr>
        <w:jc w:val="center"/>
        <w:rPr>
          <w:rFonts w:ascii="Arial Narrow" w:hAnsi="Arial Narrow"/>
          <w:b/>
          <w:sz w:val="28"/>
          <w:szCs w:val="22"/>
        </w:rPr>
      </w:pPr>
      <w:r w:rsidRPr="001E3381">
        <w:rPr>
          <w:rFonts w:ascii="Arial Narrow" w:hAnsi="Arial Narrow"/>
          <w:b/>
          <w:sz w:val="28"/>
          <w:szCs w:val="22"/>
        </w:rPr>
        <w:t>Z</w:t>
      </w:r>
      <w:r>
        <w:rPr>
          <w:rFonts w:ascii="Arial Narrow" w:hAnsi="Arial Narrow"/>
          <w:b/>
          <w:sz w:val="28"/>
          <w:szCs w:val="22"/>
        </w:rPr>
        <w:t>AMAWIAJĄ</w:t>
      </w:r>
      <w:r w:rsidRPr="001E3381">
        <w:rPr>
          <w:rFonts w:ascii="Arial Narrow" w:hAnsi="Arial Narrow"/>
          <w:b/>
          <w:sz w:val="28"/>
          <w:szCs w:val="22"/>
        </w:rPr>
        <w:t>CY</w:t>
      </w:r>
      <w:r w:rsidRPr="001E3381">
        <w:rPr>
          <w:rFonts w:ascii="Arial Narrow" w:hAnsi="Arial Narrow"/>
          <w:b/>
          <w:sz w:val="28"/>
          <w:szCs w:val="22"/>
        </w:rPr>
        <w:tab/>
      </w:r>
      <w:r w:rsidRPr="001E3381">
        <w:rPr>
          <w:rFonts w:ascii="Arial Narrow" w:hAnsi="Arial Narrow"/>
          <w:b/>
          <w:sz w:val="28"/>
          <w:szCs w:val="22"/>
        </w:rPr>
        <w:tab/>
      </w:r>
      <w:r w:rsidRPr="001E3381">
        <w:rPr>
          <w:rFonts w:ascii="Arial Narrow" w:hAnsi="Arial Narrow"/>
          <w:b/>
          <w:sz w:val="28"/>
          <w:szCs w:val="22"/>
        </w:rPr>
        <w:tab/>
      </w:r>
      <w:r w:rsidRPr="001E3381">
        <w:rPr>
          <w:rFonts w:ascii="Arial Narrow" w:hAnsi="Arial Narrow"/>
          <w:b/>
          <w:sz w:val="28"/>
          <w:szCs w:val="22"/>
        </w:rPr>
        <w:tab/>
        <w:t>WYKONAWCA</w:t>
      </w:r>
    </w:p>
    <w:p w:rsidR="00662A10" w:rsidRDefault="00662A10" w:rsidP="00662A10">
      <w:pPr>
        <w:rPr>
          <w:rFonts w:ascii="Arial Narrow" w:hAnsi="Arial Narrow"/>
          <w:b/>
          <w:sz w:val="28"/>
          <w:szCs w:val="22"/>
        </w:rPr>
      </w:pPr>
    </w:p>
    <w:p w:rsidR="00662A10" w:rsidRDefault="00662A10" w:rsidP="00662A10">
      <w:pPr>
        <w:rPr>
          <w:rFonts w:ascii="Arial Narrow" w:hAnsi="Arial Narrow"/>
          <w:b/>
          <w:sz w:val="28"/>
          <w:szCs w:val="22"/>
        </w:rPr>
      </w:pPr>
    </w:p>
    <w:p w:rsidR="00662A10" w:rsidRDefault="00662A10" w:rsidP="00662A10">
      <w:pPr>
        <w:rPr>
          <w:rFonts w:ascii="Arial Narrow" w:hAnsi="Arial Narrow"/>
          <w:b/>
          <w:sz w:val="28"/>
          <w:szCs w:val="22"/>
        </w:rPr>
      </w:pPr>
    </w:p>
    <w:p w:rsidR="00662A10" w:rsidRDefault="00662A10" w:rsidP="00662A10">
      <w:pPr>
        <w:rPr>
          <w:rFonts w:ascii="Arial Narrow" w:hAnsi="Arial Narrow"/>
          <w:sz w:val="16"/>
          <w:szCs w:val="22"/>
        </w:rPr>
      </w:pPr>
    </w:p>
    <w:p w:rsidR="00662A10" w:rsidRDefault="00662A10" w:rsidP="00662A10">
      <w:pPr>
        <w:rPr>
          <w:rFonts w:ascii="Arial Narrow" w:hAnsi="Arial Narrow"/>
          <w:sz w:val="16"/>
          <w:szCs w:val="22"/>
        </w:rPr>
      </w:pPr>
      <w:bookmarkStart w:id="0" w:name="_GoBack"/>
      <w:bookmarkEnd w:id="0"/>
    </w:p>
    <w:p w:rsidR="00662A10" w:rsidRDefault="00662A10" w:rsidP="00662A10">
      <w:pPr>
        <w:rPr>
          <w:rFonts w:ascii="Arial Narrow" w:hAnsi="Arial Narrow"/>
          <w:sz w:val="16"/>
          <w:szCs w:val="22"/>
        </w:rPr>
      </w:pPr>
    </w:p>
    <w:p w:rsidR="00662A10" w:rsidRDefault="00662A10" w:rsidP="00662A10">
      <w:pPr>
        <w:rPr>
          <w:rFonts w:ascii="Arial Narrow" w:hAnsi="Arial Narrow"/>
          <w:sz w:val="16"/>
          <w:szCs w:val="22"/>
        </w:rPr>
      </w:pPr>
    </w:p>
    <w:p w:rsidR="00662A10" w:rsidRPr="001E3381" w:rsidRDefault="00662A10" w:rsidP="00662A10">
      <w:pPr>
        <w:rPr>
          <w:rFonts w:ascii="Arial Narrow" w:hAnsi="Arial Narrow"/>
          <w:sz w:val="16"/>
          <w:szCs w:val="22"/>
        </w:rPr>
      </w:pPr>
      <w:r w:rsidRPr="001E3381">
        <w:rPr>
          <w:rFonts w:ascii="Arial Narrow" w:hAnsi="Arial Narrow"/>
          <w:sz w:val="16"/>
          <w:szCs w:val="22"/>
        </w:rPr>
        <w:t>Wyk. K  Dworczak  tel.  261 417</w:t>
      </w:r>
      <w:r>
        <w:rPr>
          <w:rFonts w:ascii="Arial Narrow" w:hAnsi="Arial Narrow"/>
          <w:sz w:val="16"/>
          <w:szCs w:val="22"/>
        </w:rPr>
        <w:t> </w:t>
      </w:r>
      <w:r>
        <w:rPr>
          <w:rFonts w:ascii="Arial Narrow" w:hAnsi="Arial Narrow"/>
          <w:sz w:val="16"/>
          <w:szCs w:val="22"/>
        </w:rPr>
        <w:t>411</w:t>
      </w:r>
    </w:p>
    <w:p w:rsidR="000C6EF8" w:rsidRDefault="000C6EF8"/>
    <w:sectPr w:rsidR="000C6EF8" w:rsidSect="0079024B">
      <w:footerReference w:type="even" r:id="rId5"/>
      <w:footerReference w:type="default" r:id="rId6"/>
      <w:pgSz w:w="11906" w:h="16838" w:code="9"/>
      <w:pgMar w:top="1135" w:right="1134" w:bottom="1134" w:left="1134" w:header="397" w:footer="397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5A44" w:rsidRDefault="00662A10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5</w:t>
    </w:r>
    <w:r>
      <w:rPr>
        <w:rStyle w:val="Numerstrony"/>
      </w:rPr>
      <w:fldChar w:fldCharType="end"/>
    </w:r>
  </w:p>
  <w:p w:rsidR="00BA5A44" w:rsidRDefault="00662A1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5A44" w:rsidRDefault="00662A10">
    <w:pPr>
      <w:pStyle w:val="Stopka"/>
      <w:framePr w:wrap="around" w:vAnchor="text" w:hAnchor="margin" w:xAlign="center" w:y="1"/>
      <w:jc w:val="center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BA5A44" w:rsidRDefault="00662A10">
    <w:pPr>
      <w:pStyle w:val="Stopka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58A"/>
    <w:rsid w:val="000C6EF8"/>
    <w:rsid w:val="0041458A"/>
    <w:rsid w:val="00662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62A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662A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62A1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662A1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62A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662A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62A1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662A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1596</Characters>
  <Application>Microsoft Office Word</Application>
  <DocSecurity>0</DocSecurity>
  <Lines>13</Lines>
  <Paragraphs>3</Paragraphs>
  <ScaleCrop>false</ScaleCrop>
  <Company/>
  <LinksUpToDate>false</LinksUpToDate>
  <CharactersWithSpaces>1858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dc:description/>
  <cp:lastModifiedBy>Dariusz Wojcieszak</cp:lastModifiedBy>
  <cp:revision>2</cp:revision>
  <dcterms:created xsi:type="dcterms:W3CDTF">2023-09-22T08:37:00Z</dcterms:created>
  <dcterms:modified xsi:type="dcterms:W3CDTF">2023-09-22T08:38:00Z</dcterms:modified>
</cp:coreProperties>
</file>