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02/10/2023    S189</w:t>
      </w:r>
    </w:p>
    <w:p w:rsidR="002F4FBE" w:rsidRPr="002F4FBE" w:rsidRDefault="002F4FBE" w:rsidP="002F4FB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2F4FBE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  <w:hyperlink r:id="rId9" w:anchor="id1-II." w:history="1">
        <w:r w:rsidRPr="002F4FBE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  <w:hyperlink r:id="rId10" w:anchor="id2-III." w:history="1">
        <w:r w:rsidRPr="002F4FBE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  <w:hyperlink r:id="rId11" w:anchor="id3-IV." w:history="1">
        <w:r w:rsidRPr="002F4FBE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  <w:hyperlink r:id="rId12" w:anchor="id4-VI." w:history="1">
        <w:r w:rsidRPr="002F4FBE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2F4FBE" w:rsidRPr="002F4FBE" w:rsidRDefault="002F4FBE" w:rsidP="002F4FBE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 xml:space="preserve">Polska-Bydgoszcz: Jednorazowe, </w:t>
      </w:r>
      <w:proofErr w:type="spellStart"/>
      <w:r w:rsidRPr="002F4FB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niechemiczne</w:t>
      </w:r>
      <w:proofErr w:type="spellEnd"/>
      <w:r w:rsidRPr="002F4FB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 xml:space="preserve"> artykuły medyczne i hematologiczne</w:t>
      </w:r>
    </w:p>
    <w:p w:rsidR="002F4FBE" w:rsidRPr="002F4FBE" w:rsidRDefault="002F4FBE" w:rsidP="002F4FBE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189-592177</w:t>
      </w:r>
    </w:p>
    <w:p w:rsidR="002F4FBE" w:rsidRPr="002F4FBE" w:rsidRDefault="002F4FBE" w:rsidP="002F4FBE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2F4FBE" w:rsidRPr="002F4FBE" w:rsidRDefault="002F4FBE" w:rsidP="002F4FBE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2F4FBE" w:rsidRPr="002F4FBE" w:rsidRDefault="002F4FBE" w:rsidP="002F4FB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F4FB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</w:t>
      </w:r>
      <w:proofErr w:type="gram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CHOROSZYŃSKA</w:t>
      </w: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2F4FB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barbara.choroszynska@10wsk.mil.pl</w:t>
        </w:r>
      </w:hyperlink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261417449</w:t>
      </w: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</w:t>
      </w:r>
      <w:proofErr w:type="gramStart"/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:</w:t>
      </w: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</w:t>
      </w:r>
      <w:proofErr w:type="gram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adres: </w:t>
      </w:r>
      <w:hyperlink r:id="rId14" w:tgtFrame="_blank" w:history="1">
        <w:r w:rsidRPr="002F4FB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</w:t>
      </w:r>
      <w:proofErr w:type="gram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5" w:tgtFrame="_blank" w:history="1">
        <w:proofErr w:type="gramEnd"/>
        <w:r w:rsidRPr="002F4FB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</w:t>
      </w:r>
      <w:proofErr w:type="gram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6" w:tgtFrame="_blank" w:history="1">
        <w:proofErr w:type="gramEnd"/>
        <w:r w:rsidRPr="002F4FB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2F4FBE" w:rsidRPr="002F4FBE" w:rsidRDefault="002F4FBE" w:rsidP="002F4FB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2F4FBE" w:rsidRPr="002F4FBE" w:rsidRDefault="002F4FBE" w:rsidP="002F4FB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F4FB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Dostawy sukcesywne sprzętu jednorazowego użytku do </w:t>
      </w:r>
      <w:proofErr w:type="spell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hemofiltracji</w:t>
      </w:r>
      <w:proofErr w:type="spell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</w:t>
      </w:r>
      <w:proofErr w:type="spell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kolostomii</w:t>
      </w:r>
      <w:proofErr w:type="spell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 </w:t>
      </w:r>
      <w:proofErr w:type="spell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urostomii</w:t>
      </w:r>
      <w:proofErr w:type="spellEnd"/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113/2023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33141000 Jednorazowe, </w:t>
      </w:r>
      <w:proofErr w:type="spell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niechemiczne</w:t>
      </w:r>
      <w:proofErr w:type="spell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artykuły medyczne i hematologiczne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Dostawy sukcesywne sprzętu jednorazowego użytku do </w:t>
      </w:r>
      <w:proofErr w:type="spell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hemofiltracji</w:t>
      </w:r>
      <w:proofErr w:type="spell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</w:t>
      </w:r>
      <w:proofErr w:type="spell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kolostomii</w:t>
      </w:r>
      <w:proofErr w:type="spell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 </w:t>
      </w:r>
      <w:proofErr w:type="spell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urostomii</w:t>
      </w:r>
      <w:proofErr w:type="spellEnd"/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Aparat </w:t>
      </w:r>
      <w:proofErr w:type="spell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Multifiltrate</w:t>
      </w:r>
      <w:proofErr w:type="spell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CICA i </w:t>
      </w:r>
      <w:proofErr w:type="spell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Multifiltrate</w:t>
      </w:r>
      <w:proofErr w:type="spell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Pro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33141000 Jednorazowe, </w:t>
      </w:r>
      <w:proofErr w:type="spell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niechemiczne</w:t>
      </w:r>
      <w:proofErr w:type="spell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artykuły medyczne i hematologiczne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Aparat </w:t>
      </w:r>
      <w:proofErr w:type="spell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Multifiltrate</w:t>
      </w:r>
      <w:proofErr w:type="spell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CICA i </w:t>
      </w:r>
      <w:proofErr w:type="spell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Multifiltrate</w:t>
      </w:r>
      <w:proofErr w:type="spell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ProZgodnie</w:t>
      </w:r>
      <w:proofErr w:type="spell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SWZ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Aparat </w:t>
      </w:r>
      <w:proofErr w:type="spell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Lundia</w:t>
      </w:r>
      <w:proofErr w:type="spell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Primsaflex</w:t>
      </w:r>
      <w:proofErr w:type="spellEnd"/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33141000 Jednorazowe, </w:t>
      </w:r>
      <w:proofErr w:type="spell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niechemiczne</w:t>
      </w:r>
      <w:proofErr w:type="spell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artykuły medyczne i hematologiczne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siedziba</w:t>
      </w:r>
      <w:proofErr w:type="gram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Aparat </w:t>
      </w:r>
      <w:proofErr w:type="spell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Lundia</w:t>
      </w:r>
      <w:proofErr w:type="spell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Primsaflex</w:t>
      </w:r>
      <w:proofErr w:type="spell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Zgodnie z formularzem cenowym i zapisami SWZ.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Aparat </w:t>
      </w:r>
      <w:proofErr w:type="spell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Omni</w:t>
      </w:r>
      <w:proofErr w:type="spell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typ 7107505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33141000 Jednorazowe, </w:t>
      </w:r>
      <w:proofErr w:type="spell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niechemiczne</w:t>
      </w:r>
      <w:proofErr w:type="spell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artykuły medyczne i hematologiczne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Aparat </w:t>
      </w:r>
      <w:proofErr w:type="spell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Omni</w:t>
      </w:r>
      <w:proofErr w:type="spell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typ 7107505 - Zgodnie z formularzem cenowym i zapisami swz.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II.2.14)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Stomia</w:t>
      </w:r>
      <w:proofErr w:type="spellEnd"/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33141000 Jednorazowe, </w:t>
      </w:r>
      <w:proofErr w:type="spell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niechemiczne</w:t>
      </w:r>
      <w:proofErr w:type="spell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artykuły medyczne i hematologiczne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Stomia</w:t>
      </w:r>
      <w:proofErr w:type="spell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zgodnie z formularzem cenowym i zapisami SWZ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F4FBE" w:rsidRPr="002F4FBE" w:rsidRDefault="002F4FBE" w:rsidP="002F4FB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F4FBE" w:rsidRPr="002F4FBE" w:rsidRDefault="002F4FBE" w:rsidP="002F4FB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F4FB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warunków: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nie stawia się warunku w tym zakresie.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nie stawia się warunku w tym zakresie.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2F4FBE" w:rsidRPr="002F4FBE" w:rsidRDefault="002F4FBE" w:rsidP="002F4FB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2F4FBE" w:rsidRPr="002F4FBE" w:rsidRDefault="002F4FBE" w:rsidP="002F4FB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F4FBE" w:rsidRPr="002F4FBE" w:rsidRDefault="002F4FBE" w:rsidP="002F4FB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2F4FBE" w:rsidRPr="002F4FBE" w:rsidRDefault="002F4FBE" w:rsidP="002F4FB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Na potwierdzenie spełniania warunków udziału w postępowaniu należy przedłożyć wykaz min. 2 dostaw (załącznik nr 6 SWZ) odpowiadających przedmiotowi zamówienia wraz z dokumentami </w:t>
      </w: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wskazanymi w pkt. 9.2 ppkt. 1 SWZ, z jednoczesnym wskazaniem, którego zadania te dokumenty dotyczą.</w:t>
      </w:r>
    </w:p>
    <w:p w:rsidR="002F4FBE" w:rsidRPr="002F4FBE" w:rsidRDefault="002F4FBE" w:rsidP="002F4FB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uzna za spełnienie warunku wykazanie min. dwóch dostaw, z których co najmniej jedna będzie wynosić min. sumę wartości wymaganej dla zadań, w których wykonawca składa ofertę.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2F4FBE" w:rsidRPr="002F4FBE" w:rsidRDefault="002F4FBE" w:rsidP="002F4FB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projektem umowy</w:t>
      </w:r>
    </w:p>
    <w:p w:rsidR="002F4FBE" w:rsidRPr="002F4FBE" w:rsidRDefault="002F4FBE" w:rsidP="002F4FB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F4FB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02/11/2023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30/01/2024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02/11/2023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Otwarcie ofert odbędzie się w siedzibie Zamawiającego, za pośrednictwem platformy </w:t>
      </w:r>
      <w:hyperlink r:id="rId17" w:tgtFrame="_blank" w:history="1">
        <w:r w:rsidRPr="002F4FB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http://e-propublico.pl</w:t>
        </w:r>
      </w:hyperlink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o osobach upoważnionych i procedurze otwarcia:</w:t>
      </w:r>
    </w:p>
    <w:p w:rsidR="002F4FBE" w:rsidRPr="002F4FBE" w:rsidRDefault="002F4FBE" w:rsidP="002F4FB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2F4FBE" w:rsidRPr="002F4FBE" w:rsidRDefault="002F4FBE" w:rsidP="002F4FB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F4FBE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2F4FBE" w:rsidRPr="002F4FBE" w:rsidRDefault="002F4FBE" w:rsidP="002F4FB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2F4FBE" w:rsidRPr="002F4FBE" w:rsidRDefault="002F4FBE" w:rsidP="002F4FB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2F4FBE" w:rsidRPr="002F4FBE" w:rsidRDefault="002F4FBE" w:rsidP="002F4FB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Jednolity europejski dokument zamówienia</w:t>
      </w:r>
    </w:p>
    <w:p w:rsidR="002F4FBE" w:rsidRPr="002F4FBE" w:rsidRDefault="002F4FBE" w:rsidP="002F4FB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2F4FBE" w:rsidRPr="002F4FBE" w:rsidRDefault="002F4FBE" w:rsidP="002F4FB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Formularz oferty</w:t>
      </w:r>
    </w:p>
    <w:p w:rsidR="002F4FBE" w:rsidRPr="002F4FBE" w:rsidRDefault="002F4FBE" w:rsidP="002F4FB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dla zadań 1, 2, 3</w:t>
      </w:r>
    </w:p>
    <w:p w:rsidR="002F4FBE" w:rsidRPr="002F4FBE" w:rsidRDefault="002F4FBE" w:rsidP="002F4FB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dla zadania 4</w:t>
      </w:r>
    </w:p>
    <w:p w:rsidR="002F4FBE" w:rsidRPr="002F4FBE" w:rsidRDefault="002F4FBE" w:rsidP="002F4FB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Katalogi, foldery, opisy przedmiotu zamówienia - W celu potwierdzenia i weryfikacji informacji zawartych w ofercie należy dołączyć materiały informacyjne w postaci katalogów, folderów lub opisów przedmiotu zamówienia ze wskazaniem strony dokumentu, potwierdzający określony parametr dla wszystkich pozycji w zadaniu i dla wszystkich zadań</w:t>
      </w:r>
    </w:p>
    <w:p w:rsidR="002F4FBE" w:rsidRPr="002F4FBE" w:rsidRDefault="002F4FBE" w:rsidP="002F4FB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Dopuszczenie do obrotu - Oświadczenie Wykonawcy o posiadaniu wymaganych przepisami prawa </w:t>
      </w:r>
      <w:proofErr w:type="spell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obrotu (zgłoszenie, powiadomienie) na oferowany asortyment.</w:t>
      </w:r>
    </w:p>
    <w:p w:rsidR="002F4FBE" w:rsidRPr="002F4FBE" w:rsidRDefault="002F4FBE" w:rsidP="002F4FB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2F4FBE" w:rsidRPr="002F4FBE" w:rsidRDefault="002F4FBE" w:rsidP="002F4FB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</w:t>
      </w:r>
    </w:p>
    <w:p w:rsidR="002F4FBE" w:rsidRPr="002F4FBE" w:rsidRDefault="002F4FBE" w:rsidP="002F4FB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2F4FBE" w:rsidRPr="002F4FBE" w:rsidRDefault="002F4FBE" w:rsidP="002F4FB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2F4FBE" w:rsidRPr="002F4FBE" w:rsidRDefault="002F4FBE" w:rsidP="002F4FB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2F4FBE" w:rsidRPr="002F4FBE" w:rsidRDefault="002F4FBE" w:rsidP="002F4FB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2F4FBE" w:rsidRPr="002F4FBE" w:rsidRDefault="002F4FBE" w:rsidP="002F4FB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2F4FBE" w:rsidRPr="002F4FBE" w:rsidRDefault="002F4FBE" w:rsidP="002F4FB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2F4FBE" w:rsidRPr="002F4FBE" w:rsidRDefault="002F4FBE" w:rsidP="002F4FB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podmiotów zagranicznych</w:t>
      </w:r>
    </w:p>
    <w:p w:rsidR="002F4FBE" w:rsidRPr="002F4FBE" w:rsidRDefault="002F4FBE" w:rsidP="002F4FB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2F4FBE" w:rsidRPr="002F4FBE" w:rsidRDefault="002F4FBE" w:rsidP="002F4FB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2F4FBE" w:rsidRPr="002F4FBE" w:rsidRDefault="002F4FBE" w:rsidP="002F4FB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2F4FBE" w:rsidRPr="002F4FBE" w:rsidRDefault="002F4FBE" w:rsidP="002F4FB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2F4FBE" w:rsidRPr="002F4FBE" w:rsidRDefault="002F4FBE" w:rsidP="002F4FB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wadium i zabezpieczenia należytego wykonania umowy.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8" w:history="1">
        <w:proofErr w:type="gramEnd"/>
        <w:r w:rsidRPr="002F4FB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9" w:tgtFrame="_blank" w:history="1">
        <w:proofErr w:type="gramEnd"/>
        <w:r w:rsidRPr="002F4FB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Oficjalna nazwa: Sąd Polubowny przy Prokuratorii Generalnej Rzeczypospolitej Polskiej</w:t>
      </w: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0" w:history="1">
        <w:proofErr w:type="gramEnd"/>
        <w:r w:rsidRPr="002F4FB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226958111</w:t>
      </w: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1" w:tgtFrame="_blank" w:history="1">
        <w:proofErr w:type="gramEnd"/>
        <w:r w:rsidRPr="002F4FB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www.gov.pl/web/sp-prokuratoria/</w:t>
        </w:r>
      </w:hyperlink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2F4FBE" w:rsidRPr="002F4FBE" w:rsidRDefault="002F4FBE" w:rsidP="002F4FB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2F4FBE" w:rsidRPr="002F4FBE" w:rsidRDefault="002F4FBE" w:rsidP="002F4FB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2F4FBE" w:rsidRPr="002F4FBE" w:rsidRDefault="002F4FBE" w:rsidP="002F4FB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2F4FBE" w:rsidRPr="002F4FBE" w:rsidRDefault="002F4FBE" w:rsidP="002F4FB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2F4FBE" w:rsidRPr="002F4FBE" w:rsidRDefault="002F4FBE" w:rsidP="002F4FBE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2" w:history="1">
        <w:proofErr w:type="gramEnd"/>
        <w:r w:rsidRPr="002F4FB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</w:t>
      </w: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3" w:tgtFrame="_blank" w:history="1">
        <w:proofErr w:type="gramEnd"/>
        <w:r w:rsidRPr="002F4FBE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2F4FBE" w:rsidRPr="002F4FBE" w:rsidRDefault="002F4FBE" w:rsidP="002F4FB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2F4FBE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2F4FBE" w:rsidRPr="002F4FBE" w:rsidRDefault="002F4FBE" w:rsidP="002F4FB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BE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27/09/2023</w:t>
      </w:r>
    </w:p>
    <w:p w:rsidR="002F4FBE" w:rsidRDefault="002F4FBE" w:rsidP="002F4FB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F4FBE" w:rsidRDefault="002F4FBE" w:rsidP="002F4FB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F4FBE" w:rsidRDefault="002F4FBE" w:rsidP="002F4FB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F4FBE" w:rsidRDefault="002F4FBE" w:rsidP="002F4FB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F4FBE" w:rsidRDefault="002F4FBE" w:rsidP="002F4FB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bookmarkEnd w:id="0"/>
    </w:p>
    <w:p w:rsidR="002F4FBE" w:rsidRDefault="002F4FBE" w:rsidP="002F4FB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Wyk. </w:t>
      </w:r>
      <w:proofErr w:type="gramStart"/>
      <w:r>
        <w:rPr>
          <w:rFonts w:ascii="Lucida Sans Unicode" w:hAnsi="Lucida Sans Unicode" w:cs="Lucida Sans Unicode"/>
          <w:sz w:val="18"/>
          <w:szCs w:val="18"/>
        </w:rPr>
        <w:t>w</w:t>
      </w:r>
      <w:proofErr w:type="gramEnd"/>
      <w:r>
        <w:rPr>
          <w:rFonts w:ascii="Lucida Sans Unicode" w:hAnsi="Lucida Sans Unicode" w:cs="Lucida Sans Unicode"/>
          <w:sz w:val="18"/>
          <w:szCs w:val="18"/>
        </w:rPr>
        <w:t xml:space="preserve"> 2 egz. na </w:t>
      </w:r>
      <w:r>
        <w:rPr>
          <w:rFonts w:ascii="Lucida Sans Unicode" w:hAnsi="Lucida Sans Unicode" w:cs="Lucida Sans Unicode"/>
          <w:sz w:val="18"/>
          <w:szCs w:val="18"/>
        </w:rPr>
        <w:t>4</w:t>
      </w:r>
      <w:r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2F4FBE" w:rsidRPr="002F4FBE" w:rsidRDefault="002F4FBE" w:rsidP="002F4FB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 w:rsidRPr="002F4FBE">
        <w:rPr>
          <w:rFonts w:ascii="Lucida Sans Unicode" w:hAnsi="Lucida Sans Unicode" w:cs="Lucida Sans Unicode"/>
          <w:sz w:val="18"/>
          <w:szCs w:val="18"/>
        </w:rPr>
        <w:t>Egz. 1 - biuro przepustek</w:t>
      </w:r>
    </w:p>
    <w:p w:rsidR="002F4FBE" w:rsidRPr="002F4FBE" w:rsidRDefault="002F4FBE" w:rsidP="002F4FB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 w:rsidRPr="002F4FBE">
        <w:rPr>
          <w:rFonts w:ascii="Lucida Sans Unicode" w:hAnsi="Lucida Sans Unicode" w:cs="Lucida Sans Unicode"/>
          <w:sz w:val="18"/>
          <w:szCs w:val="18"/>
        </w:rPr>
        <w:t>Egz. 2 - hol szpitala T 2612 B</w:t>
      </w:r>
      <w:r w:rsidRPr="002F4FBE">
        <w:rPr>
          <w:rFonts w:ascii="Lucida Sans Unicode" w:hAnsi="Lucida Sans Unicode" w:cs="Lucida Sans Unicode"/>
          <w:sz w:val="18"/>
          <w:szCs w:val="18"/>
        </w:rPr>
        <w:t>5</w:t>
      </w:r>
    </w:p>
    <w:p w:rsidR="002F4FBE" w:rsidRDefault="002F4FBE" w:rsidP="002F4FB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Wyk. B. Baranowska tel. 261 417 364</w:t>
      </w:r>
    </w:p>
    <w:p w:rsidR="002F4FBE" w:rsidRDefault="002F4FBE" w:rsidP="002F4FBE">
      <w:pPr>
        <w:spacing w:after="0" w:line="240" w:lineRule="auto"/>
        <w:ind w:left="108" w:hanging="108"/>
      </w:pPr>
      <w:r>
        <w:rPr>
          <w:rFonts w:ascii="Lucida Sans Unicode" w:hAnsi="Lucida Sans Unicode" w:cs="Lucida Sans Unicode"/>
          <w:sz w:val="18"/>
          <w:szCs w:val="18"/>
        </w:rPr>
        <w:t>Data: 2023-</w:t>
      </w:r>
      <w:r>
        <w:rPr>
          <w:rFonts w:ascii="Lucida Sans Unicode" w:hAnsi="Lucida Sans Unicode" w:cs="Lucida Sans Unicode"/>
          <w:sz w:val="18"/>
          <w:szCs w:val="18"/>
        </w:rPr>
        <w:t>10-02</w:t>
      </w:r>
    </w:p>
    <w:p w:rsidR="006820C9" w:rsidRDefault="006820C9"/>
    <w:sectPr w:rsidR="006820C9" w:rsidSect="002F4FBE">
      <w:headerReference w:type="default" r:id="rId24"/>
      <w:footerReference w:type="default" r:id="rId25"/>
      <w:pgSz w:w="11906" w:h="16838" w:code="9"/>
      <w:pgMar w:top="1418" w:right="1134" w:bottom="1134" w:left="1418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106" w:rsidRDefault="001D7106" w:rsidP="002F4FBE">
      <w:pPr>
        <w:spacing w:after="0" w:line="240" w:lineRule="auto"/>
      </w:pPr>
      <w:r>
        <w:separator/>
      </w:r>
    </w:p>
  </w:endnote>
  <w:endnote w:type="continuationSeparator" w:id="0">
    <w:p w:rsidR="001D7106" w:rsidRDefault="001D7106" w:rsidP="002F4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811299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:rsidR="002F4FBE" w:rsidRPr="002F4FBE" w:rsidRDefault="002F4FBE">
        <w:pPr>
          <w:pStyle w:val="Stopka"/>
          <w:jc w:val="right"/>
          <w:rPr>
            <w:sz w:val="20"/>
            <w:szCs w:val="20"/>
          </w:rPr>
        </w:pPr>
        <w:r w:rsidRPr="002F4FBE">
          <w:rPr>
            <w:sz w:val="20"/>
            <w:szCs w:val="20"/>
          </w:rPr>
          <w:fldChar w:fldCharType="begin"/>
        </w:r>
        <w:r w:rsidRPr="002F4FBE">
          <w:rPr>
            <w:sz w:val="20"/>
            <w:szCs w:val="20"/>
          </w:rPr>
          <w:instrText xml:space="preserve"> PAGE   \* MERGEFORMAT </w:instrText>
        </w:r>
        <w:r w:rsidRPr="002F4FBE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7</w:t>
        </w:r>
        <w:r w:rsidRPr="002F4FBE">
          <w:rPr>
            <w:noProof/>
            <w:sz w:val="20"/>
            <w:szCs w:val="20"/>
          </w:rPr>
          <w:fldChar w:fldCharType="end"/>
        </w:r>
      </w:p>
    </w:sdtContent>
  </w:sdt>
  <w:p w:rsidR="002F4FBE" w:rsidRDefault="002F4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106" w:rsidRDefault="001D7106" w:rsidP="002F4FBE">
      <w:pPr>
        <w:spacing w:after="0" w:line="240" w:lineRule="auto"/>
      </w:pPr>
      <w:r>
        <w:separator/>
      </w:r>
    </w:p>
  </w:footnote>
  <w:footnote w:type="continuationSeparator" w:id="0">
    <w:p w:rsidR="001D7106" w:rsidRDefault="001D7106" w:rsidP="002F4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FBE" w:rsidRPr="002F4FBE" w:rsidRDefault="002F4FBE" w:rsidP="002F4FBE">
    <w:pPr>
      <w:pStyle w:val="Nagwek"/>
      <w:jc w:val="right"/>
      <w:rPr>
        <w:b/>
      </w:rPr>
    </w:pPr>
    <w:r>
      <w:rPr>
        <w:b/>
      </w:rPr>
      <w:t>Sprawa 113/2023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659FC"/>
    <w:multiLevelType w:val="multilevel"/>
    <w:tmpl w:val="E228A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DBF"/>
    <w:rsid w:val="001D7106"/>
    <w:rsid w:val="002F4FBE"/>
    <w:rsid w:val="006820C9"/>
    <w:rsid w:val="00F52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F4F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4FBE"/>
  </w:style>
  <w:style w:type="paragraph" w:styleId="Stopka">
    <w:name w:val="footer"/>
    <w:basedOn w:val="Normalny"/>
    <w:link w:val="StopkaZnak"/>
    <w:uiPriority w:val="99"/>
    <w:unhideWhenUsed/>
    <w:rsid w:val="002F4F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4F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F4F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4FBE"/>
  </w:style>
  <w:style w:type="paragraph" w:styleId="Stopka">
    <w:name w:val="footer"/>
    <w:basedOn w:val="Normalny"/>
    <w:link w:val="StopkaZnak"/>
    <w:uiPriority w:val="99"/>
    <w:unhideWhenUsed/>
    <w:rsid w:val="002F4F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4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146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26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49958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32112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9176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8985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95796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755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0042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2068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0101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2791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7545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5223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3752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55880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9163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3574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8773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6893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9970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940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0439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8942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7789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4607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6916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4610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5719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0560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6566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7800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8876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015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7617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87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2573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4826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5040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0096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3063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6734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1391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4162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2977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8405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2364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3028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8231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9926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6809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2754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14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8022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749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20012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5031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34378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1756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6337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996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0584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7649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5295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4306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9677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5990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8510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4962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9734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6138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8239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6250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0044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0699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7630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7438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0689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3477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661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22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1056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864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9214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6774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6581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4316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929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8634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2485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88366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2543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9815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639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9072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5303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6156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7798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2903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5399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17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7037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0703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238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2018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7421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6625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5380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9763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9426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702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5967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3833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0906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3831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2618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0086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6188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1786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1600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045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6411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4209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4418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5583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5057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7792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9399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7143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1691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7042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6343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6304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3236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7392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99912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4471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0382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6802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6714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382583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5406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7708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3963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2626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15267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297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0441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6903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900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8432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1630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8464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6438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6879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7362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24901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0021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9608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505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1057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4432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5932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8829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5160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4538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7061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8976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8926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5679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2855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600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6011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5439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5314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8902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525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948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7684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611251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8937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9166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49716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24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4891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692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4905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6131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0902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6389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8052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8872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6050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0613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4750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3012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2664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2985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92177-2023:TEXT:PL:HTML" TargetMode="External"/><Relationship Id="rId13" Type="http://schemas.openxmlformats.org/officeDocument/2006/relationships/hyperlink" Target="mailto:barbara.choroszynska@10wsk.mil.pl?subject=TED" TargetMode="External"/><Relationship Id="rId18" Type="http://schemas.openxmlformats.org/officeDocument/2006/relationships/hyperlink" Target="mailto:odwolania@uzp.gov.pl?subject=TED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www.gov.pl/web/sp-prokuratoria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592177-2023:TEXT:PL:HTML" TargetMode="External"/><Relationship Id="rId17" Type="http://schemas.openxmlformats.org/officeDocument/2006/relationships/hyperlink" Target="http://e-propublico.pl/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mailto:sp@prokuratoria.gov.pl?subject=TED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592177-2023:TEXT:PL:HTML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://www.uzp.gov.pl/" TargetMode="External"/><Relationship Id="rId10" Type="http://schemas.openxmlformats.org/officeDocument/2006/relationships/hyperlink" Target="https://ted.europa.eu/udl?uri=TED:NOTICE:592177-2023:TEXT:PL:HTML" TargetMode="External"/><Relationship Id="rId19" Type="http://schemas.openxmlformats.org/officeDocument/2006/relationships/hyperlink" Target="http://www.uzp.gov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592177-2023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hyperlink" Target="mailto:odwolania@uzp.gov.pl?subject=TED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2073</Words>
  <Characters>12438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14483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2023-10-02T08:15:00Z</cp:lastPrinted>
  <dcterms:created xsi:type="dcterms:W3CDTF">2023-10-02T08:12:00Z</dcterms:created>
  <dcterms:modified xsi:type="dcterms:W3CDTF">2023-10-02T08:15:00Z</dcterms:modified>
</cp:coreProperties>
</file>