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81B0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D089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D089D">
        <w:rPr>
          <w:rFonts w:ascii="Arial" w:hAnsi="Arial" w:cs="Arial"/>
        </w:rPr>
        <w:t>SZPITAL WOJEWÓDZKI W POZNANIU</w:t>
      </w:r>
    </w:p>
    <w:p w:rsidR="006676AE" w:rsidRPr="0012157F" w:rsidRDefault="008D089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089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D089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D089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089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D089D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D089D" w:rsidRPr="0012157F" w:rsidTr="00914F9E">
        <w:tc>
          <w:tcPr>
            <w:tcW w:w="9104" w:type="dxa"/>
            <w:shd w:val="clear" w:color="auto" w:fill="D9D9D9"/>
          </w:tcPr>
          <w:p w:rsidR="008D089D" w:rsidRPr="0012157F" w:rsidRDefault="008D089D" w:rsidP="00C81B0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D089D" w:rsidRPr="0012157F" w:rsidRDefault="008D089D" w:rsidP="00C81B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D089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089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089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D089D" w:rsidRPr="00612283" w:rsidRDefault="008D089D" w:rsidP="00C81B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D089D" w:rsidRPr="00612283" w:rsidRDefault="008D089D" w:rsidP="00C81B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D089D" w:rsidRPr="0012157F" w:rsidRDefault="008D089D" w:rsidP="00C81B0F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D089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D089D">
        <w:rPr>
          <w:rFonts w:ascii="Arial" w:hAnsi="Arial" w:cs="Arial"/>
          <w:b/>
          <w:sz w:val="24"/>
          <w:szCs w:val="24"/>
        </w:rPr>
        <w:t>Sukcesywna dostawa płynu do mycia naczyń na potrzeby Szpitala Wojewódzkiego w Poznaniu - powtórka.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D089D" w:rsidRPr="008D089D">
        <w:rPr>
          <w:rFonts w:ascii="Arial" w:hAnsi="Arial" w:cs="Arial"/>
          <w:b/>
          <w:sz w:val="24"/>
          <w:szCs w:val="24"/>
        </w:rPr>
        <w:t>SZW/DZP/102/2023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089D" w:rsidRPr="008D089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089D" w:rsidRPr="0012157F" w:rsidTr="00914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89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089D" w:rsidRPr="0012157F" w:rsidTr="00914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89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089D" w:rsidRPr="0012157F" w:rsidTr="00914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89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089D" w:rsidRPr="0012157F" w:rsidTr="00914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089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D089D" w:rsidRPr="0012157F" w:rsidRDefault="008D089D" w:rsidP="00914F9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89D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455B" w:rsidRDefault="007A455B" w:rsidP="0038231F">
      <w:pPr>
        <w:spacing w:after="0" w:line="240" w:lineRule="auto"/>
      </w:pPr>
      <w:r>
        <w:separator/>
      </w:r>
    </w:p>
  </w:endnote>
  <w:endnote w:type="continuationSeparator" w:id="0">
    <w:p w:rsidR="007A455B" w:rsidRDefault="007A45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089D" w:rsidRDefault="008D0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089D" w:rsidRDefault="008D0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455B" w:rsidRDefault="007A455B" w:rsidP="0038231F">
      <w:pPr>
        <w:spacing w:after="0" w:line="240" w:lineRule="auto"/>
      </w:pPr>
      <w:r>
        <w:separator/>
      </w:r>
    </w:p>
  </w:footnote>
  <w:footnote w:type="continuationSeparator" w:id="0">
    <w:p w:rsidR="007A455B" w:rsidRDefault="007A455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089D" w:rsidRDefault="008D0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089D" w:rsidRDefault="008D0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089D" w:rsidRDefault="008D0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386610">
    <w:abstractNumId w:val="11"/>
  </w:num>
  <w:num w:numId="2" w16cid:durableId="812261921">
    <w:abstractNumId w:val="0"/>
  </w:num>
  <w:num w:numId="3" w16cid:durableId="2060013651">
    <w:abstractNumId w:val="10"/>
  </w:num>
  <w:num w:numId="4" w16cid:durableId="945892258">
    <w:abstractNumId w:val="13"/>
  </w:num>
  <w:num w:numId="5" w16cid:durableId="513108936">
    <w:abstractNumId w:val="12"/>
  </w:num>
  <w:num w:numId="6" w16cid:durableId="409929198">
    <w:abstractNumId w:val="9"/>
  </w:num>
  <w:num w:numId="7" w16cid:durableId="670836892">
    <w:abstractNumId w:val="1"/>
  </w:num>
  <w:num w:numId="8" w16cid:durableId="844638300">
    <w:abstractNumId w:val="6"/>
  </w:num>
  <w:num w:numId="9" w16cid:durableId="106051335">
    <w:abstractNumId w:val="4"/>
  </w:num>
  <w:num w:numId="10" w16cid:durableId="1190877750">
    <w:abstractNumId w:val="7"/>
  </w:num>
  <w:num w:numId="11" w16cid:durableId="347760916">
    <w:abstractNumId w:val="5"/>
  </w:num>
  <w:num w:numId="12" w16cid:durableId="1806967874">
    <w:abstractNumId w:val="8"/>
  </w:num>
  <w:num w:numId="13" w16cid:durableId="999237874">
    <w:abstractNumId w:val="3"/>
  </w:num>
  <w:num w:numId="14" w16cid:durableId="373627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5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455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089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1B0F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1280C"/>
  <w15:docId w15:val="{BBC58795-CA76-4B51-8CDB-17F9923B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2023-09-13T10:38:00Z</dcterms:created>
  <dcterms:modified xsi:type="dcterms:W3CDTF">2023-09-13T10:38:00Z</dcterms:modified>
</cp:coreProperties>
</file>