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5AC05" w14:textId="251F019D" w:rsidR="006A5DF1" w:rsidRPr="00342C10" w:rsidRDefault="00427920" w:rsidP="006A5DF1">
      <w:pPr>
        <w:spacing w:after="240"/>
        <w:jc w:val="right"/>
        <w:rPr>
          <w:sz w:val="22"/>
          <w:szCs w:val="22"/>
        </w:rPr>
      </w:pPr>
      <w:r w:rsidRPr="00342C10">
        <w:rPr>
          <w:sz w:val="22"/>
          <w:szCs w:val="22"/>
        </w:rPr>
        <w:t>Poznań</w:t>
      </w:r>
      <w:r w:rsidR="006A5DF1" w:rsidRPr="00342C10">
        <w:rPr>
          <w:sz w:val="22"/>
          <w:szCs w:val="22"/>
        </w:rPr>
        <w:t xml:space="preserve"> dnia: </w:t>
      </w:r>
      <w:r w:rsidRPr="00342C10">
        <w:rPr>
          <w:sz w:val="22"/>
          <w:szCs w:val="22"/>
        </w:rPr>
        <w:t>2023-</w:t>
      </w:r>
      <w:r w:rsidR="00342C10" w:rsidRPr="00342C10">
        <w:rPr>
          <w:sz w:val="22"/>
          <w:szCs w:val="22"/>
        </w:rPr>
        <w:t>10</w:t>
      </w:r>
      <w:r w:rsidRPr="00342C10">
        <w:rPr>
          <w:sz w:val="22"/>
          <w:szCs w:val="22"/>
        </w:rPr>
        <w:t>-</w:t>
      </w:r>
      <w:r w:rsidR="00342C10" w:rsidRPr="00342C10">
        <w:rPr>
          <w:sz w:val="22"/>
          <w:szCs w:val="22"/>
        </w:rPr>
        <w:t>03</w:t>
      </w:r>
    </w:p>
    <w:p w14:paraId="65AB9223" w14:textId="77777777" w:rsidR="00427920" w:rsidRPr="002A56C0" w:rsidRDefault="00427920" w:rsidP="006A5DF1">
      <w:pPr>
        <w:rPr>
          <w:b/>
          <w:bCs/>
          <w:sz w:val="22"/>
          <w:szCs w:val="22"/>
        </w:rPr>
      </w:pPr>
      <w:r w:rsidRPr="002A56C0">
        <w:rPr>
          <w:b/>
          <w:bCs/>
          <w:sz w:val="22"/>
          <w:szCs w:val="22"/>
        </w:rPr>
        <w:t>Szpital Wojewódzki w Poznaniu</w:t>
      </w:r>
    </w:p>
    <w:p w14:paraId="0212446D" w14:textId="77777777" w:rsidR="006A5DF1" w:rsidRPr="002A56C0" w:rsidRDefault="00427920" w:rsidP="006A5DF1">
      <w:pPr>
        <w:rPr>
          <w:b/>
          <w:bCs/>
          <w:sz w:val="22"/>
          <w:szCs w:val="22"/>
        </w:rPr>
      </w:pPr>
      <w:r w:rsidRPr="002A56C0">
        <w:rPr>
          <w:b/>
          <w:bCs/>
          <w:sz w:val="22"/>
          <w:szCs w:val="22"/>
        </w:rPr>
        <w:t>Dział Zamówień Publicznych</w:t>
      </w:r>
    </w:p>
    <w:p w14:paraId="11D7B8CE" w14:textId="6DA5488E" w:rsidR="006A5DF1" w:rsidRPr="002A56C0" w:rsidRDefault="002A56C0" w:rsidP="006A5DF1">
      <w:pPr>
        <w:rPr>
          <w:sz w:val="22"/>
          <w:szCs w:val="22"/>
        </w:rPr>
      </w:pPr>
      <w:r w:rsidRPr="002A56C0">
        <w:rPr>
          <w:sz w:val="22"/>
          <w:szCs w:val="22"/>
        </w:rPr>
        <w:t xml:space="preserve">ul. </w:t>
      </w:r>
      <w:r w:rsidR="00427920" w:rsidRPr="002A56C0">
        <w:rPr>
          <w:sz w:val="22"/>
          <w:szCs w:val="22"/>
        </w:rPr>
        <w:t>Juraszów</w:t>
      </w:r>
      <w:r w:rsidR="006A5DF1" w:rsidRPr="002A56C0">
        <w:rPr>
          <w:sz w:val="22"/>
          <w:szCs w:val="22"/>
        </w:rPr>
        <w:t xml:space="preserve"> </w:t>
      </w:r>
      <w:r w:rsidR="00427920" w:rsidRPr="002A56C0">
        <w:rPr>
          <w:sz w:val="22"/>
          <w:szCs w:val="22"/>
        </w:rPr>
        <w:t>7/19</w:t>
      </w:r>
    </w:p>
    <w:p w14:paraId="1BD97AF3" w14:textId="77777777" w:rsidR="006A5DF1" w:rsidRPr="002A56C0" w:rsidRDefault="00427920" w:rsidP="006A5DF1">
      <w:pPr>
        <w:rPr>
          <w:sz w:val="22"/>
          <w:szCs w:val="22"/>
        </w:rPr>
      </w:pPr>
      <w:r w:rsidRPr="002A56C0">
        <w:rPr>
          <w:sz w:val="22"/>
          <w:szCs w:val="22"/>
        </w:rPr>
        <w:t>60-479</w:t>
      </w:r>
      <w:r w:rsidR="006A5DF1" w:rsidRPr="002A56C0">
        <w:rPr>
          <w:sz w:val="22"/>
          <w:szCs w:val="22"/>
        </w:rPr>
        <w:t xml:space="preserve"> </w:t>
      </w:r>
      <w:r w:rsidRPr="002A56C0">
        <w:rPr>
          <w:sz w:val="22"/>
          <w:szCs w:val="22"/>
        </w:rPr>
        <w:t>Poznań</w:t>
      </w:r>
    </w:p>
    <w:p w14:paraId="3709589D" w14:textId="77777777" w:rsidR="006A5DF1" w:rsidRPr="002A56C0" w:rsidRDefault="006A5DF1" w:rsidP="006A5DF1">
      <w:pPr>
        <w:pStyle w:val="Nagwek"/>
        <w:tabs>
          <w:tab w:val="clear" w:pos="4536"/>
          <w:tab w:val="clear" w:pos="9072"/>
        </w:tabs>
        <w:rPr>
          <w:sz w:val="22"/>
          <w:szCs w:val="22"/>
        </w:rPr>
      </w:pPr>
    </w:p>
    <w:p w14:paraId="7C9947A3" w14:textId="77777777" w:rsidR="006A5DF1" w:rsidRPr="002A56C0" w:rsidRDefault="006A5DF1" w:rsidP="006A5DF1">
      <w:pPr>
        <w:pStyle w:val="Nagwek"/>
        <w:tabs>
          <w:tab w:val="clear" w:pos="4536"/>
        </w:tabs>
        <w:rPr>
          <w:sz w:val="22"/>
          <w:szCs w:val="22"/>
        </w:rPr>
      </w:pPr>
      <w:r w:rsidRPr="002A56C0">
        <w:rPr>
          <w:sz w:val="22"/>
          <w:szCs w:val="22"/>
        </w:rPr>
        <w:tab/>
        <w:t xml:space="preserve"> </w:t>
      </w:r>
    </w:p>
    <w:p w14:paraId="7CB591E5" w14:textId="77777777" w:rsidR="006A5DF1" w:rsidRPr="002A56C0" w:rsidRDefault="006A5DF1" w:rsidP="009003D1">
      <w:pPr>
        <w:tabs>
          <w:tab w:val="left" w:pos="708"/>
          <w:tab w:val="center" w:pos="4536"/>
          <w:tab w:val="right" w:pos="9072"/>
        </w:tabs>
        <w:spacing w:after="20"/>
        <w:ind w:left="4820"/>
        <w:rPr>
          <w:b/>
          <w:sz w:val="22"/>
          <w:szCs w:val="22"/>
        </w:rPr>
      </w:pPr>
      <w:r w:rsidRPr="002A56C0">
        <w:rPr>
          <w:b/>
          <w:sz w:val="22"/>
          <w:szCs w:val="22"/>
        </w:rPr>
        <w:t>WYKONAWCY</w:t>
      </w:r>
    </w:p>
    <w:p w14:paraId="5CAAE956" w14:textId="77777777" w:rsidR="006A5DF1" w:rsidRPr="002A56C0" w:rsidRDefault="006A5DF1" w:rsidP="009003D1">
      <w:pPr>
        <w:tabs>
          <w:tab w:val="left" w:pos="708"/>
          <w:tab w:val="center" w:pos="4536"/>
          <w:tab w:val="right" w:pos="9072"/>
        </w:tabs>
        <w:spacing w:after="20"/>
        <w:ind w:left="4820"/>
        <w:rPr>
          <w:sz w:val="22"/>
          <w:szCs w:val="22"/>
        </w:rPr>
      </w:pPr>
      <w:r w:rsidRPr="002A56C0">
        <w:rPr>
          <w:sz w:val="22"/>
          <w:szCs w:val="22"/>
        </w:rPr>
        <w:t>ubiegający się o zamówienie publiczne</w:t>
      </w:r>
    </w:p>
    <w:p w14:paraId="23C67EDB" w14:textId="77777777" w:rsidR="006D4AB3" w:rsidRPr="002A56C0" w:rsidRDefault="006D4AB3">
      <w:pPr>
        <w:pStyle w:val="Nagwek"/>
        <w:tabs>
          <w:tab w:val="clear" w:pos="4536"/>
        </w:tabs>
        <w:rPr>
          <w:sz w:val="22"/>
          <w:szCs w:val="22"/>
        </w:rPr>
      </w:pPr>
    </w:p>
    <w:p w14:paraId="10FD5FA5" w14:textId="77777777" w:rsidR="006D4AB3" w:rsidRPr="002A56C0" w:rsidRDefault="006D4AB3">
      <w:pPr>
        <w:pStyle w:val="Nagwek"/>
        <w:tabs>
          <w:tab w:val="clear" w:pos="4536"/>
          <w:tab w:val="clear" w:pos="9072"/>
        </w:tabs>
        <w:rPr>
          <w:sz w:val="22"/>
          <w:szCs w:val="22"/>
        </w:rPr>
      </w:pPr>
    </w:p>
    <w:p w14:paraId="634AE660" w14:textId="77777777" w:rsidR="006D4AB3" w:rsidRPr="002A56C0" w:rsidRDefault="006D4AB3">
      <w:pPr>
        <w:pStyle w:val="Nagwek"/>
        <w:tabs>
          <w:tab w:val="clear" w:pos="4536"/>
          <w:tab w:val="clear" w:pos="9072"/>
        </w:tabs>
        <w:rPr>
          <w:sz w:val="22"/>
          <w:szCs w:val="22"/>
        </w:rPr>
      </w:pPr>
    </w:p>
    <w:p w14:paraId="4B74DBDF" w14:textId="4293EE5E" w:rsidR="00632C3C" w:rsidRPr="002A56C0" w:rsidRDefault="00E21B49" w:rsidP="0029606A">
      <w:pPr>
        <w:pStyle w:val="Nagwek1"/>
        <w:spacing w:after="480" w:line="276" w:lineRule="auto"/>
        <w:jc w:val="center"/>
        <w:rPr>
          <w:rFonts w:ascii="Times New Roman" w:hAnsi="Times New Roman"/>
          <w:sz w:val="22"/>
          <w:szCs w:val="22"/>
        </w:rPr>
      </w:pPr>
      <w:r w:rsidRPr="002A56C0">
        <w:rPr>
          <w:rFonts w:ascii="Times New Roman" w:hAnsi="Times New Roman"/>
          <w:sz w:val="22"/>
          <w:szCs w:val="22"/>
        </w:rPr>
        <w:t>WYJAŚNIENI</w:t>
      </w:r>
      <w:r w:rsidR="00520165" w:rsidRPr="002A56C0">
        <w:rPr>
          <w:rFonts w:ascii="Times New Roman" w:hAnsi="Times New Roman"/>
          <w:sz w:val="22"/>
          <w:szCs w:val="22"/>
        </w:rPr>
        <w:t>A</w:t>
      </w:r>
      <w:r w:rsidR="00632C3C" w:rsidRPr="002A56C0">
        <w:rPr>
          <w:rFonts w:ascii="Times New Roman" w:hAnsi="Times New Roman"/>
          <w:sz w:val="22"/>
          <w:szCs w:val="22"/>
        </w:rPr>
        <w:t xml:space="preserve"> TREŚCI</w:t>
      </w:r>
      <w:r w:rsidR="0029606A" w:rsidRPr="002A56C0">
        <w:rPr>
          <w:rFonts w:ascii="Times New Roman" w:hAnsi="Times New Roman"/>
          <w:sz w:val="22"/>
          <w:szCs w:val="22"/>
        </w:rPr>
        <w:t xml:space="preserve"> SWZ</w:t>
      </w:r>
      <w:r w:rsidR="00E41EB5">
        <w:rPr>
          <w:rFonts w:ascii="Times New Roman" w:hAnsi="Times New Roman"/>
          <w:sz w:val="22"/>
          <w:szCs w:val="22"/>
        </w:rPr>
        <w:t xml:space="preserve"> II</w:t>
      </w:r>
    </w:p>
    <w:p w14:paraId="5D23E289" w14:textId="10FE61D2" w:rsidR="006D4AB3" w:rsidRPr="002A56C0" w:rsidRDefault="00632C3C" w:rsidP="00520165">
      <w:pPr>
        <w:spacing w:after="360" w:line="276" w:lineRule="auto"/>
        <w:jc w:val="both"/>
        <w:rPr>
          <w:sz w:val="22"/>
          <w:szCs w:val="22"/>
        </w:rPr>
      </w:pPr>
      <w:r w:rsidRPr="002A56C0">
        <w:rPr>
          <w:sz w:val="22"/>
          <w:szCs w:val="22"/>
        </w:rPr>
        <w:t xml:space="preserve">Dotyczy: </w:t>
      </w:r>
      <w:r w:rsidR="006A5DF1" w:rsidRPr="002A56C0">
        <w:rPr>
          <w:sz w:val="22"/>
          <w:szCs w:val="22"/>
        </w:rPr>
        <w:t>p</w:t>
      </w:r>
      <w:r w:rsidRPr="002A56C0">
        <w:rPr>
          <w:sz w:val="22"/>
          <w:szCs w:val="22"/>
        </w:rPr>
        <w:t>ostępowani</w:t>
      </w:r>
      <w:r w:rsidR="006A5DF1" w:rsidRPr="002A56C0">
        <w:rPr>
          <w:sz w:val="22"/>
          <w:szCs w:val="22"/>
        </w:rPr>
        <w:t>a</w:t>
      </w:r>
      <w:r w:rsidRPr="002A56C0">
        <w:rPr>
          <w:sz w:val="22"/>
          <w:szCs w:val="22"/>
        </w:rPr>
        <w:t xml:space="preserve"> o udzielenie zamówienia publicznego, prowadzone</w:t>
      </w:r>
      <w:r w:rsidR="006A5DF1" w:rsidRPr="002A56C0">
        <w:rPr>
          <w:sz w:val="22"/>
          <w:szCs w:val="22"/>
        </w:rPr>
        <w:t>go</w:t>
      </w:r>
      <w:r w:rsidRPr="002A56C0">
        <w:rPr>
          <w:sz w:val="22"/>
          <w:szCs w:val="22"/>
        </w:rPr>
        <w:t xml:space="preserve"> w trybie </w:t>
      </w:r>
      <w:r w:rsidR="00427920" w:rsidRPr="002A56C0">
        <w:rPr>
          <w:sz w:val="22"/>
          <w:szCs w:val="22"/>
        </w:rPr>
        <w:t>przetarg nieograniczony</w:t>
      </w:r>
      <w:r w:rsidRPr="002A56C0">
        <w:rPr>
          <w:b/>
          <w:sz w:val="22"/>
          <w:szCs w:val="22"/>
        </w:rPr>
        <w:t xml:space="preserve"> </w:t>
      </w:r>
      <w:r w:rsidRPr="002A56C0">
        <w:rPr>
          <w:bCs/>
          <w:sz w:val="22"/>
          <w:szCs w:val="22"/>
        </w:rPr>
        <w:t>na</w:t>
      </w:r>
      <w:r w:rsidRPr="002A56C0">
        <w:rPr>
          <w:b/>
          <w:sz w:val="22"/>
          <w:szCs w:val="22"/>
        </w:rPr>
        <w:t xml:space="preserve"> </w:t>
      </w:r>
      <w:r w:rsidR="00E72428" w:rsidRPr="002A56C0">
        <w:rPr>
          <w:bCs/>
          <w:sz w:val="22"/>
          <w:szCs w:val="22"/>
        </w:rPr>
        <w:t>”</w:t>
      </w:r>
      <w:r w:rsidR="00427920" w:rsidRPr="002A56C0">
        <w:rPr>
          <w:b/>
          <w:bCs/>
          <w:sz w:val="22"/>
          <w:szCs w:val="22"/>
        </w:rPr>
        <w:t>Doposażenie Szpitala Wojewódzkiego w Poznaniu w sprzęt i aparaturę medyczną na potrzeby udzielanych świadczeń zdrowotnych</w:t>
      </w:r>
      <w:r w:rsidR="00E72428" w:rsidRPr="002A56C0">
        <w:rPr>
          <w:bCs/>
          <w:sz w:val="22"/>
          <w:szCs w:val="22"/>
        </w:rPr>
        <w:t>”</w:t>
      </w:r>
      <w:r w:rsidRPr="002A56C0">
        <w:rPr>
          <w:b/>
          <w:sz w:val="22"/>
          <w:szCs w:val="22"/>
        </w:rPr>
        <w:t xml:space="preserve"> </w:t>
      </w:r>
      <w:r w:rsidRPr="002A56C0">
        <w:rPr>
          <w:bCs/>
          <w:sz w:val="22"/>
          <w:szCs w:val="22"/>
        </w:rPr>
        <w:t>– znak sprawy</w:t>
      </w:r>
      <w:r w:rsidRPr="002A56C0">
        <w:rPr>
          <w:b/>
          <w:sz w:val="22"/>
          <w:szCs w:val="22"/>
        </w:rPr>
        <w:t xml:space="preserve"> </w:t>
      </w:r>
      <w:r w:rsidR="00427920" w:rsidRPr="002A56C0">
        <w:rPr>
          <w:b/>
          <w:sz w:val="22"/>
          <w:szCs w:val="22"/>
        </w:rPr>
        <w:t>SZW/DZP/87/2023</w:t>
      </w:r>
    </w:p>
    <w:p w14:paraId="44B68A85" w14:textId="77777777" w:rsidR="00427920" w:rsidRPr="002A56C0" w:rsidRDefault="00520165" w:rsidP="00D8461B">
      <w:pPr>
        <w:spacing w:after="240" w:line="276" w:lineRule="auto"/>
        <w:jc w:val="both"/>
        <w:rPr>
          <w:b/>
          <w:sz w:val="22"/>
          <w:szCs w:val="22"/>
        </w:rPr>
      </w:pPr>
      <w:r w:rsidRPr="002A56C0">
        <w:rPr>
          <w:sz w:val="22"/>
          <w:szCs w:val="22"/>
        </w:rPr>
        <w:t xml:space="preserve">Zamawiający, </w:t>
      </w:r>
      <w:r w:rsidR="00427920" w:rsidRPr="002A56C0">
        <w:rPr>
          <w:b/>
          <w:sz w:val="22"/>
          <w:szCs w:val="22"/>
        </w:rPr>
        <w:t>Szpital Wojewódzki w Poznaniu</w:t>
      </w:r>
    </w:p>
    <w:p w14:paraId="29ECE79C" w14:textId="1AB641A3" w:rsidR="0012774F" w:rsidRPr="002A56C0" w:rsidRDefault="00427920" w:rsidP="00D8461B">
      <w:pPr>
        <w:spacing w:after="240" w:line="276" w:lineRule="auto"/>
        <w:jc w:val="both"/>
        <w:rPr>
          <w:sz w:val="22"/>
          <w:szCs w:val="22"/>
        </w:rPr>
      </w:pPr>
      <w:r w:rsidRPr="002A56C0">
        <w:rPr>
          <w:b/>
          <w:sz w:val="22"/>
          <w:szCs w:val="22"/>
        </w:rPr>
        <w:t>Dział Zamówień Publicznych</w:t>
      </w:r>
      <w:r w:rsidR="00520165" w:rsidRPr="002A56C0">
        <w:rPr>
          <w:sz w:val="22"/>
          <w:szCs w:val="22"/>
        </w:rPr>
        <w:t xml:space="preserve">, działając na podstawie art. </w:t>
      </w:r>
      <w:r w:rsidR="0029606A" w:rsidRPr="002A56C0">
        <w:rPr>
          <w:sz w:val="22"/>
          <w:szCs w:val="22"/>
        </w:rPr>
        <w:t>1</w:t>
      </w:r>
      <w:r w:rsidR="00520165" w:rsidRPr="002A56C0">
        <w:rPr>
          <w:sz w:val="22"/>
          <w:szCs w:val="22"/>
        </w:rPr>
        <w:t>3</w:t>
      </w:r>
      <w:r w:rsidR="0029606A" w:rsidRPr="002A56C0">
        <w:rPr>
          <w:sz w:val="22"/>
          <w:szCs w:val="22"/>
        </w:rPr>
        <w:t>5</w:t>
      </w:r>
      <w:r w:rsidR="00520165" w:rsidRPr="002A56C0">
        <w:rPr>
          <w:sz w:val="22"/>
          <w:szCs w:val="22"/>
        </w:rPr>
        <w:t xml:space="preserve"> ust</w:t>
      </w:r>
      <w:r w:rsidR="00D9049C" w:rsidRPr="002A56C0">
        <w:rPr>
          <w:sz w:val="22"/>
          <w:szCs w:val="22"/>
        </w:rPr>
        <w:t xml:space="preserve">. </w:t>
      </w:r>
      <w:r w:rsidR="0029606A" w:rsidRPr="002A56C0">
        <w:rPr>
          <w:sz w:val="22"/>
          <w:szCs w:val="22"/>
        </w:rPr>
        <w:t>6</w:t>
      </w:r>
      <w:r w:rsidR="00520165" w:rsidRPr="002A56C0">
        <w:rPr>
          <w:sz w:val="22"/>
          <w:szCs w:val="22"/>
        </w:rPr>
        <w:t xml:space="preserve"> ustawy z dnia </w:t>
      </w:r>
      <w:r w:rsidR="0029606A" w:rsidRPr="002A56C0">
        <w:rPr>
          <w:sz w:val="22"/>
          <w:szCs w:val="22"/>
        </w:rPr>
        <w:t>11</w:t>
      </w:r>
      <w:r w:rsidR="00520165" w:rsidRPr="002A56C0">
        <w:rPr>
          <w:sz w:val="22"/>
          <w:szCs w:val="22"/>
        </w:rPr>
        <w:t xml:space="preserve"> </w:t>
      </w:r>
      <w:r w:rsidR="0029606A" w:rsidRPr="002A56C0">
        <w:rPr>
          <w:sz w:val="22"/>
          <w:szCs w:val="22"/>
        </w:rPr>
        <w:t xml:space="preserve">września </w:t>
      </w:r>
      <w:r w:rsidR="00520165" w:rsidRPr="002A56C0">
        <w:rPr>
          <w:sz w:val="22"/>
          <w:szCs w:val="22"/>
        </w:rPr>
        <w:t>20</w:t>
      </w:r>
      <w:r w:rsidR="0029606A" w:rsidRPr="002A56C0">
        <w:rPr>
          <w:sz w:val="22"/>
          <w:szCs w:val="22"/>
        </w:rPr>
        <w:t>19</w:t>
      </w:r>
      <w:r w:rsidR="00520165" w:rsidRPr="002A56C0">
        <w:rPr>
          <w:sz w:val="22"/>
          <w:szCs w:val="22"/>
        </w:rPr>
        <w:t xml:space="preserve"> r</w:t>
      </w:r>
      <w:r w:rsidR="0029606A" w:rsidRPr="002A56C0">
        <w:rPr>
          <w:sz w:val="22"/>
          <w:szCs w:val="22"/>
        </w:rPr>
        <w:t>.</w:t>
      </w:r>
      <w:r w:rsidR="00520165" w:rsidRPr="002A56C0">
        <w:rPr>
          <w:sz w:val="22"/>
          <w:szCs w:val="22"/>
        </w:rPr>
        <w:t xml:space="preserve"> Prawo </w:t>
      </w:r>
      <w:r w:rsidR="0029606A" w:rsidRPr="002A56C0">
        <w:rPr>
          <w:sz w:val="22"/>
          <w:szCs w:val="22"/>
        </w:rPr>
        <w:t>z</w:t>
      </w:r>
      <w:r w:rsidR="00520165" w:rsidRPr="002A56C0">
        <w:rPr>
          <w:sz w:val="22"/>
          <w:szCs w:val="22"/>
        </w:rPr>
        <w:t xml:space="preserve">amówień </w:t>
      </w:r>
      <w:r w:rsidR="0029606A" w:rsidRPr="002A56C0">
        <w:rPr>
          <w:sz w:val="22"/>
          <w:szCs w:val="22"/>
        </w:rPr>
        <w:t>p</w:t>
      </w:r>
      <w:r w:rsidR="00520165" w:rsidRPr="002A56C0">
        <w:rPr>
          <w:sz w:val="22"/>
          <w:szCs w:val="22"/>
        </w:rPr>
        <w:t xml:space="preserve">ublicznych </w:t>
      </w:r>
      <w:r w:rsidRPr="002A56C0">
        <w:rPr>
          <w:sz w:val="22"/>
          <w:szCs w:val="22"/>
        </w:rPr>
        <w:t>(t.j. Dz. U. z 2022r. poz. 1710)</w:t>
      </w:r>
      <w:r w:rsidR="00BE7BFD" w:rsidRPr="002A56C0">
        <w:rPr>
          <w:sz w:val="22"/>
          <w:szCs w:val="22"/>
        </w:rPr>
        <w:t xml:space="preserve">, </w:t>
      </w:r>
      <w:r w:rsidR="00D9049C" w:rsidRPr="002A56C0">
        <w:rPr>
          <w:sz w:val="22"/>
          <w:szCs w:val="22"/>
        </w:rPr>
        <w:t>udostępnia</w:t>
      </w:r>
      <w:r w:rsidR="00BE7BFD" w:rsidRPr="002A56C0">
        <w:rPr>
          <w:sz w:val="22"/>
          <w:szCs w:val="22"/>
        </w:rPr>
        <w:t xml:space="preserve"> poniżej treść zapytań </w:t>
      </w:r>
      <w:r w:rsidR="002A56C0">
        <w:rPr>
          <w:sz w:val="22"/>
          <w:szCs w:val="22"/>
        </w:rPr>
        <w:br/>
      </w:r>
      <w:r w:rsidR="00BE7BFD" w:rsidRPr="002A56C0">
        <w:rPr>
          <w:sz w:val="22"/>
          <w:szCs w:val="22"/>
        </w:rPr>
        <w:t>do S</w:t>
      </w:r>
      <w:r w:rsidR="0012774F" w:rsidRPr="002A56C0">
        <w:rPr>
          <w:sz w:val="22"/>
          <w:szCs w:val="22"/>
        </w:rPr>
        <w:t>pecyfikacji Warunków Zamówienia (</w:t>
      </w:r>
      <w:r w:rsidR="0012774F" w:rsidRPr="002A56C0">
        <w:rPr>
          <w:sz w:val="22"/>
          <w:szCs w:val="22"/>
          <w:lang w:eastAsia="ar-SA"/>
        </w:rPr>
        <w:t>zwanej dalej</w:t>
      </w:r>
      <w:r w:rsidR="0012774F" w:rsidRPr="002A56C0">
        <w:rPr>
          <w:b/>
          <w:sz w:val="22"/>
          <w:szCs w:val="22"/>
          <w:lang w:eastAsia="ar-SA"/>
        </w:rPr>
        <w:t xml:space="preserve"> </w:t>
      </w:r>
      <w:r w:rsidR="0012774F" w:rsidRPr="002A56C0">
        <w:rPr>
          <w:bCs/>
          <w:sz w:val="22"/>
          <w:szCs w:val="22"/>
          <w:lang w:eastAsia="ar-SA"/>
        </w:rPr>
        <w:t>”SWZ”)</w:t>
      </w:r>
      <w:r w:rsidR="00D9049C" w:rsidRPr="002A56C0">
        <w:rPr>
          <w:bCs/>
          <w:sz w:val="22"/>
          <w:szCs w:val="22"/>
          <w:lang w:eastAsia="ar-SA"/>
        </w:rPr>
        <w:t xml:space="preserve"> </w:t>
      </w:r>
      <w:r w:rsidR="00D9049C" w:rsidRPr="002A56C0">
        <w:rPr>
          <w:sz w:val="22"/>
          <w:szCs w:val="22"/>
        </w:rPr>
        <w:t>wraz z wyjaśnieniami</w:t>
      </w:r>
      <w:r w:rsidR="0012774F" w:rsidRPr="002A56C0">
        <w:rPr>
          <w:bCs/>
          <w:sz w:val="22"/>
          <w:szCs w:val="22"/>
          <w:lang w:eastAsia="ar-SA"/>
        </w:rPr>
        <w:t>:</w:t>
      </w:r>
    </w:p>
    <w:tbl>
      <w:tblPr>
        <w:tblW w:w="10387" w:type="dxa"/>
        <w:tblInd w:w="-34" w:type="dxa"/>
        <w:tblLook w:val="04A0" w:firstRow="1" w:lastRow="0" w:firstColumn="1" w:lastColumn="0" w:noHBand="0" w:noVBand="1"/>
      </w:tblPr>
      <w:tblGrid>
        <w:gridCol w:w="10387"/>
      </w:tblGrid>
      <w:tr w:rsidR="00427920" w:rsidRPr="002A56C0" w14:paraId="27B3367D" w14:textId="77777777" w:rsidTr="00191218">
        <w:tc>
          <w:tcPr>
            <w:tcW w:w="10387" w:type="dxa"/>
            <w:shd w:val="clear" w:color="auto" w:fill="auto"/>
          </w:tcPr>
          <w:p w14:paraId="007E169B" w14:textId="5041B022" w:rsidR="00427920" w:rsidRPr="00955D67" w:rsidRDefault="00427920" w:rsidP="00275218">
            <w:pPr>
              <w:spacing w:before="60" w:after="60"/>
              <w:ind w:left="30" w:right="-72"/>
              <w:rPr>
                <w:b/>
                <w:bCs/>
                <w:color w:val="FF0000"/>
                <w:sz w:val="22"/>
                <w:szCs w:val="22"/>
              </w:rPr>
            </w:pPr>
            <w:r w:rsidRPr="002A56C0">
              <w:rPr>
                <w:b/>
                <w:bCs/>
                <w:sz w:val="22"/>
                <w:szCs w:val="22"/>
              </w:rPr>
              <w:t xml:space="preserve">Pytanie nr </w:t>
            </w:r>
            <w:r w:rsidR="002A56C0">
              <w:rPr>
                <w:b/>
                <w:bCs/>
                <w:sz w:val="22"/>
                <w:szCs w:val="22"/>
              </w:rPr>
              <w:t>1</w:t>
            </w:r>
            <w:r w:rsidR="00955D67">
              <w:rPr>
                <w:b/>
                <w:bCs/>
                <w:sz w:val="22"/>
                <w:szCs w:val="22"/>
              </w:rPr>
              <w:t xml:space="preserve"> </w:t>
            </w:r>
          </w:p>
          <w:p w14:paraId="0035DE00" w14:textId="09FB6266" w:rsidR="00427920" w:rsidRDefault="00427920" w:rsidP="00275218">
            <w:pPr>
              <w:spacing w:after="120"/>
              <w:ind w:left="30" w:right="-72"/>
              <w:jc w:val="both"/>
              <w:rPr>
                <w:sz w:val="22"/>
                <w:szCs w:val="22"/>
              </w:rPr>
            </w:pPr>
            <w:r w:rsidRPr="002A56C0">
              <w:rPr>
                <w:sz w:val="22"/>
                <w:szCs w:val="22"/>
              </w:rPr>
              <w:t xml:space="preserve">(Zadanie nr 6 Dot. Punktu 7 i 8. Parametry ogólne centrali monitorującej) Czy Zamawiający dopuści centrale monitorującą z archiwizacja wszystkich parametrów tj. wszystkich monitorowanych krzywych dynamicznych </w:t>
            </w:r>
            <w:r w:rsidR="0088627B">
              <w:rPr>
                <w:sz w:val="22"/>
                <w:szCs w:val="22"/>
              </w:rPr>
              <w:br/>
            </w:r>
            <w:r w:rsidRPr="002A56C0">
              <w:rPr>
                <w:sz w:val="22"/>
                <w:szCs w:val="22"/>
              </w:rPr>
              <w:t>oraz wszystkich wartości cyfrowych i trendów z 120 godz. monitorowania full disclosure</w:t>
            </w:r>
            <w:r w:rsidR="002A56C0">
              <w:rPr>
                <w:sz w:val="22"/>
                <w:szCs w:val="22"/>
              </w:rPr>
              <w:t xml:space="preserve"> </w:t>
            </w:r>
            <w:r w:rsidRPr="002A56C0">
              <w:rPr>
                <w:sz w:val="22"/>
                <w:szCs w:val="22"/>
              </w:rPr>
              <w:t>?</w:t>
            </w:r>
          </w:p>
          <w:p w14:paraId="6DF56485" w14:textId="0D0FFBEC" w:rsidR="002A56C0" w:rsidRPr="0088627B" w:rsidRDefault="002A56C0" w:rsidP="002A56C0">
            <w:pPr>
              <w:spacing w:after="40"/>
              <w:ind w:left="30" w:right="-72"/>
              <w:rPr>
                <w:sz w:val="22"/>
                <w:szCs w:val="22"/>
              </w:rPr>
            </w:pPr>
            <w:r w:rsidRPr="002A56C0">
              <w:rPr>
                <w:b/>
                <w:bCs/>
                <w:sz w:val="22"/>
                <w:szCs w:val="22"/>
              </w:rPr>
              <w:t>Stanowisko (wyjaśnienie) Zamawiającego:</w:t>
            </w:r>
            <w:r w:rsidR="0088627B">
              <w:rPr>
                <w:sz w:val="22"/>
                <w:szCs w:val="22"/>
              </w:rPr>
              <w:t xml:space="preserve"> Tak.</w:t>
            </w:r>
          </w:p>
          <w:p w14:paraId="470034C6" w14:textId="77777777" w:rsidR="002A56C0" w:rsidRPr="002A56C0" w:rsidRDefault="002A56C0" w:rsidP="00275218">
            <w:pPr>
              <w:spacing w:after="120"/>
              <w:ind w:left="30" w:right="-72"/>
              <w:jc w:val="both"/>
              <w:rPr>
                <w:sz w:val="22"/>
                <w:szCs w:val="22"/>
              </w:rPr>
            </w:pPr>
          </w:p>
          <w:p w14:paraId="1CAB541C" w14:textId="55EE8E2F" w:rsidR="002A56C0" w:rsidRPr="002A56C0" w:rsidRDefault="002A56C0" w:rsidP="002A56C0">
            <w:pPr>
              <w:spacing w:before="60" w:after="60"/>
              <w:ind w:left="30" w:right="-72"/>
              <w:rPr>
                <w:b/>
                <w:bCs/>
                <w:sz w:val="22"/>
                <w:szCs w:val="22"/>
              </w:rPr>
            </w:pPr>
            <w:r w:rsidRPr="002A56C0">
              <w:rPr>
                <w:b/>
                <w:bCs/>
                <w:sz w:val="22"/>
                <w:szCs w:val="22"/>
              </w:rPr>
              <w:t xml:space="preserve">Pytanie nr </w:t>
            </w:r>
            <w:r>
              <w:rPr>
                <w:b/>
                <w:bCs/>
                <w:sz w:val="22"/>
                <w:szCs w:val="22"/>
              </w:rPr>
              <w:t>2</w:t>
            </w:r>
          </w:p>
          <w:p w14:paraId="6499024E" w14:textId="6FA47808" w:rsidR="00427920" w:rsidRDefault="00427920" w:rsidP="00275218">
            <w:pPr>
              <w:spacing w:after="120"/>
              <w:ind w:left="30" w:right="-72"/>
              <w:jc w:val="both"/>
              <w:rPr>
                <w:sz w:val="22"/>
                <w:szCs w:val="22"/>
              </w:rPr>
            </w:pPr>
            <w:r w:rsidRPr="002A56C0">
              <w:rPr>
                <w:sz w:val="22"/>
                <w:szCs w:val="22"/>
              </w:rPr>
              <w:t xml:space="preserve">(Zadanie nr 6 Dot. Punktu 3. Parametry ogólne kardiomonitorów) Czy Zamawiający dopuści kardiomonitory </w:t>
            </w:r>
            <w:r w:rsidR="0088627B">
              <w:rPr>
                <w:sz w:val="22"/>
                <w:szCs w:val="22"/>
              </w:rPr>
              <w:br/>
            </w:r>
            <w:r w:rsidRPr="002A56C0">
              <w:rPr>
                <w:sz w:val="22"/>
                <w:szCs w:val="22"/>
              </w:rPr>
              <w:t>z wbudowanym wyświetlaczem LCD TFT o przekątnej ekranu 19 cali z typową rozdzielczość dla tej wielkości ekranu 1280x1024 pikseli</w:t>
            </w:r>
            <w:r w:rsidR="0088627B">
              <w:rPr>
                <w:sz w:val="22"/>
                <w:szCs w:val="22"/>
              </w:rPr>
              <w:t xml:space="preserve"> </w:t>
            </w:r>
            <w:r w:rsidRPr="002A56C0">
              <w:rPr>
                <w:sz w:val="22"/>
                <w:szCs w:val="22"/>
              </w:rPr>
              <w:t>? Kardiomonitor zintegrowany w jednej obudowie z miejscami parkingowymi na moduły. Obudowa wyposażona w rączkę do przenoszenia kardiomonitora</w:t>
            </w:r>
          </w:p>
          <w:p w14:paraId="6D3E2B41" w14:textId="0F61EC31" w:rsidR="002A56C0" w:rsidRPr="0088627B" w:rsidRDefault="002A56C0" w:rsidP="002A56C0">
            <w:pPr>
              <w:spacing w:after="40"/>
              <w:ind w:left="30" w:right="-72"/>
              <w:rPr>
                <w:sz w:val="22"/>
                <w:szCs w:val="22"/>
              </w:rPr>
            </w:pPr>
            <w:r w:rsidRPr="002A56C0">
              <w:rPr>
                <w:b/>
                <w:bCs/>
                <w:sz w:val="22"/>
                <w:szCs w:val="22"/>
              </w:rPr>
              <w:t>Stanowisko (wyjaśnienie) Zamawiającego:</w:t>
            </w:r>
            <w:r w:rsidR="0088627B">
              <w:rPr>
                <w:b/>
                <w:bCs/>
                <w:sz w:val="22"/>
                <w:szCs w:val="22"/>
              </w:rPr>
              <w:t xml:space="preserve"> </w:t>
            </w:r>
            <w:r w:rsidR="0088627B">
              <w:rPr>
                <w:sz w:val="22"/>
                <w:szCs w:val="22"/>
              </w:rPr>
              <w:t>Tak.</w:t>
            </w:r>
          </w:p>
          <w:p w14:paraId="76551533" w14:textId="77777777" w:rsidR="002A56C0" w:rsidRPr="002A56C0" w:rsidRDefault="002A56C0" w:rsidP="00275218">
            <w:pPr>
              <w:spacing w:after="120"/>
              <w:ind w:left="30" w:right="-72"/>
              <w:jc w:val="both"/>
              <w:rPr>
                <w:sz w:val="22"/>
                <w:szCs w:val="22"/>
              </w:rPr>
            </w:pPr>
          </w:p>
          <w:p w14:paraId="73C6645D" w14:textId="6D70DFAB" w:rsidR="002A56C0" w:rsidRPr="002A56C0" w:rsidRDefault="002A56C0" w:rsidP="002A56C0">
            <w:pPr>
              <w:spacing w:before="60" w:after="60"/>
              <w:ind w:left="30" w:right="-72"/>
              <w:rPr>
                <w:b/>
                <w:bCs/>
                <w:sz w:val="22"/>
                <w:szCs w:val="22"/>
              </w:rPr>
            </w:pPr>
            <w:r w:rsidRPr="002A56C0">
              <w:rPr>
                <w:b/>
                <w:bCs/>
                <w:sz w:val="22"/>
                <w:szCs w:val="22"/>
              </w:rPr>
              <w:t xml:space="preserve">Pytanie nr </w:t>
            </w:r>
            <w:r>
              <w:rPr>
                <w:b/>
                <w:bCs/>
                <w:sz w:val="22"/>
                <w:szCs w:val="22"/>
              </w:rPr>
              <w:t>3</w:t>
            </w:r>
          </w:p>
          <w:p w14:paraId="0C7191D8" w14:textId="3AAED1D8" w:rsidR="00427920" w:rsidRDefault="00427920" w:rsidP="00275218">
            <w:pPr>
              <w:spacing w:after="120"/>
              <w:ind w:left="30" w:right="-72"/>
              <w:jc w:val="both"/>
              <w:rPr>
                <w:sz w:val="22"/>
                <w:szCs w:val="22"/>
              </w:rPr>
            </w:pPr>
            <w:r w:rsidRPr="002A56C0">
              <w:rPr>
                <w:sz w:val="22"/>
                <w:szCs w:val="22"/>
              </w:rPr>
              <w:t xml:space="preserve">(Zadanie nr 6 Dot. Punktu 5. Parametry ogólne kardiomonitorów) Czy Zamawiający dopuści kardiomonitory </w:t>
            </w:r>
            <w:r w:rsidR="0088627B">
              <w:rPr>
                <w:sz w:val="22"/>
                <w:szCs w:val="22"/>
              </w:rPr>
              <w:br/>
            </w:r>
            <w:r w:rsidRPr="002A56C0">
              <w:rPr>
                <w:sz w:val="22"/>
                <w:szCs w:val="22"/>
              </w:rPr>
              <w:t>z trendem 120 godz. (graficzne i tabelaryczne) z rozdzielczością od 8 sekund w celu zapewnienia dokładności odczytu bez trendów holograficznych, natomiast z zapisem full disclosurre z  120 godzin.</w:t>
            </w:r>
          </w:p>
          <w:p w14:paraId="0EB4E3E7" w14:textId="65176F8B" w:rsidR="002A56C0" w:rsidRPr="0088627B" w:rsidRDefault="002A56C0" w:rsidP="002A56C0">
            <w:pPr>
              <w:spacing w:after="40"/>
              <w:ind w:left="30" w:right="-72"/>
              <w:rPr>
                <w:sz w:val="22"/>
                <w:szCs w:val="22"/>
              </w:rPr>
            </w:pPr>
            <w:r w:rsidRPr="002A56C0">
              <w:rPr>
                <w:b/>
                <w:bCs/>
                <w:sz w:val="22"/>
                <w:szCs w:val="22"/>
              </w:rPr>
              <w:t>Stanowisko (wyjaśnienie) Zamawiającego:</w:t>
            </w:r>
            <w:r w:rsidR="0088627B">
              <w:rPr>
                <w:sz w:val="22"/>
                <w:szCs w:val="22"/>
              </w:rPr>
              <w:t xml:space="preserve"> Tak.</w:t>
            </w:r>
          </w:p>
          <w:p w14:paraId="1236D93F" w14:textId="77777777" w:rsidR="002A56C0" w:rsidRPr="002A56C0" w:rsidRDefault="002A56C0" w:rsidP="00275218">
            <w:pPr>
              <w:spacing w:after="120"/>
              <w:ind w:left="30" w:right="-72"/>
              <w:jc w:val="both"/>
              <w:rPr>
                <w:sz w:val="22"/>
                <w:szCs w:val="22"/>
              </w:rPr>
            </w:pPr>
          </w:p>
          <w:p w14:paraId="171A4FCE" w14:textId="77777777" w:rsidR="00E67187" w:rsidRDefault="00E67187" w:rsidP="002A56C0">
            <w:pPr>
              <w:spacing w:before="60" w:after="60"/>
              <w:ind w:left="30" w:right="-72"/>
              <w:rPr>
                <w:b/>
                <w:bCs/>
                <w:sz w:val="22"/>
                <w:szCs w:val="22"/>
              </w:rPr>
            </w:pPr>
          </w:p>
          <w:p w14:paraId="7656D468" w14:textId="77777777" w:rsidR="00E67187" w:rsidRDefault="00E67187" w:rsidP="002A56C0">
            <w:pPr>
              <w:spacing w:before="60" w:after="60"/>
              <w:ind w:left="30" w:right="-72"/>
              <w:rPr>
                <w:b/>
                <w:bCs/>
                <w:sz w:val="22"/>
                <w:szCs w:val="22"/>
              </w:rPr>
            </w:pPr>
          </w:p>
          <w:p w14:paraId="1D053019" w14:textId="67745E69" w:rsidR="002A56C0" w:rsidRPr="002A56C0" w:rsidRDefault="002A56C0" w:rsidP="002A56C0">
            <w:pPr>
              <w:spacing w:before="60" w:after="60"/>
              <w:ind w:left="30" w:right="-72"/>
              <w:rPr>
                <w:b/>
                <w:bCs/>
                <w:sz w:val="22"/>
                <w:szCs w:val="22"/>
              </w:rPr>
            </w:pPr>
            <w:r w:rsidRPr="002A56C0">
              <w:rPr>
                <w:b/>
                <w:bCs/>
                <w:sz w:val="22"/>
                <w:szCs w:val="22"/>
              </w:rPr>
              <w:lastRenderedPageBreak/>
              <w:t xml:space="preserve">Pytanie nr </w:t>
            </w:r>
            <w:r>
              <w:rPr>
                <w:b/>
                <w:bCs/>
                <w:sz w:val="22"/>
                <w:szCs w:val="22"/>
              </w:rPr>
              <w:t>4</w:t>
            </w:r>
          </w:p>
          <w:p w14:paraId="79144726" w14:textId="096BE022" w:rsidR="00427920" w:rsidRDefault="00427920" w:rsidP="00275218">
            <w:pPr>
              <w:spacing w:after="120"/>
              <w:ind w:left="30" w:right="-72"/>
              <w:jc w:val="both"/>
              <w:rPr>
                <w:sz w:val="22"/>
                <w:szCs w:val="22"/>
              </w:rPr>
            </w:pPr>
            <w:r w:rsidRPr="002A56C0">
              <w:rPr>
                <w:sz w:val="22"/>
                <w:szCs w:val="22"/>
              </w:rPr>
              <w:t>(Zadanie nr 6 Dot. Punktu 10. Parametry ogólne kardiomonitorów) Czy Zamawiający dopuści kardiomonitory z 10 konfigurowalnymi ekranami z możliwością zmiany za pomocą przycisków ekranowych</w:t>
            </w:r>
            <w:r w:rsidR="002A56C0">
              <w:rPr>
                <w:sz w:val="22"/>
                <w:szCs w:val="22"/>
              </w:rPr>
              <w:t xml:space="preserve"> </w:t>
            </w:r>
            <w:r w:rsidRPr="002A56C0">
              <w:rPr>
                <w:sz w:val="22"/>
                <w:szCs w:val="22"/>
              </w:rPr>
              <w:t xml:space="preserve">? </w:t>
            </w:r>
          </w:p>
          <w:p w14:paraId="2431534A" w14:textId="7FEB71D2" w:rsidR="002A56C0" w:rsidRPr="0088627B" w:rsidRDefault="002A56C0" w:rsidP="002A56C0">
            <w:pPr>
              <w:spacing w:after="40"/>
              <w:ind w:left="30" w:right="-72"/>
              <w:rPr>
                <w:sz w:val="22"/>
                <w:szCs w:val="22"/>
              </w:rPr>
            </w:pPr>
            <w:r w:rsidRPr="002A56C0">
              <w:rPr>
                <w:b/>
                <w:bCs/>
                <w:sz w:val="22"/>
                <w:szCs w:val="22"/>
              </w:rPr>
              <w:t>Stanowisko (wyjaśnienie) Zamawiającego:</w:t>
            </w:r>
            <w:r w:rsidR="0088627B">
              <w:rPr>
                <w:sz w:val="22"/>
                <w:szCs w:val="22"/>
              </w:rPr>
              <w:t xml:space="preserve"> Tak.</w:t>
            </w:r>
          </w:p>
          <w:p w14:paraId="048CAF64" w14:textId="77777777" w:rsidR="002A56C0" w:rsidRPr="002A56C0" w:rsidRDefault="002A56C0" w:rsidP="00275218">
            <w:pPr>
              <w:spacing w:after="120"/>
              <w:ind w:left="30" w:right="-72"/>
              <w:jc w:val="both"/>
              <w:rPr>
                <w:sz w:val="22"/>
                <w:szCs w:val="22"/>
              </w:rPr>
            </w:pPr>
          </w:p>
          <w:p w14:paraId="6B12E4F4" w14:textId="7FA66096" w:rsidR="002A56C0" w:rsidRPr="002A56C0" w:rsidRDefault="002A56C0" w:rsidP="002A56C0">
            <w:pPr>
              <w:spacing w:before="60" w:after="60"/>
              <w:ind w:left="30" w:right="-72"/>
              <w:rPr>
                <w:b/>
                <w:bCs/>
                <w:sz w:val="22"/>
                <w:szCs w:val="22"/>
              </w:rPr>
            </w:pPr>
            <w:r w:rsidRPr="002A56C0">
              <w:rPr>
                <w:b/>
                <w:bCs/>
                <w:sz w:val="22"/>
                <w:szCs w:val="22"/>
              </w:rPr>
              <w:t xml:space="preserve">Pytanie nr </w:t>
            </w:r>
            <w:r>
              <w:rPr>
                <w:b/>
                <w:bCs/>
                <w:sz w:val="22"/>
                <w:szCs w:val="22"/>
              </w:rPr>
              <w:t>5</w:t>
            </w:r>
          </w:p>
          <w:p w14:paraId="39B18670" w14:textId="067A7F5A" w:rsidR="00427920" w:rsidRPr="002A56C0" w:rsidRDefault="00427920" w:rsidP="00275218">
            <w:pPr>
              <w:spacing w:after="120"/>
              <w:ind w:left="30" w:right="-72"/>
              <w:jc w:val="both"/>
              <w:rPr>
                <w:sz w:val="22"/>
                <w:szCs w:val="22"/>
              </w:rPr>
            </w:pPr>
            <w:r w:rsidRPr="002A56C0">
              <w:rPr>
                <w:sz w:val="22"/>
                <w:szCs w:val="22"/>
              </w:rPr>
              <w:t xml:space="preserve">(Zadanie nr 6 Dot. Punktu 10. Parametry ogólne kardiomonitorów) Czy Zamawiający dopuści kardiomonitory </w:t>
            </w:r>
            <w:r w:rsidR="0088627B">
              <w:rPr>
                <w:sz w:val="22"/>
                <w:szCs w:val="22"/>
              </w:rPr>
              <w:br/>
            </w:r>
            <w:r w:rsidRPr="002A56C0">
              <w:rPr>
                <w:sz w:val="22"/>
                <w:szCs w:val="22"/>
              </w:rPr>
              <w:t>bez obsługi gestów</w:t>
            </w:r>
            <w:r w:rsidR="002A56C0">
              <w:rPr>
                <w:sz w:val="22"/>
                <w:szCs w:val="22"/>
              </w:rPr>
              <w:t xml:space="preserve"> </w:t>
            </w:r>
            <w:r w:rsidRPr="002A56C0">
              <w:rPr>
                <w:sz w:val="22"/>
                <w:szCs w:val="22"/>
              </w:rPr>
              <w:t>?</w:t>
            </w:r>
          </w:p>
          <w:p w14:paraId="6A7F5C70" w14:textId="02BE0E92" w:rsidR="00427920" w:rsidRPr="0088627B" w:rsidRDefault="00427920" w:rsidP="00275218">
            <w:pPr>
              <w:spacing w:after="40"/>
              <w:ind w:left="30" w:right="-72"/>
              <w:rPr>
                <w:sz w:val="22"/>
                <w:szCs w:val="22"/>
              </w:rPr>
            </w:pPr>
            <w:r w:rsidRPr="002A56C0">
              <w:rPr>
                <w:b/>
                <w:bCs/>
                <w:sz w:val="22"/>
                <w:szCs w:val="22"/>
              </w:rPr>
              <w:t>Stanowisko (wyjaśnienie) Zamawiającego:</w:t>
            </w:r>
            <w:r w:rsidR="0088627B">
              <w:rPr>
                <w:sz w:val="22"/>
                <w:szCs w:val="22"/>
              </w:rPr>
              <w:t xml:space="preserve"> Zamawiający nie rozumie pytania Wykonawcy, Zamawiający </w:t>
            </w:r>
            <w:r w:rsidR="0088627B">
              <w:rPr>
                <w:sz w:val="22"/>
                <w:szCs w:val="22"/>
              </w:rPr>
              <w:br/>
              <w:t>nie zna pojęcia ,,gesty” w kardiomonitorach.</w:t>
            </w:r>
          </w:p>
          <w:p w14:paraId="330A2827" w14:textId="4EE6557B" w:rsidR="00427920" w:rsidRPr="002A56C0" w:rsidRDefault="00427920" w:rsidP="00275218">
            <w:pPr>
              <w:spacing w:after="60"/>
              <w:ind w:left="30" w:right="-72"/>
              <w:jc w:val="both"/>
              <w:rPr>
                <w:sz w:val="22"/>
                <w:szCs w:val="22"/>
                <w:highlight w:val="darkGray"/>
              </w:rPr>
            </w:pPr>
          </w:p>
        </w:tc>
      </w:tr>
      <w:tr w:rsidR="00427920" w:rsidRPr="002A56C0" w14:paraId="43E4E739" w14:textId="77777777" w:rsidTr="00191218">
        <w:tc>
          <w:tcPr>
            <w:tcW w:w="10387" w:type="dxa"/>
            <w:shd w:val="clear" w:color="auto" w:fill="auto"/>
          </w:tcPr>
          <w:p w14:paraId="213E167B" w14:textId="030EF1EF" w:rsidR="00427920" w:rsidRPr="00955D67" w:rsidRDefault="00427920" w:rsidP="00275218">
            <w:pPr>
              <w:spacing w:before="60" w:after="60"/>
              <w:ind w:left="30" w:right="-72"/>
              <w:rPr>
                <w:b/>
                <w:bCs/>
                <w:color w:val="FF0000"/>
                <w:sz w:val="22"/>
                <w:szCs w:val="22"/>
              </w:rPr>
            </w:pPr>
            <w:r w:rsidRPr="002A56C0">
              <w:rPr>
                <w:b/>
                <w:bCs/>
                <w:sz w:val="22"/>
                <w:szCs w:val="22"/>
              </w:rPr>
              <w:lastRenderedPageBreak/>
              <w:t xml:space="preserve">Pytanie nr </w:t>
            </w:r>
            <w:r w:rsidR="006D747A">
              <w:rPr>
                <w:b/>
                <w:bCs/>
                <w:sz w:val="22"/>
                <w:szCs w:val="22"/>
              </w:rPr>
              <w:t>6</w:t>
            </w:r>
            <w:r w:rsidR="00955D67">
              <w:rPr>
                <w:b/>
                <w:bCs/>
                <w:sz w:val="22"/>
                <w:szCs w:val="22"/>
              </w:rPr>
              <w:t xml:space="preserve"> </w:t>
            </w:r>
          </w:p>
          <w:p w14:paraId="6EA2341B" w14:textId="77777777" w:rsidR="00427920" w:rsidRDefault="00427920" w:rsidP="00275218">
            <w:pPr>
              <w:spacing w:after="120"/>
              <w:ind w:left="30" w:right="-72"/>
              <w:jc w:val="both"/>
              <w:rPr>
                <w:sz w:val="22"/>
                <w:szCs w:val="22"/>
              </w:rPr>
            </w:pPr>
            <w:r w:rsidRPr="002A56C0">
              <w:rPr>
                <w:sz w:val="22"/>
                <w:szCs w:val="22"/>
              </w:rPr>
              <w:t>Zadanie nr 3 - Uprzejmie prosimy o wyjaśnienie, czy ARTROMOT z pilotem ma posiadać programy poszerzające zakres terapii takie jak program oscylacji (powtarzanie końcowego zakresu ruchu), program stretchingu (delikatne rozszerzanie zakresu ruchu), program elektrostymulacji (program synchronizujący ruch bierny z elektrostymulacją), program łączący różne z wymienionych funkcji oraz program przygotowujący do ćwiczeń po dłuższej przerwie? Obecność dodatkowych funkcji i programów wyróżnia urządzenia bardziej zaawansowane, z szerszą gamą możliwości terapeutycznych, od tych podstawowych.</w:t>
            </w:r>
          </w:p>
          <w:p w14:paraId="3D110C29" w14:textId="5209E753" w:rsidR="006D747A" w:rsidRPr="0088627B" w:rsidRDefault="006D747A" w:rsidP="006D747A">
            <w:pPr>
              <w:spacing w:after="40"/>
              <w:ind w:left="30" w:right="-72"/>
              <w:rPr>
                <w:sz w:val="22"/>
                <w:szCs w:val="22"/>
              </w:rPr>
            </w:pPr>
            <w:r w:rsidRPr="002A56C0">
              <w:rPr>
                <w:b/>
                <w:bCs/>
                <w:sz w:val="22"/>
                <w:szCs w:val="22"/>
              </w:rPr>
              <w:t>Stanowisko (wyjaśnienie) Zamawiającego:</w:t>
            </w:r>
            <w:r w:rsidR="0088627B">
              <w:rPr>
                <w:sz w:val="22"/>
                <w:szCs w:val="22"/>
              </w:rPr>
              <w:t xml:space="preserve"> Nie.</w:t>
            </w:r>
          </w:p>
          <w:p w14:paraId="02DB95DE" w14:textId="77777777" w:rsidR="006D747A" w:rsidRPr="002A56C0" w:rsidRDefault="006D747A" w:rsidP="00275218">
            <w:pPr>
              <w:spacing w:after="120"/>
              <w:ind w:left="30" w:right="-72"/>
              <w:jc w:val="both"/>
              <w:rPr>
                <w:sz w:val="22"/>
                <w:szCs w:val="22"/>
              </w:rPr>
            </w:pPr>
          </w:p>
          <w:p w14:paraId="316920F7" w14:textId="3A7B397A" w:rsidR="006D747A" w:rsidRPr="002A56C0" w:rsidRDefault="006D747A" w:rsidP="006D747A">
            <w:pPr>
              <w:spacing w:before="60" w:after="60"/>
              <w:ind w:left="30" w:right="-72"/>
              <w:rPr>
                <w:b/>
                <w:bCs/>
                <w:sz w:val="22"/>
                <w:szCs w:val="22"/>
              </w:rPr>
            </w:pPr>
            <w:r w:rsidRPr="002A56C0">
              <w:rPr>
                <w:b/>
                <w:bCs/>
                <w:sz w:val="22"/>
                <w:szCs w:val="22"/>
              </w:rPr>
              <w:t xml:space="preserve">Pytanie nr </w:t>
            </w:r>
            <w:r>
              <w:rPr>
                <w:b/>
                <w:bCs/>
                <w:sz w:val="22"/>
                <w:szCs w:val="22"/>
              </w:rPr>
              <w:t>7</w:t>
            </w:r>
          </w:p>
          <w:p w14:paraId="4DB00B2E" w14:textId="77777777" w:rsidR="00427920" w:rsidRDefault="00427920" w:rsidP="00275218">
            <w:pPr>
              <w:spacing w:after="120"/>
              <w:ind w:left="30" w:right="-72"/>
              <w:jc w:val="both"/>
              <w:rPr>
                <w:sz w:val="22"/>
                <w:szCs w:val="22"/>
              </w:rPr>
            </w:pPr>
            <w:r w:rsidRPr="002A56C0">
              <w:rPr>
                <w:sz w:val="22"/>
                <w:szCs w:val="22"/>
              </w:rPr>
              <w:t>Zadanie nr 3 - Uprzejmie prosimy o wyjaśnienie, czy wymagany pilot ma zapewniać sterowanie wszystkimi parametrami z intuicyjną obsługą za pomocą ikon z wyświetlaczem LCD-TFT i posiadać dokumentację przebiegu terapii - rejestr wyników ćwiczeń w formie graficznej wyświetlany na ekranie pilota, co motywuje i znacznie ułatwia ocenę postępów pacjenta ?</w:t>
            </w:r>
          </w:p>
          <w:p w14:paraId="6163FE71" w14:textId="10BCB0DD" w:rsidR="006D747A" w:rsidRPr="0088627B" w:rsidRDefault="006D747A" w:rsidP="006D747A">
            <w:pPr>
              <w:spacing w:after="40"/>
              <w:ind w:left="30" w:right="-72"/>
              <w:rPr>
                <w:sz w:val="22"/>
                <w:szCs w:val="22"/>
              </w:rPr>
            </w:pPr>
            <w:r w:rsidRPr="002A56C0">
              <w:rPr>
                <w:b/>
                <w:bCs/>
                <w:sz w:val="22"/>
                <w:szCs w:val="22"/>
              </w:rPr>
              <w:t>Stanowisko (wyjaśnienie) Zamawiającego:</w:t>
            </w:r>
            <w:r w:rsidR="0088627B">
              <w:rPr>
                <w:sz w:val="22"/>
                <w:szCs w:val="22"/>
              </w:rPr>
              <w:t xml:space="preserve"> Nie.</w:t>
            </w:r>
          </w:p>
          <w:p w14:paraId="41186EEB" w14:textId="77777777" w:rsidR="006D747A" w:rsidRPr="002A56C0" w:rsidRDefault="006D747A" w:rsidP="00275218">
            <w:pPr>
              <w:spacing w:after="120"/>
              <w:ind w:left="30" w:right="-72"/>
              <w:jc w:val="both"/>
              <w:rPr>
                <w:sz w:val="22"/>
                <w:szCs w:val="22"/>
              </w:rPr>
            </w:pPr>
          </w:p>
          <w:p w14:paraId="292264B2" w14:textId="7E295E3D" w:rsidR="006D747A" w:rsidRPr="002A56C0" w:rsidRDefault="006D747A" w:rsidP="006D747A">
            <w:pPr>
              <w:spacing w:before="60" w:after="60"/>
              <w:ind w:left="30" w:right="-72"/>
              <w:rPr>
                <w:b/>
                <w:bCs/>
                <w:sz w:val="22"/>
                <w:szCs w:val="22"/>
              </w:rPr>
            </w:pPr>
            <w:r w:rsidRPr="002A56C0">
              <w:rPr>
                <w:b/>
                <w:bCs/>
                <w:sz w:val="22"/>
                <w:szCs w:val="22"/>
              </w:rPr>
              <w:t xml:space="preserve">Pytanie nr </w:t>
            </w:r>
            <w:r>
              <w:rPr>
                <w:b/>
                <w:bCs/>
                <w:sz w:val="22"/>
                <w:szCs w:val="22"/>
              </w:rPr>
              <w:t>8</w:t>
            </w:r>
          </w:p>
          <w:p w14:paraId="574E4D4F" w14:textId="030B250C" w:rsidR="00427920" w:rsidRDefault="00427920" w:rsidP="00275218">
            <w:pPr>
              <w:spacing w:after="120"/>
              <w:ind w:left="30" w:right="-72"/>
              <w:jc w:val="both"/>
              <w:rPr>
                <w:sz w:val="22"/>
                <w:szCs w:val="22"/>
              </w:rPr>
            </w:pPr>
            <w:r w:rsidRPr="002A56C0">
              <w:rPr>
                <w:sz w:val="22"/>
                <w:szCs w:val="22"/>
              </w:rPr>
              <w:t xml:space="preserve">Zadanie nr 3 - Uprzejmie prosimy o wyjaśnienie, czy ARTROMOT z pilotem ma być wyposażony w karty chip </w:t>
            </w:r>
            <w:r w:rsidR="0088627B">
              <w:rPr>
                <w:sz w:val="22"/>
                <w:szCs w:val="22"/>
              </w:rPr>
              <w:br/>
            </w:r>
            <w:r w:rsidRPr="002A56C0">
              <w:rPr>
                <w:sz w:val="22"/>
                <w:szCs w:val="22"/>
              </w:rPr>
              <w:t>do zapisu indywidualnych danych terapii pacjenta, co poprawia ergonomię pracy znacznie ułatwiając i przyspieszając czas nastaw w wypadku wielu pacjentów ?</w:t>
            </w:r>
          </w:p>
          <w:p w14:paraId="53BF102E" w14:textId="188009F8" w:rsidR="006D747A" w:rsidRPr="0088627B" w:rsidRDefault="006D747A" w:rsidP="006D747A">
            <w:pPr>
              <w:spacing w:after="40"/>
              <w:ind w:left="30" w:right="-72"/>
              <w:rPr>
                <w:sz w:val="22"/>
                <w:szCs w:val="22"/>
              </w:rPr>
            </w:pPr>
            <w:r w:rsidRPr="002A56C0">
              <w:rPr>
                <w:b/>
                <w:bCs/>
                <w:sz w:val="22"/>
                <w:szCs w:val="22"/>
              </w:rPr>
              <w:t>Stanowisko (wyjaśnienie) Zamawiającego:</w:t>
            </w:r>
            <w:r w:rsidR="0088627B">
              <w:rPr>
                <w:sz w:val="22"/>
                <w:szCs w:val="22"/>
              </w:rPr>
              <w:t xml:space="preserve"> Nie.</w:t>
            </w:r>
          </w:p>
          <w:p w14:paraId="2FCCAF11" w14:textId="77777777" w:rsidR="006D747A" w:rsidRPr="002A56C0" w:rsidRDefault="006D747A" w:rsidP="00275218">
            <w:pPr>
              <w:spacing w:after="120"/>
              <w:ind w:left="30" w:right="-72"/>
              <w:jc w:val="both"/>
              <w:rPr>
                <w:sz w:val="22"/>
                <w:szCs w:val="22"/>
              </w:rPr>
            </w:pPr>
          </w:p>
          <w:p w14:paraId="7E177A19" w14:textId="7395C39A" w:rsidR="006D747A" w:rsidRPr="002A56C0" w:rsidRDefault="006D747A" w:rsidP="006D747A">
            <w:pPr>
              <w:spacing w:before="60" w:after="60"/>
              <w:ind w:left="30" w:right="-72"/>
              <w:rPr>
                <w:b/>
                <w:bCs/>
                <w:sz w:val="22"/>
                <w:szCs w:val="22"/>
              </w:rPr>
            </w:pPr>
            <w:r w:rsidRPr="002A56C0">
              <w:rPr>
                <w:b/>
                <w:bCs/>
                <w:sz w:val="22"/>
                <w:szCs w:val="22"/>
              </w:rPr>
              <w:t xml:space="preserve">Pytanie nr </w:t>
            </w:r>
            <w:r>
              <w:rPr>
                <w:b/>
                <w:bCs/>
                <w:sz w:val="22"/>
                <w:szCs w:val="22"/>
              </w:rPr>
              <w:t>9</w:t>
            </w:r>
          </w:p>
          <w:p w14:paraId="5E3801D8" w14:textId="5D98E871" w:rsidR="00427920" w:rsidRDefault="00427920" w:rsidP="00275218">
            <w:pPr>
              <w:spacing w:after="120"/>
              <w:ind w:left="30" w:right="-72"/>
              <w:jc w:val="both"/>
              <w:rPr>
                <w:sz w:val="22"/>
                <w:szCs w:val="22"/>
              </w:rPr>
            </w:pPr>
            <w:r w:rsidRPr="002A56C0">
              <w:rPr>
                <w:sz w:val="22"/>
                <w:szCs w:val="22"/>
              </w:rPr>
              <w:t xml:space="preserve">Zadanie nr 3 - Uprzejmie prosimy o wyjaśnienie, czy ARTROMOT z pilotem ma być wyposażony </w:t>
            </w:r>
            <w:r w:rsidR="0088627B">
              <w:rPr>
                <w:sz w:val="22"/>
                <w:szCs w:val="22"/>
              </w:rPr>
              <w:br/>
            </w:r>
            <w:r w:rsidRPr="002A56C0">
              <w:rPr>
                <w:sz w:val="22"/>
                <w:szCs w:val="22"/>
              </w:rPr>
              <w:t>w elektrostymulator do zsynchronizowanej z ruchem kończyny elektrostymulacji ?</w:t>
            </w:r>
          </w:p>
          <w:p w14:paraId="44733500" w14:textId="240AFBDA" w:rsidR="006D747A" w:rsidRPr="0088627B" w:rsidRDefault="006D747A" w:rsidP="006D747A">
            <w:pPr>
              <w:spacing w:after="40"/>
              <w:ind w:left="30" w:right="-72"/>
              <w:rPr>
                <w:sz w:val="22"/>
                <w:szCs w:val="22"/>
              </w:rPr>
            </w:pPr>
            <w:r w:rsidRPr="002A56C0">
              <w:rPr>
                <w:b/>
                <w:bCs/>
                <w:sz w:val="22"/>
                <w:szCs w:val="22"/>
              </w:rPr>
              <w:t>Stanowisko (wyjaśnienie) Zamawiającego:</w:t>
            </w:r>
            <w:r w:rsidR="0088627B">
              <w:rPr>
                <w:sz w:val="22"/>
                <w:szCs w:val="22"/>
              </w:rPr>
              <w:t xml:space="preserve"> Nie.</w:t>
            </w:r>
          </w:p>
          <w:p w14:paraId="1FC2C3FB" w14:textId="77777777" w:rsidR="006D747A" w:rsidRPr="002A56C0" w:rsidRDefault="006D747A" w:rsidP="00275218">
            <w:pPr>
              <w:spacing w:after="120"/>
              <w:ind w:left="30" w:right="-72"/>
              <w:jc w:val="both"/>
              <w:rPr>
                <w:sz w:val="22"/>
                <w:szCs w:val="22"/>
              </w:rPr>
            </w:pPr>
          </w:p>
          <w:p w14:paraId="65B40C1D" w14:textId="40FEDC0F" w:rsidR="006D747A" w:rsidRPr="002A56C0" w:rsidRDefault="006D747A" w:rsidP="006D747A">
            <w:pPr>
              <w:spacing w:before="60" w:after="60"/>
              <w:ind w:left="30" w:right="-72"/>
              <w:rPr>
                <w:b/>
                <w:bCs/>
                <w:sz w:val="22"/>
                <w:szCs w:val="22"/>
              </w:rPr>
            </w:pPr>
            <w:r w:rsidRPr="002A56C0">
              <w:rPr>
                <w:b/>
                <w:bCs/>
                <w:sz w:val="22"/>
                <w:szCs w:val="22"/>
              </w:rPr>
              <w:t xml:space="preserve">Pytanie nr </w:t>
            </w:r>
            <w:r>
              <w:rPr>
                <w:b/>
                <w:bCs/>
                <w:sz w:val="22"/>
                <w:szCs w:val="22"/>
              </w:rPr>
              <w:t>10</w:t>
            </w:r>
          </w:p>
          <w:p w14:paraId="30E0F350" w14:textId="546CA220" w:rsidR="00427920" w:rsidRPr="002A56C0" w:rsidRDefault="00427920" w:rsidP="00275218">
            <w:pPr>
              <w:spacing w:after="120"/>
              <w:ind w:left="30" w:right="-72"/>
              <w:jc w:val="both"/>
              <w:rPr>
                <w:sz w:val="22"/>
                <w:szCs w:val="22"/>
              </w:rPr>
            </w:pPr>
            <w:r w:rsidRPr="002A56C0">
              <w:rPr>
                <w:sz w:val="22"/>
                <w:szCs w:val="22"/>
              </w:rPr>
              <w:t>Zadanie nr 3 - Uprzejmie prosimy o wyjaśnienie, czy szyna CPM ma być wyposażona w dedykowany wózek transportowy tego samego producenta</w:t>
            </w:r>
            <w:r w:rsidR="0088627B">
              <w:rPr>
                <w:sz w:val="22"/>
                <w:szCs w:val="22"/>
              </w:rPr>
              <w:t xml:space="preserve"> </w:t>
            </w:r>
            <w:r w:rsidRPr="002A56C0">
              <w:rPr>
                <w:sz w:val="22"/>
                <w:szCs w:val="22"/>
              </w:rPr>
              <w:t>? Z doświadczenia wiemy, iż wózki znacznie poprawiają komfort pracy personelu i eliminują potrzebę noszenia urządzenia.</w:t>
            </w:r>
          </w:p>
          <w:p w14:paraId="40E313A3" w14:textId="24F4F1D0" w:rsidR="00427920" w:rsidRPr="0088627B" w:rsidRDefault="00427920" w:rsidP="00275218">
            <w:pPr>
              <w:spacing w:after="40"/>
              <w:ind w:left="30" w:right="-72"/>
              <w:rPr>
                <w:sz w:val="22"/>
                <w:szCs w:val="22"/>
              </w:rPr>
            </w:pPr>
            <w:r w:rsidRPr="002A56C0">
              <w:rPr>
                <w:b/>
                <w:bCs/>
                <w:sz w:val="22"/>
                <w:szCs w:val="22"/>
              </w:rPr>
              <w:t>Stanowisko (wyjaśnienie) Zamawiającego:</w:t>
            </w:r>
            <w:r w:rsidR="0088627B">
              <w:rPr>
                <w:sz w:val="22"/>
                <w:szCs w:val="22"/>
              </w:rPr>
              <w:t xml:space="preserve"> Tak.</w:t>
            </w:r>
          </w:p>
          <w:p w14:paraId="62752A4E" w14:textId="0C4CF375" w:rsidR="00427920" w:rsidRPr="002A56C0" w:rsidRDefault="00427920" w:rsidP="00275218">
            <w:pPr>
              <w:spacing w:after="60"/>
              <w:ind w:left="30" w:right="-72"/>
              <w:jc w:val="both"/>
              <w:rPr>
                <w:sz w:val="22"/>
                <w:szCs w:val="22"/>
                <w:highlight w:val="darkGray"/>
              </w:rPr>
            </w:pPr>
          </w:p>
        </w:tc>
      </w:tr>
      <w:tr w:rsidR="00427920" w:rsidRPr="002A56C0" w14:paraId="000BCCF6" w14:textId="77777777" w:rsidTr="00191218">
        <w:tc>
          <w:tcPr>
            <w:tcW w:w="10387" w:type="dxa"/>
            <w:shd w:val="clear" w:color="auto" w:fill="auto"/>
          </w:tcPr>
          <w:p w14:paraId="3F875D55" w14:textId="63ED7BEC" w:rsidR="00427920" w:rsidRPr="00955D67" w:rsidRDefault="00427920" w:rsidP="00275218">
            <w:pPr>
              <w:spacing w:before="60" w:after="60"/>
              <w:ind w:left="30" w:right="-72"/>
              <w:rPr>
                <w:b/>
                <w:bCs/>
                <w:color w:val="FF0000"/>
                <w:sz w:val="22"/>
                <w:szCs w:val="22"/>
              </w:rPr>
            </w:pPr>
            <w:r w:rsidRPr="002A56C0">
              <w:rPr>
                <w:b/>
                <w:bCs/>
                <w:sz w:val="22"/>
                <w:szCs w:val="22"/>
              </w:rPr>
              <w:lastRenderedPageBreak/>
              <w:t>Pytanie nr 11</w:t>
            </w:r>
            <w:r w:rsidR="00955D67">
              <w:rPr>
                <w:b/>
                <w:bCs/>
                <w:sz w:val="22"/>
                <w:szCs w:val="22"/>
              </w:rPr>
              <w:t xml:space="preserve"> </w:t>
            </w:r>
          </w:p>
          <w:p w14:paraId="471467BC" w14:textId="06B1F748" w:rsidR="00427920" w:rsidRDefault="00427920" w:rsidP="00275218">
            <w:pPr>
              <w:spacing w:after="120"/>
              <w:ind w:left="30" w:right="-72"/>
              <w:jc w:val="both"/>
              <w:rPr>
                <w:sz w:val="22"/>
                <w:szCs w:val="22"/>
              </w:rPr>
            </w:pPr>
            <w:r w:rsidRPr="002A56C0">
              <w:rPr>
                <w:sz w:val="22"/>
                <w:szCs w:val="22"/>
              </w:rPr>
              <w:t>Zadanie 2 - Czy Zamawiający  dopuści  do zaoferowania  lampę ze wskaźnikiem oddawania  barwy czerwonej  R9=94 ?</w:t>
            </w:r>
          </w:p>
          <w:p w14:paraId="2E4914E9" w14:textId="28FBBA6E" w:rsidR="008F0142" w:rsidRPr="0088627B" w:rsidRDefault="008F0142" w:rsidP="008F0142">
            <w:pPr>
              <w:spacing w:after="40"/>
              <w:ind w:left="30" w:right="-72"/>
              <w:rPr>
                <w:sz w:val="22"/>
                <w:szCs w:val="22"/>
              </w:rPr>
            </w:pPr>
            <w:r w:rsidRPr="002A56C0">
              <w:rPr>
                <w:b/>
                <w:bCs/>
                <w:sz w:val="22"/>
                <w:szCs w:val="22"/>
              </w:rPr>
              <w:t>Stanowisko (wyjaśnienie) Zamawiającego:</w:t>
            </w:r>
            <w:r w:rsidR="0088627B">
              <w:rPr>
                <w:sz w:val="22"/>
                <w:szCs w:val="22"/>
              </w:rPr>
              <w:t xml:space="preserve"> Tak.</w:t>
            </w:r>
          </w:p>
          <w:p w14:paraId="2047816F" w14:textId="77777777" w:rsidR="008F0142" w:rsidRPr="002A56C0" w:rsidRDefault="008F0142" w:rsidP="00275218">
            <w:pPr>
              <w:spacing w:after="120"/>
              <w:ind w:left="30" w:right="-72"/>
              <w:jc w:val="both"/>
              <w:rPr>
                <w:sz w:val="22"/>
                <w:szCs w:val="22"/>
              </w:rPr>
            </w:pPr>
          </w:p>
          <w:p w14:paraId="47C54290" w14:textId="76D13B8F" w:rsidR="008F0142" w:rsidRPr="002A56C0" w:rsidRDefault="008F0142" w:rsidP="008F0142">
            <w:pPr>
              <w:spacing w:before="60" w:after="60"/>
              <w:ind w:left="30" w:right="-72"/>
              <w:rPr>
                <w:b/>
                <w:bCs/>
                <w:sz w:val="22"/>
                <w:szCs w:val="22"/>
              </w:rPr>
            </w:pPr>
            <w:r w:rsidRPr="002A56C0">
              <w:rPr>
                <w:b/>
                <w:bCs/>
                <w:sz w:val="22"/>
                <w:szCs w:val="22"/>
              </w:rPr>
              <w:t>Pytanie nr 1</w:t>
            </w:r>
            <w:r>
              <w:rPr>
                <w:b/>
                <w:bCs/>
                <w:sz w:val="22"/>
                <w:szCs w:val="22"/>
              </w:rPr>
              <w:t>2</w:t>
            </w:r>
          </w:p>
          <w:p w14:paraId="74DC79AD" w14:textId="32091BE8" w:rsidR="00427920" w:rsidRDefault="00427920" w:rsidP="00275218">
            <w:pPr>
              <w:spacing w:after="120"/>
              <w:ind w:left="30" w:right="-72"/>
              <w:jc w:val="both"/>
              <w:rPr>
                <w:sz w:val="22"/>
                <w:szCs w:val="22"/>
              </w:rPr>
            </w:pPr>
            <w:r w:rsidRPr="002A56C0">
              <w:rPr>
                <w:sz w:val="22"/>
                <w:szCs w:val="22"/>
              </w:rPr>
              <w:t>Zadanie 2 - Czy  Zamawiający dopuści  do zaoferowania lampę  ze  średnicą  pola roboczego:  d10 = 230 mm, d50=140  mm ?</w:t>
            </w:r>
          </w:p>
          <w:p w14:paraId="7A713727" w14:textId="7907CE3D" w:rsidR="008F0142" w:rsidRPr="0088627B" w:rsidRDefault="008F0142" w:rsidP="008F0142">
            <w:pPr>
              <w:spacing w:after="40"/>
              <w:ind w:left="30" w:right="-72"/>
              <w:rPr>
                <w:sz w:val="22"/>
                <w:szCs w:val="22"/>
              </w:rPr>
            </w:pPr>
            <w:r w:rsidRPr="002A56C0">
              <w:rPr>
                <w:b/>
                <w:bCs/>
                <w:sz w:val="22"/>
                <w:szCs w:val="22"/>
              </w:rPr>
              <w:t>Stanowisko (wyjaśnienie) Zamawiającego:</w:t>
            </w:r>
            <w:r w:rsidR="0088627B">
              <w:rPr>
                <w:sz w:val="22"/>
                <w:szCs w:val="22"/>
              </w:rPr>
              <w:t xml:space="preserve"> Tak.</w:t>
            </w:r>
          </w:p>
          <w:p w14:paraId="3810E014" w14:textId="77777777" w:rsidR="008F0142" w:rsidRPr="002A56C0" w:rsidRDefault="008F0142" w:rsidP="00275218">
            <w:pPr>
              <w:spacing w:after="120"/>
              <w:ind w:left="30" w:right="-72"/>
              <w:jc w:val="both"/>
              <w:rPr>
                <w:sz w:val="22"/>
                <w:szCs w:val="22"/>
              </w:rPr>
            </w:pPr>
          </w:p>
          <w:p w14:paraId="28E1928A" w14:textId="57F612FD" w:rsidR="008F0142" w:rsidRPr="002A56C0" w:rsidRDefault="008F0142" w:rsidP="008F0142">
            <w:pPr>
              <w:spacing w:before="60" w:after="60"/>
              <w:ind w:left="30" w:right="-72"/>
              <w:rPr>
                <w:b/>
                <w:bCs/>
                <w:sz w:val="22"/>
                <w:szCs w:val="22"/>
              </w:rPr>
            </w:pPr>
            <w:r w:rsidRPr="002A56C0">
              <w:rPr>
                <w:b/>
                <w:bCs/>
                <w:sz w:val="22"/>
                <w:szCs w:val="22"/>
              </w:rPr>
              <w:t>Pytanie nr 1</w:t>
            </w:r>
            <w:r>
              <w:rPr>
                <w:b/>
                <w:bCs/>
                <w:sz w:val="22"/>
                <w:szCs w:val="22"/>
              </w:rPr>
              <w:t>3</w:t>
            </w:r>
          </w:p>
          <w:p w14:paraId="4934CEA5" w14:textId="1D5E6441" w:rsidR="00427920" w:rsidRDefault="00427920" w:rsidP="00275218">
            <w:pPr>
              <w:spacing w:after="120"/>
              <w:ind w:left="30" w:right="-72"/>
              <w:jc w:val="both"/>
              <w:rPr>
                <w:sz w:val="22"/>
                <w:szCs w:val="22"/>
              </w:rPr>
            </w:pPr>
            <w:r w:rsidRPr="002A56C0">
              <w:rPr>
                <w:sz w:val="22"/>
                <w:szCs w:val="22"/>
              </w:rPr>
              <w:t>Zadanie 2 - Czy  Zamawiający dopuści  do zaoferowania lampę   z  temperaturą  barwową  regulowaną w pięciu  stopniach w zakresie  3500-4000-4500-5000-5500 K ?</w:t>
            </w:r>
          </w:p>
          <w:p w14:paraId="6B9790C0" w14:textId="5F6722A0" w:rsidR="008F0142" w:rsidRPr="0088627B" w:rsidRDefault="008F0142" w:rsidP="008F0142">
            <w:pPr>
              <w:spacing w:after="40"/>
              <w:ind w:left="30" w:right="-72"/>
              <w:rPr>
                <w:sz w:val="22"/>
                <w:szCs w:val="22"/>
              </w:rPr>
            </w:pPr>
            <w:r w:rsidRPr="002A56C0">
              <w:rPr>
                <w:b/>
                <w:bCs/>
                <w:sz w:val="22"/>
                <w:szCs w:val="22"/>
              </w:rPr>
              <w:t>Stanowisko (wyjaśnienie) Zamawiającego:</w:t>
            </w:r>
            <w:r w:rsidR="0088627B">
              <w:rPr>
                <w:sz w:val="22"/>
                <w:szCs w:val="22"/>
              </w:rPr>
              <w:t xml:space="preserve"> Tak.</w:t>
            </w:r>
          </w:p>
          <w:p w14:paraId="08D4496C" w14:textId="77777777" w:rsidR="008F0142" w:rsidRPr="002A56C0" w:rsidRDefault="008F0142" w:rsidP="00275218">
            <w:pPr>
              <w:spacing w:after="120"/>
              <w:ind w:left="30" w:right="-72"/>
              <w:jc w:val="both"/>
              <w:rPr>
                <w:sz w:val="22"/>
                <w:szCs w:val="22"/>
              </w:rPr>
            </w:pPr>
          </w:p>
          <w:p w14:paraId="34D8BC35" w14:textId="2DF3BCF8" w:rsidR="008F0142" w:rsidRPr="002A56C0" w:rsidRDefault="008F0142" w:rsidP="008F0142">
            <w:pPr>
              <w:spacing w:before="60" w:after="60"/>
              <w:ind w:left="30" w:right="-72"/>
              <w:rPr>
                <w:b/>
                <w:bCs/>
                <w:sz w:val="22"/>
                <w:szCs w:val="22"/>
              </w:rPr>
            </w:pPr>
            <w:r w:rsidRPr="002A56C0">
              <w:rPr>
                <w:b/>
                <w:bCs/>
                <w:sz w:val="22"/>
                <w:szCs w:val="22"/>
              </w:rPr>
              <w:t>Pytanie nr 1</w:t>
            </w:r>
            <w:r>
              <w:rPr>
                <w:b/>
                <w:bCs/>
                <w:sz w:val="22"/>
                <w:szCs w:val="22"/>
              </w:rPr>
              <w:t>4</w:t>
            </w:r>
          </w:p>
          <w:p w14:paraId="09E85FE5" w14:textId="64FBE521" w:rsidR="00427920" w:rsidRDefault="00427920" w:rsidP="00275218">
            <w:pPr>
              <w:spacing w:after="120"/>
              <w:ind w:left="30" w:right="-72"/>
              <w:jc w:val="both"/>
              <w:rPr>
                <w:sz w:val="22"/>
                <w:szCs w:val="22"/>
              </w:rPr>
            </w:pPr>
            <w:r w:rsidRPr="002A56C0">
              <w:rPr>
                <w:sz w:val="22"/>
                <w:szCs w:val="22"/>
              </w:rPr>
              <w:t>Zadanie 2 - Czy zamawiający będzie wymagał aby regulacja odbywała się skokowa z jednego poziomu do kolejnych? Jest to rozwiązanie pozwalające na ustawienie oczekiwanego parametru bez konieczności przytrzymywania sterownika i czekania aż lampa osiągnie oczekiwaną temperaturę barwową.</w:t>
            </w:r>
          </w:p>
          <w:p w14:paraId="20EC1CFA" w14:textId="7F54573F" w:rsidR="008F0142" w:rsidRPr="0088627B" w:rsidRDefault="008F0142" w:rsidP="008F0142">
            <w:pPr>
              <w:spacing w:after="40"/>
              <w:ind w:left="30" w:right="-72"/>
              <w:rPr>
                <w:sz w:val="22"/>
                <w:szCs w:val="22"/>
              </w:rPr>
            </w:pPr>
            <w:r w:rsidRPr="002A56C0">
              <w:rPr>
                <w:b/>
                <w:bCs/>
                <w:sz w:val="22"/>
                <w:szCs w:val="22"/>
              </w:rPr>
              <w:t>Stanowisko (wyjaśnienie) Zamawiającego:</w:t>
            </w:r>
            <w:r w:rsidR="0088627B">
              <w:rPr>
                <w:sz w:val="22"/>
                <w:szCs w:val="22"/>
              </w:rPr>
              <w:t xml:space="preserve"> Tak.</w:t>
            </w:r>
          </w:p>
          <w:p w14:paraId="10C99880" w14:textId="77777777" w:rsidR="008F0142" w:rsidRPr="002A56C0" w:rsidRDefault="008F0142" w:rsidP="00275218">
            <w:pPr>
              <w:spacing w:after="120"/>
              <w:ind w:left="30" w:right="-72"/>
              <w:jc w:val="both"/>
              <w:rPr>
                <w:sz w:val="22"/>
                <w:szCs w:val="22"/>
              </w:rPr>
            </w:pPr>
          </w:p>
          <w:p w14:paraId="551A385C" w14:textId="2F915CAF" w:rsidR="008F0142" w:rsidRPr="002A56C0" w:rsidRDefault="008F0142" w:rsidP="008F0142">
            <w:pPr>
              <w:spacing w:before="60" w:after="60"/>
              <w:ind w:left="30" w:right="-72"/>
              <w:rPr>
                <w:b/>
                <w:bCs/>
                <w:sz w:val="22"/>
                <w:szCs w:val="22"/>
              </w:rPr>
            </w:pPr>
            <w:r w:rsidRPr="002A56C0">
              <w:rPr>
                <w:b/>
                <w:bCs/>
                <w:sz w:val="22"/>
                <w:szCs w:val="22"/>
              </w:rPr>
              <w:t>Pytanie nr 1</w:t>
            </w:r>
            <w:r>
              <w:rPr>
                <w:b/>
                <w:bCs/>
                <w:sz w:val="22"/>
                <w:szCs w:val="22"/>
              </w:rPr>
              <w:t>5</w:t>
            </w:r>
          </w:p>
          <w:p w14:paraId="32B38066" w14:textId="628EFD37" w:rsidR="00427920" w:rsidRDefault="00427920" w:rsidP="00275218">
            <w:pPr>
              <w:spacing w:after="120"/>
              <w:ind w:left="30" w:right="-72"/>
              <w:jc w:val="both"/>
              <w:rPr>
                <w:sz w:val="22"/>
                <w:szCs w:val="22"/>
              </w:rPr>
            </w:pPr>
            <w:r w:rsidRPr="002A56C0">
              <w:rPr>
                <w:sz w:val="22"/>
                <w:szCs w:val="22"/>
              </w:rPr>
              <w:t>Zadanie 2 - Czy  Zamawiający dopuści  do zaoferowania lampę  z  wgłębnością oświetlenia L1+L2 (20%) =  92,5 cm oraz L1+L2 (60%)=  51 cm ?</w:t>
            </w:r>
          </w:p>
          <w:p w14:paraId="4722E6C8" w14:textId="1FDEADF9" w:rsidR="008F0142" w:rsidRPr="0088627B" w:rsidRDefault="008F0142" w:rsidP="008F0142">
            <w:pPr>
              <w:spacing w:after="40"/>
              <w:ind w:left="30" w:right="-72"/>
              <w:rPr>
                <w:sz w:val="22"/>
                <w:szCs w:val="22"/>
              </w:rPr>
            </w:pPr>
            <w:r w:rsidRPr="002A56C0">
              <w:rPr>
                <w:b/>
                <w:bCs/>
                <w:sz w:val="22"/>
                <w:szCs w:val="22"/>
              </w:rPr>
              <w:t>Stanowisko (wyjaśnienie) Zamawiającego:</w:t>
            </w:r>
            <w:r w:rsidR="0088627B">
              <w:rPr>
                <w:sz w:val="22"/>
                <w:szCs w:val="22"/>
              </w:rPr>
              <w:t xml:space="preserve"> Tak.</w:t>
            </w:r>
          </w:p>
          <w:p w14:paraId="2C189BEF" w14:textId="77777777" w:rsidR="008F0142" w:rsidRPr="002A56C0" w:rsidRDefault="008F0142" w:rsidP="00275218">
            <w:pPr>
              <w:spacing w:after="120"/>
              <w:ind w:left="30" w:right="-72"/>
              <w:jc w:val="both"/>
              <w:rPr>
                <w:sz w:val="22"/>
                <w:szCs w:val="22"/>
              </w:rPr>
            </w:pPr>
          </w:p>
          <w:p w14:paraId="0BAAC59A" w14:textId="108775B4" w:rsidR="008F0142" w:rsidRPr="002A56C0" w:rsidRDefault="008F0142" w:rsidP="008F0142">
            <w:pPr>
              <w:spacing w:before="60" w:after="60"/>
              <w:ind w:left="30" w:right="-72"/>
              <w:rPr>
                <w:b/>
                <w:bCs/>
                <w:sz w:val="22"/>
                <w:szCs w:val="22"/>
              </w:rPr>
            </w:pPr>
            <w:r w:rsidRPr="002A56C0">
              <w:rPr>
                <w:b/>
                <w:bCs/>
                <w:sz w:val="22"/>
                <w:szCs w:val="22"/>
              </w:rPr>
              <w:t>Pytanie nr 1</w:t>
            </w:r>
            <w:r>
              <w:rPr>
                <w:b/>
                <w:bCs/>
                <w:sz w:val="22"/>
                <w:szCs w:val="22"/>
              </w:rPr>
              <w:t>6</w:t>
            </w:r>
          </w:p>
          <w:p w14:paraId="2B51A957" w14:textId="24ACF82E" w:rsidR="00427920" w:rsidRDefault="00427920" w:rsidP="00275218">
            <w:pPr>
              <w:spacing w:after="120"/>
              <w:ind w:left="30" w:right="-72"/>
              <w:jc w:val="both"/>
              <w:rPr>
                <w:sz w:val="22"/>
                <w:szCs w:val="22"/>
              </w:rPr>
            </w:pPr>
            <w:r w:rsidRPr="002A56C0">
              <w:rPr>
                <w:sz w:val="22"/>
                <w:szCs w:val="22"/>
              </w:rPr>
              <w:t>Zadanie 2 - Czy  Zamawiający dopuści  do zaoferowania lampę o  poborze  mocy  51W ?</w:t>
            </w:r>
          </w:p>
          <w:p w14:paraId="6907EA30" w14:textId="6FC1A238" w:rsidR="008F0142" w:rsidRPr="0088627B" w:rsidRDefault="008F0142" w:rsidP="008F0142">
            <w:pPr>
              <w:spacing w:after="40"/>
              <w:ind w:left="30" w:right="-72"/>
              <w:rPr>
                <w:sz w:val="22"/>
                <w:szCs w:val="22"/>
              </w:rPr>
            </w:pPr>
            <w:r w:rsidRPr="002A56C0">
              <w:rPr>
                <w:b/>
                <w:bCs/>
                <w:sz w:val="22"/>
                <w:szCs w:val="22"/>
              </w:rPr>
              <w:t>Stanowisko (wyjaśnienie) Zamawiającego:</w:t>
            </w:r>
            <w:r w:rsidR="0088627B">
              <w:rPr>
                <w:sz w:val="22"/>
                <w:szCs w:val="22"/>
              </w:rPr>
              <w:t xml:space="preserve"> Tak.</w:t>
            </w:r>
          </w:p>
          <w:p w14:paraId="334494A9" w14:textId="77777777" w:rsidR="008F0142" w:rsidRPr="002A56C0" w:rsidRDefault="008F0142" w:rsidP="00275218">
            <w:pPr>
              <w:spacing w:after="120"/>
              <w:ind w:left="30" w:right="-72"/>
              <w:jc w:val="both"/>
              <w:rPr>
                <w:sz w:val="22"/>
                <w:szCs w:val="22"/>
              </w:rPr>
            </w:pPr>
          </w:p>
          <w:p w14:paraId="52606B2C" w14:textId="24D55890" w:rsidR="008F0142" w:rsidRPr="002A56C0" w:rsidRDefault="008F0142" w:rsidP="008F0142">
            <w:pPr>
              <w:spacing w:before="60" w:after="60"/>
              <w:ind w:left="30" w:right="-72"/>
              <w:rPr>
                <w:b/>
                <w:bCs/>
                <w:sz w:val="22"/>
                <w:szCs w:val="22"/>
              </w:rPr>
            </w:pPr>
            <w:r w:rsidRPr="002A56C0">
              <w:rPr>
                <w:b/>
                <w:bCs/>
                <w:sz w:val="22"/>
                <w:szCs w:val="22"/>
              </w:rPr>
              <w:t>Pytanie nr 1</w:t>
            </w:r>
            <w:r>
              <w:rPr>
                <w:b/>
                <w:bCs/>
                <w:sz w:val="22"/>
                <w:szCs w:val="22"/>
              </w:rPr>
              <w:t>7</w:t>
            </w:r>
          </w:p>
          <w:p w14:paraId="76DA31BD" w14:textId="72792AD6" w:rsidR="00427920" w:rsidRDefault="00427920" w:rsidP="00275218">
            <w:pPr>
              <w:spacing w:after="120"/>
              <w:ind w:left="30" w:right="-72"/>
              <w:jc w:val="both"/>
              <w:rPr>
                <w:sz w:val="22"/>
                <w:szCs w:val="22"/>
              </w:rPr>
            </w:pPr>
            <w:r w:rsidRPr="002A56C0">
              <w:rPr>
                <w:sz w:val="22"/>
                <w:szCs w:val="22"/>
              </w:rPr>
              <w:t xml:space="preserve">Zadanie 2 - Czy  Zamawiający dopuści  do zaoferowania lampę wyposażoną  w  36  diod  LED  umieszczonych </w:t>
            </w:r>
            <w:r w:rsidR="0088627B">
              <w:rPr>
                <w:sz w:val="22"/>
                <w:szCs w:val="22"/>
              </w:rPr>
              <w:br/>
            </w:r>
            <w:r w:rsidRPr="002A56C0">
              <w:rPr>
                <w:sz w:val="22"/>
                <w:szCs w:val="22"/>
              </w:rPr>
              <w:t>w  12  modułach  diodowych ?</w:t>
            </w:r>
          </w:p>
          <w:p w14:paraId="6138D4B8" w14:textId="12EF406D" w:rsidR="008F0142" w:rsidRPr="0088627B" w:rsidRDefault="008F0142" w:rsidP="008F0142">
            <w:pPr>
              <w:spacing w:after="40"/>
              <w:ind w:left="30" w:right="-72"/>
              <w:rPr>
                <w:sz w:val="22"/>
                <w:szCs w:val="22"/>
              </w:rPr>
            </w:pPr>
            <w:r w:rsidRPr="002A56C0">
              <w:rPr>
                <w:b/>
                <w:bCs/>
                <w:sz w:val="22"/>
                <w:szCs w:val="22"/>
              </w:rPr>
              <w:t>Stanowisko (wyjaśnienie) Zamawiającego:</w:t>
            </w:r>
            <w:r w:rsidR="0088627B">
              <w:rPr>
                <w:sz w:val="22"/>
                <w:szCs w:val="22"/>
              </w:rPr>
              <w:t xml:space="preserve"> Tak.</w:t>
            </w:r>
          </w:p>
          <w:p w14:paraId="557E16AD" w14:textId="77777777" w:rsidR="008F0142" w:rsidRPr="002A56C0" w:rsidRDefault="008F0142" w:rsidP="00275218">
            <w:pPr>
              <w:spacing w:after="120"/>
              <w:ind w:left="30" w:right="-72"/>
              <w:jc w:val="both"/>
              <w:rPr>
                <w:sz w:val="22"/>
                <w:szCs w:val="22"/>
              </w:rPr>
            </w:pPr>
          </w:p>
          <w:p w14:paraId="0C884F57" w14:textId="231BB4A0" w:rsidR="008F0142" w:rsidRPr="002A56C0" w:rsidRDefault="008F0142" w:rsidP="008F0142">
            <w:pPr>
              <w:spacing w:before="60" w:after="60"/>
              <w:ind w:left="30" w:right="-72"/>
              <w:rPr>
                <w:b/>
                <w:bCs/>
                <w:sz w:val="22"/>
                <w:szCs w:val="22"/>
              </w:rPr>
            </w:pPr>
            <w:r w:rsidRPr="002A56C0">
              <w:rPr>
                <w:b/>
                <w:bCs/>
                <w:sz w:val="22"/>
                <w:szCs w:val="22"/>
              </w:rPr>
              <w:t>Pytanie nr 1</w:t>
            </w:r>
            <w:r>
              <w:rPr>
                <w:b/>
                <w:bCs/>
                <w:sz w:val="22"/>
                <w:szCs w:val="22"/>
              </w:rPr>
              <w:t>8</w:t>
            </w:r>
          </w:p>
          <w:p w14:paraId="2BB31646" w14:textId="10D06B76" w:rsidR="00427920" w:rsidRDefault="00427920" w:rsidP="00275218">
            <w:pPr>
              <w:spacing w:after="120"/>
              <w:ind w:left="30" w:right="-72"/>
              <w:jc w:val="both"/>
              <w:rPr>
                <w:sz w:val="22"/>
                <w:szCs w:val="22"/>
              </w:rPr>
            </w:pPr>
            <w:r w:rsidRPr="002A56C0">
              <w:rPr>
                <w:sz w:val="22"/>
                <w:szCs w:val="22"/>
              </w:rPr>
              <w:t>Zadanie 2 - Czy  Zamawiający dopuści  do zaoferowania lampę o  średnicy  kopuły = 52 cm ?</w:t>
            </w:r>
          </w:p>
          <w:p w14:paraId="12A9FF58" w14:textId="4D061F39" w:rsidR="008F0142" w:rsidRPr="0088627B" w:rsidRDefault="008F0142" w:rsidP="008F0142">
            <w:pPr>
              <w:spacing w:after="40"/>
              <w:ind w:left="30" w:right="-72"/>
              <w:rPr>
                <w:sz w:val="22"/>
                <w:szCs w:val="22"/>
              </w:rPr>
            </w:pPr>
            <w:r w:rsidRPr="002A56C0">
              <w:rPr>
                <w:b/>
                <w:bCs/>
                <w:sz w:val="22"/>
                <w:szCs w:val="22"/>
              </w:rPr>
              <w:t>Stanowisko (wyjaśnienie) Zamawiającego:</w:t>
            </w:r>
            <w:r w:rsidR="0088627B">
              <w:rPr>
                <w:sz w:val="22"/>
                <w:szCs w:val="22"/>
              </w:rPr>
              <w:t xml:space="preserve"> Tak.</w:t>
            </w:r>
          </w:p>
          <w:p w14:paraId="27B7A640" w14:textId="77777777" w:rsidR="008F0142" w:rsidRPr="002A56C0" w:rsidRDefault="008F0142" w:rsidP="00275218">
            <w:pPr>
              <w:spacing w:after="120"/>
              <w:ind w:left="30" w:right="-72"/>
              <w:jc w:val="both"/>
              <w:rPr>
                <w:sz w:val="22"/>
                <w:szCs w:val="22"/>
              </w:rPr>
            </w:pPr>
          </w:p>
          <w:p w14:paraId="63660A16" w14:textId="77777777" w:rsidR="00E67187" w:rsidRDefault="00E67187" w:rsidP="008F0142">
            <w:pPr>
              <w:spacing w:before="60" w:after="60"/>
              <w:ind w:left="30" w:right="-72"/>
              <w:rPr>
                <w:b/>
                <w:bCs/>
                <w:sz w:val="22"/>
                <w:szCs w:val="22"/>
              </w:rPr>
            </w:pPr>
          </w:p>
          <w:p w14:paraId="311B4D99" w14:textId="77777777" w:rsidR="00E67187" w:rsidRDefault="00E67187" w:rsidP="008F0142">
            <w:pPr>
              <w:spacing w:before="60" w:after="60"/>
              <w:ind w:left="30" w:right="-72"/>
              <w:rPr>
                <w:b/>
                <w:bCs/>
                <w:sz w:val="22"/>
                <w:szCs w:val="22"/>
              </w:rPr>
            </w:pPr>
          </w:p>
          <w:p w14:paraId="62FB796C" w14:textId="5C9DE9B3" w:rsidR="008F0142" w:rsidRPr="002A56C0" w:rsidRDefault="008F0142" w:rsidP="008F0142">
            <w:pPr>
              <w:spacing w:before="60" w:after="60"/>
              <w:ind w:left="30" w:right="-72"/>
              <w:rPr>
                <w:b/>
                <w:bCs/>
                <w:sz w:val="22"/>
                <w:szCs w:val="22"/>
              </w:rPr>
            </w:pPr>
            <w:r w:rsidRPr="002A56C0">
              <w:rPr>
                <w:b/>
                <w:bCs/>
                <w:sz w:val="22"/>
                <w:szCs w:val="22"/>
              </w:rPr>
              <w:lastRenderedPageBreak/>
              <w:t>Pytanie nr 1</w:t>
            </w:r>
            <w:r>
              <w:rPr>
                <w:b/>
                <w:bCs/>
                <w:sz w:val="22"/>
                <w:szCs w:val="22"/>
              </w:rPr>
              <w:t>9</w:t>
            </w:r>
          </w:p>
          <w:p w14:paraId="106A4397" w14:textId="53F284F5" w:rsidR="00427920" w:rsidRDefault="00427920" w:rsidP="00275218">
            <w:pPr>
              <w:spacing w:after="120"/>
              <w:ind w:left="30" w:right="-72"/>
              <w:jc w:val="both"/>
              <w:rPr>
                <w:sz w:val="22"/>
                <w:szCs w:val="22"/>
              </w:rPr>
            </w:pPr>
            <w:r w:rsidRPr="002A56C0">
              <w:rPr>
                <w:sz w:val="22"/>
                <w:szCs w:val="22"/>
              </w:rPr>
              <w:t>Zadanie 2 - Czy  Zamawiający dopuści  do zaoferowania lampę z  maksymalnym natężeniem napromieniowania = 484W/m2 ?</w:t>
            </w:r>
          </w:p>
          <w:p w14:paraId="3C9DA156" w14:textId="65ED4B8A" w:rsidR="008F0142" w:rsidRPr="0088627B" w:rsidRDefault="008F0142" w:rsidP="008F0142">
            <w:pPr>
              <w:spacing w:after="40"/>
              <w:ind w:left="30" w:right="-72"/>
              <w:rPr>
                <w:sz w:val="22"/>
                <w:szCs w:val="22"/>
              </w:rPr>
            </w:pPr>
            <w:r w:rsidRPr="002A56C0">
              <w:rPr>
                <w:b/>
                <w:bCs/>
                <w:sz w:val="22"/>
                <w:szCs w:val="22"/>
              </w:rPr>
              <w:t>Stanowisko (wyjaśnienie) Zamawiającego:</w:t>
            </w:r>
            <w:r w:rsidR="0088627B">
              <w:rPr>
                <w:sz w:val="22"/>
                <w:szCs w:val="22"/>
              </w:rPr>
              <w:t xml:space="preserve"> Tak.</w:t>
            </w:r>
          </w:p>
          <w:p w14:paraId="233E7178" w14:textId="027EBE28" w:rsidR="008F0142" w:rsidRPr="002A56C0" w:rsidRDefault="008F0142" w:rsidP="008F0142">
            <w:pPr>
              <w:spacing w:before="60" w:after="60"/>
              <w:ind w:left="30" w:right="-72"/>
              <w:rPr>
                <w:b/>
                <w:bCs/>
                <w:sz w:val="22"/>
                <w:szCs w:val="22"/>
              </w:rPr>
            </w:pPr>
            <w:r w:rsidRPr="002A56C0">
              <w:rPr>
                <w:b/>
                <w:bCs/>
                <w:sz w:val="22"/>
                <w:szCs w:val="22"/>
              </w:rPr>
              <w:t xml:space="preserve">Pytanie nr </w:t>
            </w:r>
            <w:r>
              <w:rPr>
                <w:b/>
                <w:bCs/>
                <w:sz w:val="22"/>
                <w:szCs w:val="22"/>
              </w:rPr>
              <w:t>20</w:t>
            </w:r>
          </w:p>
          <w:p w14:paraId="57AFA842" w14:textId="675D461A" w:rsidR="00427920" w:rsidRDefault="00427920" w:rsidP="00275218">
            <w:pPr>
              <w:spacing w:after="120"/>
              <w:ind w:left="30" w:right="-72"/>
              <w:jc w:val="both"/>
              <w:rPr>
                <w:sz w:val="22"/>
                <w:szCs w:val="22"/>
              </w:rPr>
            </w:pPr>
            <w:r w:rsidRPr="002A56C0">
              <w:rPr>
                <w:sz w:val="22"/>
                <w:szCs w:val="22"/>
              </w:rPr>
              <w:t>Zadanie 2- Czy Zamawiający dopuści do zaoferowania lampę o natężeniu maksymalnym na poziomie 140 tys lux ?</w:t>
            </w:r>
          </w:p>
          <w:p w14:paraId="08F068CC" w14:textId="06EC669E" w:rsidR="008F0142" w:rsidRPr="0088627B" w:rsidRDefault="008F0142" w:rsidP="008F0142">
            <w:pPr>
              <w:spacing w:after="40"/>
              <w:ind w:left="30" w:right="-72"/>
              <w:rPr>
                <w:sz w:val="22"/>
                <w:szCs w:val="22"/>
              </w:rPr>
            </w:pPr>
            <w:r w:rsidRPr="002A56C0">
              <w:rPr>
                <w:b/>
                <w:bCs/>
                <w:sz w:val="22"/>
                <w:szCs w:val="22"/>
              </w:rPr>
              <w:t>Stanowisko (wyjaśnienie) Zamawiającego:</w:t>
            </w:r>
            <w:r w:rsidR="0088627B">
              <w:rPr>
                <w:sz w:val="22"/>
                <w:szCs w:val="22"/>
              </w:rPr>
              <w:t xml:space="preserve"> Tak.</w:t>
            </w:r>
          </w:p>
          <w:p w14:paraId="53B2AF00" w14:textId="77777777" w:rsidR="008F0142" w:rsidRPr="002A56C0" w:rsidRDefault="008F0142" w:rsidP="00275218">
            <w:pPr>
              <w:spacing w:after="120"/>
              <w:ind w:left="30" w:right="-72"/>
              <w:jc w:val="both"/>
              <w:rPr>
                <w:sz w:val="22"/>
                <w:szCs w:val="22"/>
              </w:rPr>
            </w:pPr>
          </w:p>
          <w:p w14:paraId="36978B20" w14:textId="02821305" w:rsidR="008F0142" w:rsidRPr="002A56C0" w:rsidRDefault="008F0142" w:rsidP="008F0142">
            <w:pPr>
              <w:spacing w:before="60" w:after="60"/>
              <w:ind w:left="30" w:right="-72"/>
              <w:rPr>
                <w:b/>
                <w:bCs/>
                <w:sz w:val="22"/>
                <w:szCs w:val="22"/>
              </w:rPr>
            </w:pPr>
            <w:r w:rsidRPr="002A56C0">
              <w:rPr>
                <w:b/>
                <w:bCs/>
                <w:sz w:val="22"/>
                <w:szCs w:val="22"/>
              </w:rPr>
              <w:t xml:space="preserve">Pytanie nr </w:t>
            </w:r>
            <w:r>
              <w:rPr>
                <w:b/>
                <w:bCs/>
                <w:sz w:val="22"/>
                <w:szCs w:val="22"/>
              </w:rPr>
              <w:t>21</w:t>
            </w:r>
          </w:p>
          <w:p w14:paraId="08D6D2DB" w14:textId="6AC84E70" w:rsidR="00427920" w:rsidRDefault="00427920" w:rsidP="00275218">
            <w:pPr>
              <w:spacing w:after="120"/>
              <w:ind w:left="30" w:right="-72"/>
              <w:jc w:val="both"/>
              <w:rPr>
                <w:sz w:val="22"/>
                <w:szCs w:val="22"/>
              </w:rPr>
            </w:pPr>
            <w:r w:rsidRPr="002A56C0">
              <w:rPr>
                <w:sz w:val="22"/>
                <w:szCs w:val="22"/>
              </w:rPr>
              <w:t>Zadanie 2 - Czy Zamawiający będzie wymagał aby osłona lampy wykonana była z odpornego na zarysowania szkła bezpiecznego, połączonego szczelnie z oprawą odlewu aluminiowego ?</w:t>
            </w:r>
          </w:p>
          <w:p w14:paraId="56C4AF23" w14:textId="31943964" w:rsidR="008F0142" w:rsidRPr="0088627B" w:rsidRDefault="008F0142" w:rsidP="008F0142">
            <w:pPr>
              <w:spacing w:after="40"/>
              <w:ind w:left="30" w:right="-72"/>
              <w:rPr>
                <w:sz w:val="22"/>
                <w:szCs w:val="22"/>
              </w:rPr>
            </w:pPr>
            <w:r w:rsidRPr="002A56C0">
              <w:rPr>
                <w:b/>
                <w:bCs/>
                <w:sz w:val="22"/>
                <w:szCs w:val="22"/>
              </w:rPr>
              <w:t>Stanowisko (wyjaśnienie) Zamawiającego:</w:t>
            </w:r>
            <w:r w:rsidR="0088627B">
              <w:rPr>
                <w:sz w:val="22"/>
                <w:szCs w:val="22"/>
              </w:rPr>
              <w:t xml:space="preserve"> Tak.</w:t>
            </w:r>
          </w:p>
          <w:p w14:paraId="31E26EE2" w14:textId="77777777" w:rsidR="008F0142" w:rsidRPr="002A56C0" w:rsidRDefault="008F0142" w:rsidP="00275218">
            <w:pPr>
              <w:spacing w:after="120"/>
              <w:ind w:left="30" w:right="-72"/>
              <w:jc w:val="both"/>
              <w:rPr>
                <w:sz w:val="22"/>
                <w:szCs w:val="22"/>
              </w:rPr>
            </w:pPr>
          </w:p>
          <w:p w14:paraId="73A46562" w14:textId="29046EF5" w:rsidR="008F0142" w:rsidRPr="002A56C0" w:rsidRDefault="008F0142" w:rsidP="008F0142">
            <w:pPr>
              <w:spacing w:before="60" w:after="60"/>
              <w:ind w:left="30" w:right="-72"/>
              <w:rPr>
                <w:b/>
                <w:bCs/>
                <w:sz w:val="22"/>
                <w:szCs w:val="22"/>
              </w:rPr>
            </w:pPr>
            <w:r w:rsidRPr="002A56C0">
              <w:rPr>
                <w:b/>
                <w:bCs/>
                <w:sz w:val="22"/>
                <w:szCs w:val="22"/>
              </w:rPr>
              <w:t xml:space="preserve">Pytanie nr </w:t>
            </w:r>
            <w:r>
              <w:rPr>
                <w:b/>
                <w:bCs/>
                <w:sz w:val="22"/>
                <w:szCs w:val="22"/>
              </w:rPr>
              <w:t>22</w:t>
            </w:r>
          </w:p>
          <w:p w14:paraId="3463DE19" w14:textId="33A845FE" w:rsidR="00427920" w:rsidRDefault="00427920" w:rsidP="00275218">
            <w:pPr>
              <w:spacing w:after="120"/>
              <w:ind w:left="30" w:right="-72"/>
              <w:jc w:val="both"/>
              <w:rPr>
                <w:sz w:val="22"/>
                <w:szCs w:val="22"/>
              </w:rPr>
            </w:pPr>
            <w:r w:rsidRPr="002A56C0">
              <w:rPr>
                <w:sz w:val="22"/>
                <w:szCs w:val="22"/>
              </w:rPr>
              <w:t>Zadanie 2 - Czy Zamawiający będzie wymagał aby lampa gwarantowała minimalny wzrost temperatury w polu operacyjnym i okolicach głowy operatora na poziomie poniżej 1 stopnia Celciusza ?</w:t>
            </w:r>
          </w:p>
          <w:p w14:paraId="08048B4B" w14:textId="63E393D0" w:rsidR="008F0142" w:rsidRPr="0088627B" w:rsidRDefault="008F0142" w:rsidP="008F0142">
            <w:pPr>
              <w:spacing w:after="40"/>
              <w:ind w:left="30" w:right="-72"/>
              <w:rPr>
                <w:sz w:val="22"/>
                <w:szCs w:val="22"/>
              </w:rPr>
            </w:pPr>
            <w:r w:rsidRPr="002A56C0">
              <w:rPr>
                <w:b/>
                <w:bCs/>
                <w:sz w:val="22"/>
                <w:szCs w:val="22"/>
              </w:rPr>
              <w:t>Stanowisko (wyjaśnienie) Zamawiającego:</w:t>
            </w:r>
            <w:r w:rsidR="0088627B">
              <w:rPr>
                <w:sz w:val="22"/>
                <w:szCs w:val="22"/>
              </w:rPr>
              <w:t xml:space="preserve"> Tak.</w:t>
            </w:r>
          </w:p>
          <w:p w14:paraId="088B3DFF" w14:textId="77777777" w:rsidR="008F0142" w:rsidRPr="002A56C0" w:rsidRDefault="008F0142" w:rsidP="00275218">
            <w:pPr>
              <w:spacing w:after="120"/>
              <w:ind w:left="30" w:right="-72"/>
              <w:jc w:val="both"/>
              <w:rPr>
                <w:sz w:val="22"/>
                <w:szCs w:val="22"/>
              </w:rPr>
            </w:pPr>
          </w:p>
          <w:p w14:paraId="3A2E6D3C" w14:textId="0FC3ED32" w:rsidR="008F0142" w:rsidRPr="002A56C0" w:rsidRDefault="008F0142" w:rsidP="008F0142">
            <w:pPr>
              <w:spacing w:before="60" w:after="60"/>
              <w:ind w:left="30" w:right="-72"/>
              <w:rPr>
                <w:b/>
                <w:bCs/>
                <w:sz w:val="22"/>
                <w:szCs w:val="22"/>
              </w:rPr>
            </w:pPr>
            <w:r w:rsidRPr="002A56C0">
              <w:rPr>
                <w:b/>
                <w:bCs/>
                <w:sz w:val="22"/>
                <w:szCs w:val="22"/>
              </w:rPr>
              <w:t xml:space="preserve">Pytanie nr </w:t>
            </w:r>
            <w:r>
              <w:rPr>
                <w:b/>
                <w:bCs/>
                <w:sz w:val="22"/>
                <w:szCs w:val="22"/>
              </w:rPr>
              <w:t>23</w:t>
            </w:r>
          </w:p>
          <w:p w14:paraId="764C23F2" w14:textId="2C65B627" w:rsidR="00427920" w:rsidRPr="002A56C0" w:rsidRDefault="00427920" w:rsidP="00275218">
            <w:pPr>
              <w:spacing w:after="120"/>
              <w:ind w:left="30" w:right="-72"/>
              <w:jc w:val="both"/>
              <w:rPr>
                <w:sz w:val="22"/>
                <w:szCs w:val="22"/>
              </w:rPr>
            </w:pPr>
            <w:r w:rsidRPr="002A56C0">
              <w:rPr>
                <w:sz w:val="22"/>
                <w:szCs w:val="22"/>
              </w:rPr>
              <w:t>Zadanie 2 - Czy Zamawiający mając na uwadze koszty zakupu i okres użytkowania lampy będzie wymagał okresu żywotności diod Led na poziomie powyżej 60 000 godzin ?</w:t>
            </w:r>
          </w:p>
          <w:p w14:paraId="620BE3F6" w14:textId="1B777D5B" w:rsidR="00427920" w:rsidRPr="0088627B" w:rsidRDefault="00427920" w:rsidP="00275218">
            <w:pPr>
              <w:spacing w:after="40"/>
              <w:ind w:left="30" w:right="-72"/>
              <w:rPr>
                <w:sz w:val="22"/>
                <w:szCs w:val="22"/>
              </w:rPr>
            </w:pPr>
            <w:r w:rsidRPr="002A56C0">
              <w:rPr>
                <w:b/>
                <w:bCs/>
                <w:sz w:val="22"/>
                <w:szCs w:val="22"/>
              </w:rPr>
              <w:t>Stanowisko (wyjaśnienie) Zamawiającego:</w:t>
            </w:r>
            <w:r w:rsidR="0088627B">
              <w:rPr>
                <w:sz w:val="22"/>
                <w:szCs w:val="22"/>
              </w:rPr>
              <w:t xml:space="preserve"> Tak.</w:t>
            </w:r>
          </w:p>
          <w:p w14:paraId="7D3547AE" w14:textId="6A6F50C8" w:rsidR="00427920" w:rsidRPr="002A56C0" w:rsidRDefault="00427920" w:rsidP="00275218">
            <w:pPr>
              <w:spacing w:after="60"/>
              <w:ind w:left="30" w:right="-72"/>
              <w:jc w:val="both"/>
              <w:rPr>
                <w:sz w:val="22"/>
                <w:szCs w:val="22"/>
                <w:highlight w:val="darkGray"/>
              </w:rPr>
            </w:pPr>
          </w:p>
        </w:tc>
      </w:tr>
      <w:tr w:rsidR="00427920" w:rsidRPr="002A56C0" w14:paraId="10357899" w14:textId="77777777" w:rsidTr="00191218">
        <w:tc>
          <w:tcPr>
            <w:tcW w:w="10387" w:type="dxa"/>
            <w:shd w:val="clear" w:color="auto" w:fill="auto"/>
          </w:tcPr>
          <w:p w14:paraId="5FC29876" w14:textId="2B2E6A5F" w:rsidR="00427920" w:rsidRPr="00955D67" w:rsidRDefault="00427920" w:rsidP="00275218">
            <w:pPr>
              <w:spacing w:before="60" w:after="60"/>
              <w:ind w:left="30" w:right="-72"/>
              <w:rPr>
                <w:b/>
                <w:bCs/>
                <w:color w:val="FF0000"/>
                <w:sz w:val="22"/>
                <w:szCs w:val="22"/>
              </w:rPr>
            </w:pPr>
            <w:r w:rsidRPr="002A56C0">
              <w:rPr>
                <w:b/>
                <w:bCs/>
                <w:sz w:val="22"/>
                <w:szCs w:val="22"/>
              </w:rPr>
              <w:lastRenderedPageBreak/>
              <w:t xml:space="preserve">Pytanie nr </w:t>
            </w:r>
            <w:r w:rsidR="004F2473">
              <w:rPr>
                <w:b/>
                <w:bCs/>
                <w:sz w:val="22"/>
                <w:szCs w:val="22"/>
              </w:rPr>
              <w:t>24</w:t>
            </w:r>
            <w:r w:rsidR="00955D67">
              <w:rPr>
                <w:b/>
                <w:bCs/>
                <w:sz w:val="22"/>
                <w:szCs w:val="22"/>
              </w:rPr>
              <w:t xml:space="preserve"> </w:t>
            </w:r>
          </w:p>
          <w:p w14:paraId="475FCF52" w14:textId="6EA0DC84" w:rsidR="00427920" w:rsidRDefault="00427920" w:rsidP="00275218">
            <w:pPr>
              <w:spacing w:after="120"/>
              <w:ind w:left="30" w:right="-72"/>
              <w:jc w:val="both"/>
              <w:rPr>
                <w:sz w:val="22"/>
                <w:szCs w:val="22"/>
              </w:rPr>
            </w:pPr>
            <w:r w:rsidRPr="002A56C0">
              <w:rPr>
                <w:sz w:val="22"/>
                <w:szCs w:val="22"/>
              </w:rPr>
              <w:t>Zadanie nr 2 - Proszę o podanie z jakiego materiału wykonany jest sufit  - strop na którym będzie dokonany montaż lamp ?</w:t>
            </w:r>
          </w:p>
          <w:p w14:paraId="488D7C4F" w14:textId="77777777" w:rsidR="00D74FD7" w:rsidRPr="00D74FD7" w:rsidRDefault="004F2473" w:rsidP="00D74FD7">
            <w:pPr>
              <w:spacing w:after="40"/>
              <w:ind w:left="30" w:right="-72"/>
              <w:jc w:val="both"/>
              <w:rPr>
                <w:sz w:val="22"/>
                <w:szCs w:val="22"/>
              </w:rPr>
            </w:pPr>
            <w:r w:rsidRPr="002A56C0">
              <w:rPr>
                <w:b/>
                <w:bCs/>
                <w:sz w:val="22"/>
                <w:szCs w:val="22"/>
              </w:rPr>
              <w:t>Stanowisko (wyjaśnienie) Zamawiającego:</w:t>
            </w:r>
            <w:r w:rsidR="00D74FD7">
              <w:rPr>
                <w:sz w:val="22"/>
                <w:szCs w:val="22"/>
              </w:rPr>
              <w:t xml:space="preserve"> </w:t>
            </w:r>
            <w:r w:rsidR="00D74FD7" w:rsidRPr="00D74FD7">
              <w:rPr>
                <w:sz w:val="22"/>
                <w:szCs w:val="22"/>
              </w:rPr>
              <w:t>Strop ma konstrukcję płyty kanałowej jednakże montaż nowej lampy bezcieniowej na suficie jest możliwy w miejscu zdemontowanej starej, która posadowiona jest na konstrukcji wsporczej i została przygotowana pod montaż lampy sufitowej.</w:t>
            </w:r>
          </w:p>
          <w:p w14:paraId="32699612" w14:textId="77777777" w:rsidR="004F2473" w:rsidRPr="002A56C0" w:rsidRDefault="004F2473" w:rsidP="00275218">
            <w:pPr>
              <w:spacing w:after="120"/>
              <w:ind w:left="30" w:right="-72"/>
              <w:jc w:val="both"/>
              <w:rPr>
                <w:sz w:val="22"/>
                <w:szCs w:val="22"/>
              </w:rPr>
            </w:pPr>
          </w:p>
          <w:p w14:paraId="41B0BE8B" w14:textId="29FAA00D"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25</w:t>
            </w:r>
          </w:p>
          <w:p w14:paraId="41A145D8" w14:textId="280A1FDB" w:rsidR="00427920" w:rsidRDefault="00427920" w:rsidP="00275218">
            <w:pPr>
              <w:spacing w:after="120"/>
              <w:ind w:left="30" w:right="-72"/>
              <w:jc w:val="both"/>
              <w:rPr>
                <w:sz w:val="22"/>
                <w:szCs w:val="22"/>
              </w:rPr>
            </w:pPr>
            <w:r w:rsidRPr="002A56C0">
              <w:rPr>
                <w:sz w:val="22"/>
                <w:szCs w:val="22"/>
              </w:rPr>
              <w:t xml:space="preserve">Zadanie nr 2 - Czy występuje sufit podwieszany, jeśli tak to na jakiej wysokości od podłogi i jaka jest odległość </w:t>
            </w:r>
            <w:r w:rsidR="00D74FD7">
              <w:rPr>
                <w:sz w:val="22"/>
                <w:szCs w:val="22"/>
              </w:rPr>
              <w:br/>
            </w:r>
            <w:r w:rsidRPr="002A56C0">
              <w:rPr>
                <w:sz w:val="22"/>
                <w:szCs w:val="22"/>
              </w:rPr>
              <w:t>od stropu ?</w:t>
            </w:r>
          </w:p>
          <w:p w14:paraId="7275AFF6" w14:textId="1294A2FF" w:rsidR="004F2473" w:rsidRPr="00D74FD7" w:rsidRDefault="004F2473" w:rsidP="004F2473">
            <w:pPr>
              <w:spacing w:after="40"/>
              <w:ind w:left="30" w:right="-72"/>
              <w:rPr>
                <w:sz w:val="22"/>
                <w:szCs w:val="22"/>
              </w:rPr>
            </w:pPr>
            <w:r w:rsidRPr="002A56C0">
              <w:rPr>
                <w:b/>
                <w:bCs/>
                <w:sz w:val="22"/>
                <w:szCs w:val="22"/>
              </w:rPr>
              <w:t>Stanowisko (wyjaśnienie) Zamawiającego:</w:t>
            </w:r>
            <w:r w:rsidR="00D74FD7">
              <w:rPr>
                <w:sz w:val="22"/>
                <w:szCs w:val="22"/>
              </w:rPr>
              <w:t xml:space="preserve"> Nie.</w:t>
            </w:r>
          </w:p>
          <w:p w14:paraId="6A08E63D" w14:textId="77777777" w:rsidR="004F2473" w:rsidRPr="002A56C0" w:rsidRDefault="004F2473" w:rsidP="00275218">
            <w:pPr>
              <w:spacing w:after="120"/>
              <w:ind w:left="30" w:right="-72"/>
              <w:jc w:val="both"/>
              <w:rPr>
                <w:sz w:val="22"/>
                <w:szCs w:val="22"/>
              </w:rPr>
            </w:pPr>
          </w:p>
          <w:p w14:paraId="1E955EEE" w14:textId="7C9305EF"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26</w:t>
            </w:r>
          </w:p>
          <w:p w14:paraId="63014D21" w14:textId="4A91ED76" w:rsidR="00427920" w:rsidRDefault="00427920" w:rsidP="00275218">
            <w:pPr>
              <w:spacing w:after="120"/>
              <w:ind w:left="30" w:right="-72"/>
              <w:jc w:val="both"/>
              <w:rPr>
                <w:sz w:val="22"/>
                <w:szCs w:val="22"/>
              </w:rPr>
            </w:pPr>
            <w:r w:rsidRPr="002A56C0">
              <w:rPr>
                <w:sz w:val="22"/>
                <w:szCs w:val="22"/>
              </w:rPr>
              <w:t>Zadanie nr 2 - Czy w miejscu montażu doprowadzone są wszystkie potrzebne przewody do podłączenia lamp? Jeśli nie to czy wykonawca musi je doprowadzić we własnym zakresie i jaka jest odległość do rozdzielni ?</w:t>
            </w:r>
          </w:p>
          <w:p w14:paraId="0F618226" w14:textId="77777777" w:rsidR="00D74FD7" w:rsidRPr="00D74FD7" w:rsidRDefault="004F2473" w:rsidP="00D74FD7">
            <w:pPr>
              <w:spacing w:after="40"/>
              <w:ind w:left="30" w:right="-72"/>
              <w:jc w:val="both"/>
              <w:rPr>
                <w:bCs/>
                <w:sz w:val="22"/>
                <w:szCs w:val="22"/>
              </w:rPr>
            </w:pPr>
            <w:r w:rsidRPr="002A56C0">
              <w:rPr>
                <w:b/>
                <w:bCs/>
                <w:sz w:val="22"/>
                <w:szCs w:val="22"/>
              </w:rPr>
              <w:t>Stanowisko (wyjaśnienie) Zamawiającego:</w:t>
            </w:r>
            <w:r w:rsidR="00D74FD7">
              <w:rPr>
                <w:sz w:val="22"/>
                <w:szCs w:val="22"/>
              </w:rPr>
              <w:t xml:space="preserve"> </w:t>
            </w:r>
            <w:r w:rsidR="00D74FD7" w:rsidRPr="00D74FD7">
              <w:rPr>
                <w:bCs/>
                <w:sz w:val="22"/>
                <w:szCs w:val="22"/>
              </w:rPr>
              <w:t>Tak w sali gdzie ma być zamontowana lampa jest jeden przewód zasilające ydyp 3x2,5mm2 do istniejącej  lampy bezcieniowej jednoczaszowej  w miejsce, której ma zostać zamontowana nowa lampa dwuczaszowa. Przewody są wyprowadzone do centralki sterującej w Sali . Brakujące przewody doprowadza Wykonawca we własnym zakresie.</w:t>
            </w:r>
          </w:p>
          <w:p w14:paraId="7F7F21E2" w14:textId="77777777" w:rsidR="00D74FD7" w:rsidRPr="00D74FD7" w:rsidRDefault="00D74FD7" w:rsidP="00D74FD7">
            <w:pPr>
              <w:spacing w:after="40"/>
              <w:ind w:right="-72"/>
              <w:rPr>
                <w:bCs/>
                <w:sz w:val="22"/>
                <w:szCs w:val="22"/>
              </w:rPr>
            </w:pPr>
            <w:r w:rsidRPr="00D74FD7">
              <w:rPr>
                <w:bCs/>
                <w:sz w:val="22"/>
                <w:szCs w:val="22"/>
              </w:rPr>
              <w:t>Odległość do rozdzielnicy 40m.</w:t>
            </w:r>
          </w:p>
          <w:p w14:paraId="377FADEC" w14:textId="4F15421E" w:rsidR="004F2473" w:rsidRPr="002A56C0" w:rsidRDefault="004F2473" w:rsidP="004F2473">
            <w:pPr>
              <w:spacing w:before="60" w:after="60"/>
              <w:ind w:left="30" w:right="-72"/>
              <w:rPr>
                <w:b/>
                <w:bCs/>
                <w:sz w:val="22"/>
                <w:szCs w:val="22"/>
              </w:rPr>
            </w:pPr>
            <w:r w:rsidRPr="002A56C0">
              <w:rPr>
                <w:b/>
                <w:bCs/>
                <w:sz w:val="22"/>
                <w:szCs w:val="22"/>
              </w:rPr>
              <w:lastRenderedPageBreak/>
              <w:t xml:space="preserve">Pytanie nr </w:t>
            </w:r>
            <w:r>
              <w:rPr>
                <w:b/>
                <w:bCs/>
                <w:sz w:val="22"/>
                <w:szCs w:val="22"/>
              </w:rPr>
              <w:t>27</w:t>
            </w:r>
          </w:p>
          <w:p w14:paraId="43F8C6C7" w14:textId="24798B6C" w:rsidR="00427920" w:rsidRDefault="00427920" w:rsidP="00275218">
            <w:pPr>
              <w:spacing w:after="120"/>
              <w:ind w:left="30" w:right="-72"/>
              <w:jc w:val="both"/>
              <w:rPr>
                <w:sz w:val="22"/>
                <w:szCs w:val="22"/>
              </w:rPr>
            </w:pPr>
            <w:r w:rsidRPr="002A56C0">
              <w:rPr>
                <w:sz w:val="22"/>
                <w:szCs w:val="22"/>
              </w:rPr>
              <w:t>Zadanie nr 2 - Czy w miejscu montażu wisi już jakaś lampa, jeśli tak to proszę o podanie producenta i modelu ?</w:t>
            </w:r>
          </w:p>
          <w:p w14:paraId="3B97FCC5" w14:textId="77777777" w:rsidR="00D74FD7" w:rsidRPr="00D74FD7" w:rsidRDefault="004F2473" w:rsidP="00D74FD7">
            <w:pPr>
              <w:spacing w:after="40"/>
              <w:ind w:left="30" w:right="-72"/>
              <w:rPr>
                <w:bCs/>
                <w:sz w:val="22"/>
                <w:szCs w:val="22"/>
              </w:rPr>
            </w:pPr>
            <w:r w:rsidRPr="002A56C0">
              <w:rPr>
                <w:b/>
                <w:bCs/>
                <w:sz w:val="22"/>
                <w:szCs w:val="22"/>
              </w:rPr>
              <w:t>Stanowisko (wyjaśnienie) Zamawiającego:</w:t>
            </w:r>
            <w:r w:rsidR="00D74FD7">
              <w:rPr>
                <w:sz w:val="22"/>
                <w:szCs w:val="22"/>
              </w:rPr>
              <w:t xml:space="preserve"> </w:t>
            </w:r>
            <w:r w:rsidR="00D74FD7" w:rsidRPr="00D74FD7">
              <w:rPr>
                <w:bCs/>
                <w:sz w:val="22"/>
                <w:szCs w:val="22"/>
              </w:rPr>
              <w:t>Tak wisi już lampa FAM ED LUMENA H500.</w:t>
            </w:r>
          </w:p>
          <w:p w14:paraId="3106BA48" w14:textId="0CDC7839"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28</w:t>
            </w:r>
          </w:p>
          <w:p w14:paraId="39EE8753" w14:textId="6A2115EB" w:rsidR="00427920" w:rsidRPr="002A56C0" w:rsidRDefault="00427920" w:rsidP="00275218">
            <w:pPr>
              <w:spacing w:after="120"/>
              <w:ind w:left="30" w:right="-72"/>
              <w:jc w:val="both"/>
              <w:rPr>
                <w:sz w:val="22"/>
                <w:szCs w:val="22"/>
              </w:rPr>
            </w:pPr>
            <w:r w:rsidRPr="002A56C0">
              <w:rPr>
                <w:sz w:val="22"/>
                <w:szCs w:val="22"/>
              </w:rPr>
              <w:t xml:space="preserve">Zadanie nr 2 - Prosimy o podanie następujących informacji: </w:t>
            </w:r>
          </w:p>
          <w:p w14:paraId="42C8C3A2" w14:textId="7E1A31B9" w:rsidR="00EC0256" w:rsidRDefault="000F609D" w:rsidP="00275218">
            <w:pPr>
              <w:spacing w:after="120"/>
              <w:ind w:left="30" w:right="-72"/>
              <w:jc w:val="both"/>
              <w:rPr>
                <w:sz w:val="22"/>
                <w:szCs w:val="22"/>
              </w:rPr>
            </w:pPr>
            <w:r>
              <w:rPr>
                <w:noProof/>
              </w:rPr>
              <w:drawing>
                <wp:inline distT="0" distB="0" distL="0" distR="0" wp14:anchorId="02C3778C" wp14:editId="64A08BA5">
                  <wp:extent cx="3952875" cy="2514600"/>
                  <wp:effectExtent l="0" t="0" r="0" b="0"/>
                  <wp:docPr id="1" name="Obraz 2" descr="page1image142904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42904600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52875" cy="2514600"/>
                          </a:xfrm>
                          <a:prstGeom prst="rect">
                            <a:avLst/>
                          </a:prstGeom>
                          <a:noFill/>
                          <a:ln>
                            <a:noFill/>
                          </a:ln>
                        </pic:spPr>
                      </pic:pic>
                    </a:graphicData>
                  </a:graphic>
                </wp:inline>
              </w:drawing>
            </w:r>
          </w:p>
          <w:p w14:paraId="044AD904" w14:textId="7BF61176" w:rsidR="00427920" w:rsidRPr="002A56C0" w:rsidRDefault="00427920" w:rsidP="00275218">
            <w:pPr>
              <w:spacing w:after="120"/>
              <w:ind w:left="30" w:right="-72"/>
              <w:jc w:val="both"/>
              <w:rPr>
                <w:sz w:val="22"/>
                <w:szCs w:val="22"/>
              </w:rPr>
            </w:pPr>
            <w:r w:rsidRPr="002A56C0">
              <w:rPr>
                <w:sz w:val="22"/>
                <w:szCs w:val="22"/>
              </w:rPr>
              <w:t xml:space="preserve">A. Wysokość do stropu oraz typ stropu [kanałowy / gęsto żebrowy / żelbeton / inny:............ ] </w:t>
            </w:r>
          </w:p>
          <w:p w14:paraId="46742B5F" w14:textId="77777777" w:rsidR="00427920" w:rsidRPr="002A56C0" w:rsidRDefault="00427920" w:rsidP="00275218">
            <w:pPr>
              <w:spacing w:after="120"/>
              <w:ind w:left="30" w:right="-72"/>
              <w:jc w:val="both"/>
              <w:rPr>
                <w:sz w:val="22"/>
                <w:szCs w:val="22"/>
              </w:rPr>
            </w:pPr>
            <w:r w:rsidRPr="002A56C0">
              <w:rPr>
                <w:sz w:val="22"/>
                <w:szCs w:val="22"/>
              </w:rPr>
              <w:t>B. Wysokość do sufitu podwieszanego oraz typ sufitu podwieszanego [płyta gipsowokartonowa / kasetony GK (50x50 lub 60x60) / kasetony blacha (50x50 lub 60x60) / inny: ............... ]</w:t>
            </w:r>
          </w:p>
          <w:p w14:paraId="71B0A8D6" w14:textId="77777777" w:rsidR="00427920" w:rsidRDefault="00427920" w:rsidP="00275218">
            <w:pPr>
              <w:spacing w:after="120"/>
              <w:ind w:left="30" w:right="-72"/>
              <w:jc w:val="both"/>
              <w:rPr>
                <w:sz w:val="22"/>
                <w:szCs w:val="22"/>
              </w:rPr>
            </w:pPr>
            <w:r w:rsidRPr="002A56C0">
              <w:rPr>
                <w:sz w:val="22"/>
                <w:szCs w:val="22"/>
              </w:rPr>
              <w:t xml:space="preserve">C. Dystans pomiędzdzy A i B </w:t>
            </w:r>
          </w:p>
          <w:p w14:paraId="040A22D7" w14:textId="777B1BE1" w:rsidR="00D74FD7" w:rsidRPr="00DD7091" w:rsidRDefault="004F2473" w:rsidP="00D74FD7">
            <w:pPr>
              <w:tabs>
                <w:tab w:val="left" w:pos="4620"/>
              </w:tabs>
              <w:spacing w:after="40"/>
              <w:ind w:left="30" w:right="-72"/>
              <w:jc w:val="both"/>
              <w:rPr>
                <w:b/>
                <w:bCs/>
                <w:color w:val="00B050"/>
                <w:sz w:val="22"/>
                <w:szCs w:val="22"/>
              </w:rPr>
            </w:pPr>
            <w:r w:rsidRPr="002A56C0">
              <w:rPr>
                <w:b/>
                <w:bCs/>
                <w:sz w:val="22"/>
                <w:szCs w:val="22"/>
              </w:rPr>
              <w:t>Stanowisko (wyjaśnienie) Zamawiającego:</w:t>
            </w:r>
            <w:r w:rsidR="00D74FD7">
              <w:rPr>
                <w:sz w:val="22"/>
                <w:szCs w:val="22"/>
              </w:rPr>
              <w:t xml:space="preserve"> </w:t>
            </w:r>
            <w:r w:rsidR="00D74FD7" w:rsidRPr="00D74FD7">
              <w:rPr>
                <w:sz w:val="22"/>
                <w:szCs w:val="22"/>
              </w:rPr>
              <w:t xml:space="preserve">Montaż lampy należy wykonać do istniejącej konstrukcji wsporczej. Zaleca się wizję lokalną </w:t>
            </w:r>
            <w:r w:rsidR="00D74FD7">
              <w:rPr>
                <w:sz w:val="22"/>
                <w:szCs w:val="22"/>
              </w:rPr>
              <w:t xml:space="preserve">(wnioski należy składać na adres e-mailowy podany w SWZ bądź poprzez Platformę Zamawiającego) </w:t>
            </w:r>
            <w:r w:rsidR="00D74FD7" w:rsidRPr="00D74FD7">
              <w:rPr>
                <w:sz w:val="22"/>
                <w:szCs w:val="22"/>
              </w:rPr>
              <w:t xml:space="preserve">w celu doboru najkorzystniejszego rozwiązania montażowego lampy, jednakże wysokość </w:t>
            </w:r>
            <w:r w:rsidR="00D74FD7">
              <w:rPr>
                <w:sz w:val="22"/>
                <w:szCs w:val="22"/>
              </w:rPr>
              <w:br/>
            </w:r>
            <w:r w:rsidR="00D74FD7" w:rsidRPr="00D74FD7">
              <w:rPr>
                <w:sz w:val="22"/>
                <w:szCs w:val="22"/>
              </w:rPr>
              <w:t>od posadzki do stropu wynosi 2,95 m, sufit stały.</w:t>
            </w:r>
          </w:p>
          <w:p w14:paraId="4F5755B5" w14:textId="77777777" w:rsidR="004F2473" w:rsidRPr="002A56C0" w:rsidRDefault="004F2473" w:rsidP="00275218">
            <w:pPr>
              <w:spacing w:after="120"/>
              <w:ind w:left="30" w:right="-72"/>
              <w:jc w:val="both"/>
              <w:rPr>
                <w:sz w:val="22"/>
                <w:szCs w:val="22"/>
              </w:rPr>
            </w:pPr>
          </w:p>
          <w:p w14:paraId="13ED9F09" w14:textId="7C83F3D5"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29</w:t>
            </w:r>
          </w:p>
          <w:p w14:paraId="214A04F7" w14:textId="1E96B1F2" w:rsidR="00427920" w:rsidRDefault="00427920" w:rsidP="00275218">
            <w:pPr>
              <w:spacing w:after="120"/>
              <w:ind w:left="30" w:right="-72"/>
              <w:jc w:val="both"/>
              <w:rPr>
                <w:sz w:val="22"/>
                <w:szCs w:val="22"/>
              </w:rPr>
            </w:pPr>
            <w:r w:rsidRPr="002A56C0">
              <w:rPr>
                <w:sz w:val="22"/>
                <w:szCs w:val="22"/>
              </w:rPr>
              <w:t>Zadanie nr 2 - Czy Zamawiający dopuści lampę z zasilaniem 28V DC ?</w:t>
            </w:r>
          </w:p>
          <w:p w14:paraId="01570C32" w14:textId="4AF2AA2B" w:rsidR="004F2473" w:rsidRPr="00D74FD7" w:rsidRDefault="004F2473" w:rsidP="004F2473">
            <w:pPr>
              <w:spacing w:after="40"/>
              <w:ind w:left="30" w:right="-72"/>
              <w:rPr>
                <w:sz w:val="22"/>
                <w:szCs w:val="22"/>
              </w:rPr>
            </w:pPr>
            <w:r w:rsidRPr="002A56C0">
              <w:rPr>
                <w:b/>
                <w:bCs/>
                <w:sz w:val="22"/>
                <w:szCs w:val="22"/>
              </w:rPr>
              <w:t>Stanowisko (wyjaśnienie) Zamawiającego:</w:t>
            </w:r>
            <w:r w:rsidR="00D74FD7">
              <w:rPr>
                <w:sz w:val="22"/>
                <w:szCs w:val="22"/>
              </w:rPr>
              <w:t xml:space="preserve"> Tak.</w:t>
            </w:r>
          </w:p>
          <w:p w14:paraId="507DB35E" w14:textId="77777777" w:rsidR="004F2473" w:rsidRPr="002A56C0" w:rsidRDefault="004F2473" w:rsidP="00275218">
            <w:pPr>
              <w:spacing w:after="120"/>
              <w:ind w:left="30" w:right="-72"/>
              <w:jc w:val="both"/>
              <w:rPr>
                <w:sz w:val="22"/>
                <w:szCs w:val="22"/>
              </w:rPr>
            </w:pPr>
          </w:p>
          <w:p w14:paraId="784CF991" w14:textId="5ED10B97"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30</w:t>
            </w:r>
          </w:p>
          <w:p w14:paraId="2FAD4EE0" w14:textId="4C7D63A2" w:rsidR="00427920" w:rsidRDefault="00427920" w:rsidP="00275218">
            <w:pPr>
              <w:spacing w:after="120"/>
              <w:ind w:left="30" w:right="-72"/>
              <w:jc w:val="both"/>
              <w:rPr>
                <w:sz w:val="22"/>
                <w:szCs w:val="22"/>
              </w:rPr>
            </w:pPr>
            <w:r w:rsidRPr="002A56C0">
              <w:rPr>
                <w:sz w:val="22"/>
                <w:szCs w:val="22"/>
              </w:rPr>
              <w:t>Zadanie nr 2 - Czy Zamawiający dopuści lampę ze wstaźnikiem Ra oraz R9 wynoszącym 97 ?</w:t>
            </w:r>
          </w:p>
          <w:p w14:paraId="2532522D" w14:textId="6ED5AA5B" w:rsidR="004F2473" w:rsidRPr="00D74FD7" w:rsidRDefault="004F2473" w:rsidP="004F2473">
            <w:pPr>
              <w:spacing w:after="40"/>
              <w:ind w:left="30" w:right="-72"/>
              <w:rPr>
                <w:sz w:val="22"/>
                <w:szCs w:val="22"/>
              </w:rPr>
            </w:pPr>
            <w:r w:rsidRPr="002A56C0">
              <w:rPr>
                <w:b/>
                <w:bCs/>
                <w:sz w:val="22"/>
                <w:szCs w:val="22"/>
              </w:rPr>
              <w:t>Stanowisko (wyjaśnienie) Zamawiającego:</w:t>
            </w:r>
            <w:r w:rsidR="00D74FD7">
              <w:rPr>
                <w:sz w:val="22"/>
                <w:szCs w:val="22"/>
              </w:rPr>
              <w:t xml:space="preserve"> Tak.</w:t>
            </w:r>
          </w:p>
          <w:p w14:paraId="1E2FA74F" w14:textId="77777777" w:rsidR="004F2473" w:rsidRPr="002A56C0" w:rsidRDefault="004F2473" w:rsidP="00275218">
            <w:pPr>
              <w:spacing w:after="120"/>
              <w:ind w:left="30" w:right="-72"/>
              <w:jc w:val="both"/>
              <w:rPr>
                <w:sz w:val="22"/>
                <w:szCs w:val="22"/>
              </w:rPr>
            </w:pPr>
          </w:p>
          <w:p w14:paraId="64350BCF" w14:textId="3869783E"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31</w:t>
            </w:r>
          </w:p>
          <w:p w14:paraId="26B7A45E" w14:textId="325BB7F8" w:rsidR="00427920" w:rsidRDefault="00427920" w:rsidP="00275218">
            <w:pPr>
              <w:spacing w:after="120"/>
              <w:ind w:left="30" w:right="-72"/>
              <w:jc w:val="both"/>
              <w:rPr>
                <w:sz w:val="22"/>
                <w:szCs w:val="22"/>
              </w:rPr>
            </w:pPr>
            <w:r w:rsidRPr="002A56C0">
              <w:rPr>
                <w:sz w:val="22"/>
                <w:szCs w:val="22"/>
              </w:rPr>
              <w:t>Zadanie nr 2 - Czy Zamawiający dopuści lampę ze średnicą pola roboczego d10 - 180 ~ 300 mm ?</w:t>
            </w:r>
          </w:p>
          <w:p w14:paraId="358F772F" w14:textId="77B6E49E" w:rsidR="004F2473" w:rsidRPr="00D74FD7" w:rsidRDefault="004F2473" w:rsidP="004F2473">
            <w:pPr>
              <w:spacing w:after="40"/>
              <w:ind w:left="30" w:right="-72"/>
              <w:rPr>
                <w:sz w:val="22"/>
                <w:szCs w:val="22"/>
              </w:rPr>
            </w:pPr>
            <w:r w:rsidRPr="002A56C0">
              <w:rPr>
                <w:b/>
                <w:bCs/>
                <w:sz w:val="22"/>
                <w:szCs w:val="22"/>
              </w:rPr>
              <w:t>Stanowisko (wyjaśnienie) Zamawiającego:</w:t>
            </w:r>
            <w:r w:rsidR="00D74FD7">
              <w:rPr>
                <w:sz w:val="22"/>
                <w:szCs w:val="22"/>
              </w:rPr>
              <w:t xml:space="preserve"> Tak.</w:t>
            </w:r>
          </w:p>
          <w:p w14:paraId="718C7C75" w14:textId="77777777" w:rsidR="004F2473" w:rsidRPr="002A56C0" w:rsidRDefault="004F2473" w:rsidP="00275218">
            <w:pPr>
              <w:spacing w:after="120"/>
              <w:ind w:left="30" w:right="-72"/>
              <w:jc w:val="both"/>
              <w:rPr>
                <w:sz w:val="22"/>
                <w:szCs w:val="22"/>
              </w:rPr>
            </w:pPr>
          </w:p>
          <w:p w14:paraId="14F53101" w14:textId="4F229E78"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32</w:t>
            </w:r>
          </w:p>
          <w:p w14:paraId="6E297E71" w14:textId="6EDBE622" w:rsidR="00427920" w:rsidRDefault="00427920" w:rsidP="00275218">
            <w:pPr>
              <w:spacing w:after="120"/>
              <w:ind w:left="30" w:right="-72"/>
              <w:jc w:val="both"/>
              <w:rPr>
                <w:sz w:val="22"/>
                <w:szCs w:val="22"/>
              </w:rPr>
            </w:pPr>
            <w:r w:rsidRPr="002A56C0">
              <w:rPr>
                <w:sz w:val="22"/>
                <w:szCs w:val="22"/>
              </w:rPr>
              <w:t>Zadanie nr 2 - Czy Zamawiający dopuści lampę ze średnicą pola roboczego d50 - 100 ~ 180 mm ?</w:t>
            </w:r>
          </w:p>
          <w:p w14:paraId="61F115F7" w14:textId="76569410" w:rsidR="004F2473" w:rsidRPr="00D74FD7" w:rsidRDefault="004F2473" w:rsidP="004F2473">
            <w:pPr>
              <w:spacing w:after="40"/>
              <w:ind w:left="30" w:right="-72"/>
              <w:rPr>
                <w:sz w:val="22"/>
                <w:szCs w:val="22"/>
              </w:rPr>
            </w:pPr>
            <w:r w:rsidRPr="002A56C0">
              <w:rPr>
                <w:b/>
                <w:bCs/>
                <w:sz w:val="22"/>
                <w:szCs w:val="22"/>
              </w:rPr>
              <w:t>Stanowisko (wyjaśnienie) Zamawiającego:</w:t>
            </w:r>
            <w:r w:rsidR="00D74FD7">
              <w:rPr>
                <w:sz w:val="22"/>
                <w:szCs w:val="22"/>
              </w:rPr>
              <w:t xml:space="preserve"> Tak.</w:t>
            </w:r>
          </w:p>
          <w:p w14:paraId="0456A862" w14:textId="759D465A" w:rsidR="004F2473" w:rsidRPr="002A56C0" w:rsidRDefault="004F2473" w:rsidP="004F2473">
            <w:pPr>
              <w:spacing w:before="60" w:after="60"/>
              <w:ind w:left="30" w:right="-72"/>
              <w:rPr>
                <w:b/>
                <w:bCs/>
                <w:sz w:val="22"/>
                <w:szCs w:val="22"/>
              </w:rPr>
            </w:pPr>
            <w:r w:rsidRPr="002A56C0">
              <w:rPr>
                <w:b/>
                <w:bCs/>
                <w:sz w:val="22"/>
                <w:szCs w:val="22"/>
              </w:rPr>
              <w:lastRenderedPageBreak/>
              <w:t xml:space="preserve">Pytanie nr </w:t>
            </w:r>
            <w:r>
              <w:rPr>
                <w:b/>
                <w:bCs/>
                <w:sz w:val="22"/>
                <w:szCs w:val="22"/>
              </w:rPr>
              <w:t>33</w:t>
            </w:r>
          </w:p>
          <w:p w14:paraId="48E49C27" w14:textId="3BFF5E91" w:rsidR="00427920" w:rsidRDefault="00427920" w:rsidP="00275218">
            <w:pPr>
              <w:spacing w:after="120"/>
              <w:ind w:left="30" w:right="-72"/>
              <w:jc w:val="both"/>
              <w:rPr>
                <w:sz w:val="22"/>
                <w:szCs w:val="22"/>
              </w:rPr>
            </w:pPr>
            <w:r w:rsidRPr="002A56C0">
              <w:rPr>
                <w:sz w:val="22"/>
                <w:szCs w:val="22"/>
              </w:rPr>
              <w:t>Zadanie nr 2 - Czy Zamawiający dopuści lampę z regulacją temp. barwowej 3600 / 4200 / 4800 / 5400 K ?</w:t>
            </w:r>
          </w:p>
          <w:p w14:paraId="5E669F0A" w14:textId="49B9A740" w:rsidR="004F2473" w:rsidRPr="00D74FD7" w:rsidRDefault="004F2473" w:rsidP="004F2473">
            <w:pPr>
              <w:spacing w:after="40"/>
              <w:ind w:left="30" w:right="-72"/>
              <w:rPr>
                <w:sz w:val="22"/>
                <w:szCs w:val="22"/>
              </w:rPr>
            </w:pPr>
            <w:r w:rsidRPr="002A56C0">
              <w:rPr>
                <w:b/>
                <w:bCs/>
                <w:sz w:val="22"/>
                <w:szCs w:val="22"/>
              </w:rPr>
              <w:t>Stanowisko (wyjaśnienie) Zamawiającego:</w:t>
            </w:r>
            <w:r w:rsidR="00D74FD7">
              <w:rPr>
                <w:sz w:val="22"/>
                <w:szCs w:val="22"/>
              </w:rPr>
              <w:t xml:space="preserve"> Tak.</w:t>
            </w:r>
          </w:p>
          <w:p w14:paraId="2C824EA7" w14:textId="77777777" w:rsidR="004F2473" w:rsidRPr="002A56C0" w:rsidRDefault="004F2473" w:rsidP="00275218">
            <w:pPr>
              <w:spacing w:after="120"/>
              <w:ind w:left="30" w:right="-72"/>
              <w:jc w:val="both"/>
              <w:rPr>
                <w:sz w:val="22"/>
                <w:szCs w:val="22"/>
              </w:rPr>
            </w:pPr>
          </w:p>
          <w:p w14:paraId="699C9EF6" w14:textId="1DB10AB2"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34</w:t>
            </w:r>
          </w:p>
          <w:p w14:paraId="05475B9D" w14:textId="4B5B5D5C" w:rsidR="00427920" w:rsidRDefault="00427920" w:rsidP="00275218">
            <w:pPr>
              <w:spacing w:after="120"/>
              <w:ind w:left="30" w:right="-72"/>
              <w:jc w:val="both"/>
              <w:rPr>
                <w:sz w:val="22"/>
                <w:szCs w:val="22"/>
              </w:rPr>
            </w:pPr>
            <w:r w:rsidRPr="002A56C0">
              <w:rPr>
                <w:sz w:val="22"/>
                <w:szCs w:val="22"/>
              </w:rPr>
              <w:t>Zadanie nr 2 - Czy Zamawiający dopuści lampę z wgłębnością oświetlenia L1+L2: (20%) 125 cm, (60%) 65 cm ?</w:t>
            </w:r>
          </w:p>
          <w:p w14:paraId="1F681016" w14:textId="00748EEE" w:rsidR="004F2473" w:rsidRPr="00D74FD7" w:rsidRDefault="004F2473" w:rsidP="004F2473">
            <w:pPr>
              <w:spacing w:after="40"/>
              <w:ind w:left="30" w:right="-72"/>
              <w:rPr>
                <w:sz w:val="22"/>
                <w:szCs w:val="22"/>
              </w:rPr>
            </w:pPr>
            <w:r w:rsidRPr="002A56C0">
              <w:rPr>
                <w:b/>
                <w:bCs/>
                <w:sz w:val="22"/>
                <w:szCs w:val="22"/>
              </w:rPr>
              <w:t>Stanowisko (wyjaśnienie) Zamawiającego:</w:t>
            </w:r>
            <w:r w:rsidR="00D74FD7">
              <w:rPr>
                <w:sz w:val="22"/>
                <w:szCs w:val="22"/>
              </w:rPr>
              <w:t xml:space="preserve"> Tak.</w:t>
            </w:r>
          </w:p>
          <w:p w14:paraId="6FA8A630" w14:textId="77777777" w:rsidR="004F2473" w:rsidRPr="002A56C0" w:rsidRDefault="004F2473" w:rsidP="00275218">
            <w:pPr>
              <w:spacing w:after="120"/>
              <w:ind w:left="30" w:right="-72"/>
              <w:jc w:val="both"/>
              <w:rPr>
                <w:sz w:val="22"/>
                <w:szCs w:val="22"/>
              </w:rPr>
            </w:pPr>
          </w:p>
          <w:p w14:paraId="23843866" w14:textId="3A36295E"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35</w:t>
            </w:r>
          </w:p>
          <w:p w14:paraId="1D92488A" w14:textId="15801E3D" w:rsidR="00427920" w:rsidRDefault="00427920" w:rsidP="00275218">
            <w:pPr>
              <w:spacing w:after="120"/>
              <w:ind w:left="30" w:right="-72"/>
              <w:jc w:val="both"/>
              <w:rPr>
                <w:sz w:val="22"/>
                <w:szCs w:val="22"/>
              </w:rPr>
            </w:pPr>
            <w:r w:rsidRPr="002A56C0">
              <w:rPr>
                <w:sz w:val="22"/>
                <w:szCs w:val="22"/>
              </w:rPr>
              <w:t>Zadanie nr 2 - Czy Zamawiający dopuści lampę z poborem mocy przez oprawę: 100W ?</w:t>
            </w:r>
          </w:p>
          <w:p w14:paraId="1FD19079" w14:textId="464738EF" w:rsidR="004F2473" w:rsidRPr="00D74FD7" w:rsidRDefault="004F2473" w:rsidP="004F2473">
            <w:pPr>
              <w:spacing w:after="40"/>
              <w:ind w:left="30" w:right="-72"/>
              <w:rPr>
                <w:sz w:val="22"/>
                <w:szCs w:val="22"/>
              </w:rPr>
            </w:pPr>
            <w:r w:rsidRPr="002A56C0">
              <w:rPr>
                <w:b/>
                <w:bCs/>
                <w:sz w:val="22"/>
                <w:szCs w:val="22"/>
              </w:rPr>
              <w:t>Stanowisko (wyjaśnienie) Zamawiającego:</w:t>
            </w:r>
            <w:r w:rsidR="00D74FD7">
              <w:rPr>
                <w:sz w:val="22"/>
                <w:szCs w:val="22"/>
              </w:rPr>
              <w:t xml:space="preserve"> Nie.</w:t>
            </w:r>
          </w:p>
          <w:p w14:paraId="303296D7" w14:textId="77777777" w:rsidR="004F2473" w:rsidRPr="002A56C0" w:rsidRDefault="004F2473" w:rsidP="00275218">
            <w:pPr>
              <w:spacing w:after="120"/>
              <w:ind w:left="30" w:right="-72"/>
              <w:jc w:val="both"/>
              <w:rPr>
                <w:sz w:val="22"/>
                <w:szCs w:val="22"/>
              </w:rPr>
            </w:pPr>
          </w:p>
          <w:p w14:paraId="1C2E4226" w14:textId="148CD577"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36</w:t>
            </w:r>
          </w:p>
          <w:p w14:paraId="0FF599F2" w14:textId="547919EC" w:rsidR="00427920" w:rsidRPr="002A56C0" w:rsidRDefault="00427920" w:rsidP="00275218">
            <w:pPr>
              <w:spacing w:after="120"/>
              <w:ind w:left="30" w:right="-72"/>
              <w:jc w:val="both"/>
              <w:rPr>
                <w:sz w:val="22"/>
                <w:szCs w:val="22"/>
              </w:rPr>
            </w:pPr>
            <w:r w:rsidRPr="002A56C0">
              <w:rPr>
                <w:sz w:val="22"/>
                <w:szCs w:val="22"/>
              </w:rPr>
              <w:t>Zadanie nr 2 - Czy Zamawiający dopuści ilość diod LED: 96 (4 moduły)? Ilość diod LED nie powinna stanowić kryterium wykluczającego jeśli lampa spełnia pozostałe istotne wymagania dotyczące oświetlenia.</w:t>
            </w:r>
          </w:p>
          <w:p w14:paraId="3D4B691C" w14:textId="4EE51C26" w:rsidR="007A01ED" w:rsidRDefault="000F609D" w:rsidP="004F2473">
            <w:pPr>
              <w:spacing w:after="40"/>
              <w:ind w:left="30" w:right="-72"/>
              <w:rPr>
                <w:b/>
                <w:bCs/>
                <w:sz w:val="22"/>
                <w:szCs w:val="22"/>
              </w:rPr>
            </w:pPr>
            <w:r>
              <w:rPr>
                <w:noProof/>
              </w:rPr>
              <w:drawing>
                <wp:inline distT="0" distB="0" distL="0" distR="0" wp14:anchorId="1CDB835D" wp14:editId="5C3EF23F">
                  <wp:extent cx="3505200" cy="2638425"/>
                  <wp:effectExtent l="0" t="0" r="0" b="0"/>
                  <wp:docPr id="2" name="Obraz 2" descr="page1image7619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761939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05200" cy="2638425"/>
                          </a:xfrm>
                          <a:prstGeom prst="rect">
                            <a:avLst/>
                          </a:prstGeom>
                          <a:noFill/>
                          <a:ln>
                            <a:noFill/>
                          </a:ln>
                        </pic:spPr>
                      </pic:pic>
                    </a:graphicData>
                  </a:graphic>
                </wp:inline>
              </w:drawing>
            </w:r>
          </w:p>
          <w:p w14:paraId="3B35960F" w14:textId="6F79AD09" w:rsidR="004F2473" w:rsidRPr="00D74FD7" w:rsidRDefault="004F2473" w:rsidP="004F2473">
            <w:pPr>
              <w:spacing w:after="40"/>
              <w:ind w:left="30" w:right="-72"/>
              <w:rPr>
                <w:sz w:val="22"/>
                <w:szCs w:val="22"/>
              </w:rPr>
            </w:pPr>
            <w:r w:rsidRPr="002A56C0">
              <w:rPr>
                <w:b/>
                <w:bCs/>
                <w:sz w:val="22"/>
                <w:szCs w:val="22"/>
              </w:rPr>
              <w:t>Stanowisko (wyjaśnienie) Zamawiającego:</w:t>
            </w:r>
            <w:r w:rsidR="00D74FD7">
              <w:rPr>
                <w:sz w:val="22"/>
                <w:szCs w:val="22"/>
              </w:rPr>
              <w:t xml:space="preserve"> Tak.</w:t>
            </w:r>
          </w:p>
          <w:p w14:paraId="3C441C72" w14:textId="77777777" w:rsidR="004F2473" w:rsidRPr="002A56C0" w:rsidRDefault="004F2473" w:rsidP="00275218">
            <w:pPr>
              <w:spacing w:after="120"/>
              <w:ind w:left="30" w:right="-72"/>
              <w:jc w:val="both"/>
              <w:rPr>
                <w:sz w:val="22"/>
                <w:szCs w:val="22"/>
              </w:rPr>
            </w:pPr>
          </w:p>
          <w:p w14:paraId="7B7447CB" w14:textId="5D143184"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37</w:t>
            </w:r>
          </w:p>
          <w:p w14:paraId="438FF086" w14:textId="1F6873B1" w:rsidR="00427920" w:rsidRDefault="00427920" w:rsidP="00275218">
            <w:pPr>
              <w:spacing w:after="120"/>
              <w:ind w:left="30" w:right="-72"/>
              <w:jc w:val="both"/>
              <w:rPr>
                <w:sz w:val="22"/>
                <w:szCs w:val="22"/>
              </w:rPr>
            </w:pPr>
            <w:r w:rsidRPr="002A56C0">
              <w:rPr>
                <w:sz w:val="22"/>
                <w:szCs w:val="22"/>
              </w:rPr>
              <w:t xml:space="preserve">Zadanie nr 2 - Czy Zamawiający dopuści czaszę o średnicy 73 cm ? Wielkość czaszy nie powinna stanowić kryterium wykluczającego jeśli lampa spełnia pozostałe istotne wymagania dotyczące oświetlenia. </w:t>
            </w:r>
          </w:p>
          <w:p w14:paraId="03D9DE3A" w14:textId="6D99CB4A" w:rsidR="004F2473" w:rsidRPr="00D74FD7" w:rsidRDefault="004F2473" w:rsidP="004F2473">
            <w:pPr>
              <w:spacing w:after="40"/>
              <w:ind w:left="30" w:right="-72"/>
              <w:rPr>
                <w:sz w:val="22"/>
                <w:szCs w:val="22"/>
              </w:rPr>
            </w:pPr>
            <w:r w:rsidRPr="002A56C0">
              <w:rPr>
                <w:b/>
                <w:bCs/>
                <w:sz w:val="22"/>
                <w:szCs w:val="22"/>
              </w:rPr>
              <w:t>Stanowisko (wyjaśnienie) Zamawiającego:</w:t>
            </w:r>
            <w:r w:rsidR="00D74FD7">
              <w:rPr>
                <w:sz w:val="22"/>
                <w:szCs w:val="22"/>
              </w:rPr>
              <w:t xml:space="preserve"> Nie.</w:t>
            </w:r>
          </w:p>
          <w:p w14:paraId="70E8BDC4" w14:textId="77777777" w:rsidR="004F2473" w:rsidRPr="002A56C0" w:rsidRDefault="004F2473" w:rsidP="00275218">
            <w:pPr>
              <w:spacing w:after="120"/>
              <w:ind w:left="30" w:right="-72"/>
              <w:jc w:val="both"/>
              <w:rPr>
                <w:sz w:val="22"/>
                <w:szCs w:val="22"/>
              </w:rPr>
            </w:pPr>
          </w:p>
          <w:p w14:paraId="11D3AC7E" w14:textId="57D512B0"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38</w:t>
            </w:r>
          </w:p>
          <w:p w14:paraId="040B17DB" w14:textId="0B29E002" w:rsidR="00427920" w:rsidRDefault="00427920" w:rsidP="00275218">
            <w:pPr>
              <w:spacing w:after="120"/>
              <w:ind w:left="30" w:right="-72"/>
              <w:jc w:val="both"/>
              <w:rPr>
                <w:sz w:val="22"/>
                <w:szCs w:val="22"/>
              </w:rPr>
            </w:pPr>
            <w:r w:rsidRPr="002A56C0">
              <w:rPr>
                <w:sz w:val="22"/>
                <w:szCs w:val="22"/>
              </w:rPr>
              <w:t>Zadanie nr 2 - Czy Zamawiający dopuści lampę z maksymalnym natężeniem napromieniowania: 570 W/m2 ?</w:t>
            </w:r>
          </w:p>
          <w:p w14:paraId="32FB0214" w14:textId="6D6C0788" w:rsidR="004F2473" w:rsidRPr="00D74FD7" w:rsidRDefault="004F2473" w:rsidP="004F2473">
            <w:pPr>
              <w:spacing w:after="40"/>
              <w:ind w:left="30" w:right="-72"/>
              <w:rPr>
                <w:sz w:val="22"/>
                <w:szCs w:val="22"/>
              </w:rPr>
            </w:pPr>
            <w:r w:rsidRPr="002A56C0">
              <w:rPr>
                <w:b/>
                <w:bCs/>
                <w:sz w:val="22"/>
                <w:szCs w:val="22"/>
              </w:rPr>
              <w:t>Stanowisko (wyjaśnienie) Zamawiającego:</w:t>
            </w:r>
            <w:r w:rsidR="00D74FD7">
              <w:rPr>
                <w:sz w:val="22"/>
                <w:szCs w:val="22"/>
              </w:rPr>
              <w:t xml:space="preserve"> Tak.</w:t>
            </w:r>
          </w:p>
          <w:p w14:paraId="135EB2B8" w14:textId="77777777" w:rsidR="004F2473" w:rsidRPr="002A56C0" w:rsidRDefault="004F2473" w:rsidP="00275218">
            <w:pPr>
              <w:spacing w:after="120"/>
              <w:ind w:left="30" w:right="-72"/>
              <w:jc w:val="both"/>
              <w:rPr>
                <w:sz w:val="22"/>
                <w:szCs w:val="22"/>
              </w:rPr>
            </w:pPr>
          </w:p>
          <w:p w14:paraId="71AD2460" w14:textId="7C20E2E9"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39</w:t>
            </w:r>
          </w:p>
          <w:p w14:paraId="389ED180" w14:textId="1EC70581" w:rsidR="00427920" w:rsidRDefault="00427920" w:rsidP="00275218">
            <w:pPr>
              <w:spacing w:after="120"/>
              <w:ind w:left="30" w:right="-72"/>
              <w:jc w:val="both"/>
              <w:rPr>
                <w:sz w:val="22"/>
                <w:szCs w:val="22"/>
              </w:rPr>
            </w:pPr>
            <w:r w:rsidRPr="002A56C0">
              <w:rPr>
                <w:sz w:val="22"/>
                <w:szCs w:val="22"/>
              </w:rPr>
              <w:t>Zadanie nr 2 - Czy Zamawiający dopuści lampę z zasilaniem 28V DC ?</w:t>
            </w:r>
          </w:p>
          <w:p w14:paraId="7D47681F" w14:textId="4E4DAE3F" w:rsidR="004F2473" w:rsidRPr="00D74FD7" w:rsidRDefault="004F2473" w:rsidP="004F2473">
            <w:pPr>
              <w:spacing w:after="40"/>
              <w:ind w:left="30" w:right="-72"/>
              <w:rPr>
                <w:sz w:val="22"/>
                <w:szCs w:val="22"/>
              </w:rPr>
            </w:pPr>
            <w:r w:rsidRPr="002A56C0">
              <w:rPr>
                <w:b/>
                <w:bCs/>
                <w:sz w:val="22"/>
                <w:szCs w:val="22"/>
              </w:rPr>
              <w:lastRenderedPageBreak/>
              <w:t>Stanowisko (wyjaśnienie) Zamawiającego:</w:t>
            </w:r>
            <w:r w:rsidR="00D74FD7">
              <w:rPr>
                <w:sz w:val="22"/>
                <w:szCs w:val="22"/>
              </w:rPr>
              <w:t xml:space="preserve"> Tak.</w:t>
            </w:r>
          </w:p>
          <w:p w14:paraId="057B5A0A" w14:textId="77777777" w:rsidR="00E67187" w:rsidRDefault="00E67187" w:rsidP="004F2473">
            <w:pPr>
              <w:spacing w:before="60" w:after="60"/>
              <w:ind w:left="30" w:right="-72"/>
              <w:rPr>
                <w:b/>
                <w:bCs/>
                <w:sz w:val="22"/>
                <w:szCs w:val="22"/>
              </w:rPr>
            </w:pPr>
          </w:p>
          <w:p w14:paraId="2256461A" w14:textId="6F9014D0"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40</w:t>
            </w:r>
          </w:p>
          <w:p w14:paraId="3FD7E408" w14:textId="506C1C70" w:rsidR="00427920" w:rsidRDefault="00427920" w:rsidP="00275218">
            <w:pPr>
              <w:spacing w:after="120"/>
              <w:ind w:left="30" w:right="-72"/>
              <w:jc w:val="both"/>
              <w:rPr>
                <w:sz w:val="22"/>
                <w:szCs w:val="22"/>
              </w:rPr>
            </w:pPr>
            <w:r w:rsidRPr="002A56C0">
              <w:rPr>
                <w:sz w:val="22"/>
                <w:szCs w:val="22"/>
              </w:rPr>
              <w:t>Zadanie nr 2 - Czy Zamawiający dopuści lampę ze wstaźnikiem Ra wynoszącym 95 ?</w:t>
            </w:r>
          </w:p>
          <w:p w14:paraId="20FD74D2" w14:textId="0C493D5E" w:rsidR="004F2473" w:rsidRPr="00D74FD7" w:rsidRDefault="004F2473" w:rsidP="004F2473">
            <w:pPr>
              <w:spacing w:after="40"/>
              <w:ind w:left="30" w:right="-72"/>
              <w:rPr>
                <w:sz w:val="22"/>
                <w:szCs w:val="22"/>
              </w:rPr>
            </w:pPr>
            <w:r w:rsidRPr="002A56C0">
              <w:rPr>
                <w:b/>
                <w:bCs/>
                <w:sz w:val="22"/>
                <w:szCs w:val="22"/>
              </w:rPr>
              <w:t>Stanowisko (wyjaśnienie) Zamawiającego:</w:t>
            </w:r>
            <w:r w:rsidR="00D74FD7">
              <w:rPr>
                <w:sz w:val="22"/>
                <w:szCs w:val="22"/>
              </w:rPr>
              <w:t xml:space="preserve"> Tak.</w:t>
            </w:r>
          </w:p>
          <w:p w14:paraId="45F9F374" w14:textId="77777777" w:rsidR="004F2473" w:rsidRPr="002A56C0" w:rsidRDefault="004F2473" w:rsidP="00275218">
            <w:pPr>
              <w:spacing w:after="120"/>
              <w:ind w:left="30" w:right="-72"/>
              <w:jc w:val="both"/>
              <w:rPr>
                <w:sz w:val="22"/>
                <w:szCs w:val="22"/>
              </w:rPr>
            </w:pPr>
          </w:p>
          <w:p w14:paraId="6608E8EF" w14:textId="23C48A15"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41</w:t>
            </w:r>
          </w:p>
          <w:p w14:paraId="5853DA27" w14:textId="44AE411A" w:rsidR="00427920" w:rsidRDefault="00427920" w:rsidP="00275218">
            <w:pPr>
              <w:spacing w:after="120"/>
              <w:ind w:left="30" w:right="-72"/>
              <w:jc w:val="both"/>
              <w:rPr>
                <w:sz w:val="22"/>
                <w:szCs w:val="22"/>
              </w:rPr>
            </w:pPr>
            <w:r w:rsidRPr="002A56C0">
              <w:rPr>
                <w:sz w:val="22"/>
                <w:szCs w:val="22"/>
              </w:rPr>
              <w:t>Zadanie nr 2 - Czy Zamawiający dopuści lampę ze wstaźnikiem R9 wynoszącym 90 ?</w:t>
            </w:r>
          </w:p>
          <w:p w14:paraId="3BCD3A6C" w14:textId="4230AFA0" w:rsidR="004F2473" w:rsidRPr="00D74FD7" w:rsidRDefault="004F2473" w:rsidP="004F2473">
            <w:pPr>
              <w:spacing w:after="40"/>
              <w:ind w:left="30" w:right="-72"/>
              <w:rPr>
                <w:sz w:val="22"/>
                <w:szCs w:val="22"/>
              </w:rPr>
            </w:pPr>
            <w:r w:rsidRPr="002A56C0">
              <w:rPr>
                <w:b/>
                <w:bCs/>
                <w:sz w:val="22"/>
                <w:szCs w:val="22"/>
              </w:rPr>
              <w:t>Stanowisko (wyjaśnienie) Zamawiającego:</w:t>
            </w:r>
            <w:r w:rsidR="00D74FD7">
              <w:rPr>
                <w:sz w:val="22"/>
                <w:szCs w:val="22"/>
              </w:rPr>
              <w:t xml:space="preserve"> Tak.</w:t>
            </w:r>
          </w:p>
          <w:p w14:paraId="27E841FA" w14:textId="77777777" w:rsidR="004F2473" w:rsidRPr="002A56C0" w:rsidRDefault="004F2473" w:rsidP="00275218">
            <w:pPr>
              <w:spacing w:after="120"/>
              <w:ind w:left="30" w:right="-72"/>
              <w:jc w:val="both"/>
              <w:rPr>
                <w:sz w:val="22"/>
                <w:szCs w:val="22"/>
              </w:rPr>
            </w:pPr>
          </w:p>
          <w:p w14:paraId="764C9525" w14:textId="351BFDB6"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42</w:t>
            </w:r>
          </w:p>
          <w:p w14:paraId="23E4DC71" w14:textId="2C21BD61" w:rsidR="00427920" w:rsidRDefault="00427920" w:rsidP="00275218">
            <w:pPr>
              <w:spacing w:after="120"/>
              <w:ind w:left="30" w:right="-72"/>
              <w:jc w:val="both"/>
              <w:rPr>
                <w:sz w:val="22"/>
                <w:szCs w:val="22"/>
              </w:rPr>
            </w:pPr>
            <w:r w:rsidRPr="002A56C0">
              <w:rPr>
                <w:sz w:val="22"/>
                <w:szCs w:val="22"/>
              </w:rPr>
              <w:t>Zadanie nr 2 - Czy Zamawiający dopuści lampę ze średnicą pola roboczego d10 - 200 ~ 300 mm ?</w:t>
            </w:r>
          </w:p>
          <w:p w14:paraId="63C418FA" w14:textId="3C62FFEB" w:rsidR="004F2473" w:rsidRPr="00D74FD7" w:rsidRDefault="004F2473" w:rsidP="004F2473">
            <w:pPr>
              <w:spacing w:after="40"/>
              <w:ind w:left="30" w:right="-72"/>
              <w:rPr>
                <w:sz w:val="22"/>
                <w:szCs w:val="22"/>
              </w:rPr>
            </w:pPr>
            <w:r w:rsidRPr="002A56C0">
              <w:rPr>
                <w:b/>
                <w:bCs/>
                <w:sz w:val="22"/>
                <w:szCs w:val="22"/>
              </w:rPr>
              <w:t>Stanowisko (wyjaśnienie) Zamawiającego:</w:t>
            </w:r>
            <w:r w:rsidR="00D74FD7">
              <w:rPr>
                <w:sz w:val="22"/>
                <w:szCs w:val="22"/>
              </w:rPr>
              <w:t xml:space="preserve"> Tak.</w:t>
            </w:r>
          </w:p>
          <w:p w14:paraId="0696F04A" w14:textId="77777777" w:rsidR="004F2473" w:rsidRPr="002A56C0" w:rsidRDefault="004F2473" w:rsidP="00275218">
            <w:pPr>
              <w:spacing w:after="120"/>
              <w:ind w:left="30" w:right="-72"/>
              <w:jc w:val="both"/>
              <w:rPr>
                <w:sz w:val="22"/>
                <w:szCs w:val="22"/>
              </w:rPr>
            </w:pPr>
          </w:p>
          <w:p w14:paraId="55C3AFF4" w14:textId="567D81C4"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43</w:t>
            </w:r>
          </w:p>
          <w:p w14:paraId="1DE99F76" w14:textId="6F27564F" w:rsidR="00427920" w:rsidRDefault="00427920" w:rsidP="00275218">
            <w:pPr>
              <w:spacing w:after="120"/>
              <w:ind w:left="30" w:right="-72"/>
              <w:jc w:val="both"/>
              <w:rPr>
                <w:sz w:val="22"/>
                <w:szCs w:val="22"/>
              </w:rPr>
            </w:pPr>
            <w:r w:rsidRPr="002A56C0">
              <w:rPr>
                <w:sz w:val="22"/>
                <w:szCs w:val="22"/>
              </w:rPr>
              <w:t>Zadanie nr 2 - Czy Zamawiający dopuści lampę ze średnicą pola roboczego d50 - 120 ~ 180 mm ?</w:t>
            </w:r>
          </w:p>
          <w:p w14:paraId="56B90605" w14:textId="1A12C51F" w:rsidR="004F2473" w:rsidRPr="00D74FD7" w:rsidRDefault="004F2473" w:rsidP="004F2473">
            <w:pPr>
              <w:spacing w:after="40"/>
              <w:ind w:left="30" w:right="-72"/>
              <w:rPr>
                <w:sz w:val="22"/>
                <w:szCs w:val="22"/>
              </w:rPr>
            </w:pPr>
            <w:r w:rsidRPr="002A56C0">
              <w:rPr>
                <w:b/>
                <w:bCs/>
                <w:sz w:val="22"/>
                <w:szCs w:val="22"/>
              </w:rPr>
              <w:t>Stanowisko (wyjaśnienie) Zamawiającego:</w:t>
            </w:r>
            <w:r w:rsidR="00D74FD7">
              <w:rPr>
                <w:sz w:val="22"/>
                <w:szCs w:val="22"/>
              </w:rPr>
              <w:t xml:space="preserve"> </w:t>
            </w:r>
            <w:r w:rsidR="009E32B9">
              <w:rPr>
                <w:sz w:val="22"/>
                <w:szCs w:val="22"/>
              </w:rPr>
              <w:t>Tak.</w:t>
            </w:r>
          </w:p>
          <w:p w14:paraId="5CC0BA8E" w14:textId="77777777" w:rsidR="007A01ED" w:rsidRDefault="007A01ED" w:rsidP="004F2473">
            <w:pPr>
              <w:spacing w:before="60" w:after="60"/>
              <w:ind w:left="30" w:right="-72"/>
              <w:rPr>
                <w:b/>
                <w:bCs/>
                <w:sz w:val="22"/>
                <w:szCs w:val="22"/>
              </w:rPr>
            </w:pPr>
          </w:p>
          <w:p w14:paraId="30EDFE87" w14:textId="0E43DEA3"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44</w:t>
            </w:r>
          </w:p>
          <w:p w14:paraId="2697457D" w14:textId="38FEACAB" w:rsidR="00427920" w:rsidRDefault="00427920" w:rsidP="00275218">
            <w:pPr>
              <w:spacing w:after="120"/>
              <w:ind w:left="30" w:right="-72"/>
              <w:jc w:val="both"/>
              <w:rPr>
                <w:sz w:val="22"/>
                <w:szCs w:val="22"/>
              </w:rPr>
            </w:pPr>
            <w:r w:rsidRPr="002A56C0">
              <w:rPr>
                <w:sz w:val="22"/>
                <w:szCs w:val="22"/>
              </w:rPr>
              <w:t>Zadanie nr 2 - Czy Zamawiający dopuści lampę z regulacją temp. barwowej 3800 / 4300 / 4800 K</w:t>
            </w:r>
            <w:r w:rsidR="004F2473">
              <w:rPr>
                <w:sz w:val="22"/>
                <w:szCs w:val="22"/>
              </w:rPr>
              <w:t xml:space="preserve"> </w:t>
            </w:r>
            <w:r w:rsidRPr="002A56C0">
              <w:rPr>
                <w:sz w:val="22"/>
                <w:szCs w:val="22"/>
              </w:rPr>
              <w:t>?</w:t>
            </w:r>
          </w:p>
          <w:p w14:paraId="541CA6E1" w14:textId="1CCC6A51" w:rsidR="004F2473" w:rsidRPr="009E32B9" w:rsidRDefault="004F2473" w:rsidP="004F2473">
            <w:pPr>
              <w:spacing w:after="40"/>
              <w:ind w:left="30" w:right="-72"/>
              <w:rPr>
                <w:sz w:val="22"/>
                <w:szCs w:val="22"/>
              </w:rPr>
            </w:pPr>
            <w:r w:rsidRPr="002A56C0">
              <w:rPr>
                <w:b/>
                <w:bCs/>
                <w:sz w:val="22"/>
                <w:szCs w:val="22"/>
              </w:rPr>
              <w:t>Stanowisko (wyjaśnienie) Zamawiającego:</w:t>
            </w:r>
            <w:r w:rsidR="009E32B9">
              <w:rPr>
                <w:sz w:val="22"/>
                <w:szCs w:val="22"/>
              </w:rPr>
              <w:t xml:space="preserve"> Nie.</w:t>
            </w:r>
          </w:p>
          <w:p w14:paraId="1A83FA0E" w14:textId="77777777" w:rsidR="004F2473" w:rsidRPr="002A56C0" w:rsidRDefault="004F2473" w:rsidP="00275218">
            <w:pPr>
              <w:spacing w:after="120"/>
              <w:ind w:left="30" w:right="-72"/>
              <w:jc w:val="both"/>
              <w:rPr>
                <w:sz w:val="22"/>
                <w:szCs w:val="22"/>
              </w:rPr>
            </w:pPr>
          </w:p>
          <w:p w14:paraId="722DB6AA" w14:textId="35C826BA"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45</w:t>
            </w:r>
          </w:p>
          <w:p w14:paraId="14519B2A" w14:textId="1D1D3BD2" w:rsidR="00427920" w:rsidRDefault="00427920" w:rsidP="00275218">
            <w:pPr>
              <w:spacing w:after="120"/>
              <w:ind w:left="30" w:right="-72"/>
              <w:jc w:val="both"/>
              <w:rPr>
                <w:sz w:val="22"/>
                <w:szCs w:val="22"/>
              </w:rPr>
            </w:pPr>
            <w:r w:rsidRPr="002A56C0">
              <w:rPr>
                <w:sz w:val="22"/>
                <w:szCs w:val="22"/>
              </w:rPr>
              <w:t>Zadanie nr 2 - Czy Zamawiający dopuści lampę z wgłębnością oświetlenia L1+L2: (20%) 150 cm, (60%) 85 cm ?</w:t>
            </w:r>
          </w:p>
          <w:p w14:paraId="4B447619" w14:textId="26B0F62D" w:rsidR="004F2473" w:rsidRPr="009E32B9" w:rsidRDefault="004F2473" w:rsidP="004F2473">
            <w:pPr>
              <w:spacing w:after="40"/>
              <w:ind w:left="30" w:right="-72"/>
              <w:rPr>
                <w:sz w:val="22"/>
                <w:szCs w:val="22"/>
              </w:rPr>
            </w:pPr>
            <w:r w:rsidRPr="002A56C0">
              <w:rPr>
                <w:b/>
                <w:bCs/>
                <w:sz w:val="22"/>
                <w:szCs w:val="22"/>
              </w:rPr>
              <w:t>Stanowisko (wyjaśnienie) Zamawiającego:</w:t>
            </w:r>
            <w:r w:rsidR="009E32B9">
              <w:rPr>
                <w:sz w:val="22"/>
                <w:szCs w:val="22"/>
              </w:rPr>
              <w:t xml:space="preserve"> Tak.</w:t>
            </w:r>
          </w:p>
          <w:p w14:paraId="63082A1D" w14:textId="77777777" w:rsidR="004F2473" w:rsidRPr="002A56C0" w:rsidRDefault="004F2473" w:rsidP="00275218">
            <w:pPr>
              <w:spacing w:after="120"/>
              <w:ind w:left="30" w:right="-72"/>
              <w:jc w:val="both"/>
              <w:rPr>
                <w:sz w:val="22"/>
                <w:szCs w:val="22"/>
              </w:rPr>
            </w:pPr>
          </w:p>
          <w:p w14:paraId="145D5148" w14:textId="47E5A485"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46</w:t>
            </w:r>
          </w:p>
          <w:p w14:paraId="19BA4A11" w14:textId="34EB02BE" w:rsidR="00427920" w:rsidRDefault="00427920" w:rsidP="00275218">
            <w:pPr>
              <w:spacing w:after="120"/>
              <w:ind w:left="30" w:right="-72"/>
              <w:jc w:val="both"/>
              <w:rPr>
                <w:sz w:val="22"/>
                <w:szCs w:val="22"/>
              </w:rPr>
            </w:pPr>
            <w:r w:rsidRPr="002A56C0">
              <w:rPr>
                <w:sz w:val="22"/>
                <w:szCs w:val="22"/>
              </w:rPr>
              <w:t>Zadanie nr 2 - Czy Zamawiający dopuści lampę z poborem mocy przez oprawę: 63W ?</w:t>
            </w:r>
          </w:p>
          <w:p w14:paraId="1B6619AF" w14:textId="05FA76B5" w:rsidR="004F2473" w:rsidRPr="009E32B9" w:rsidRDefault="004F2473" w:rsidP="004F2473">
            <w:pPr>
              <w:spacing w:after="40"/>
              <w:ind w:left="30" w:right="-72"/>
              <w:rPr>
                <w:sz w:val="22"/>
                <w:szCs w:val="22"/>
              </w:rPr>
            </w:pPr>
            <w:r w:rsidRPr="002A56C0">
              <w:rPr>
                <w:b/>
                <w:bCs/>
                <w:sz w:val="22"/>
                <w:szCs w:val="22"/>
              </w:rPr>
              <w:t>Stanowisko (wyjaśnienie) Zamawiającego:</w:t>
            </w:r>
            <w:r w:rsidR="009E32B9">
              <w:rPr>
                <w:sz w:val="22"/>
                <w:szCs w:val="22"/>
              </w:rPr>
              <w:t xml:space="preserve"> Tak.</w:t>
            </w:r>
          </w:p>
          <w:p w14:paraId="541DEEFC" w14:textId="77777777" w:rsidR="004F2473" w:rsidRPr="002A56C0" w:rsidRDefault="004F2473" w:rsidP="00275218">
            <w:pPr>
              <w:spacing w:after="120"/>
              <w:ind w:left="30" w:right="-72"/>
              <w:jc w:val="both"/>
              <w:rPr>
                <w:sz w:val="22"/>
                <w:szCs w:val="22"/>
              </w:rPr>
            </w:pPr>
          </w:p>
          <w:p w14:paraId="39A6670A" w14:textId="0F5BB9DC"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47</w:t>
            </w:r>
          </w:p>
          <w:p w14:paraId="1AB81D4F" w14:textId="3DAE1B0B" w:rsidR="00427920" w:rsidRDefault="00427920" w:rsidP="00275218">
            <w:pPr>
              <w:spacing w:after="120"/>
              <w:ind w:left="30" w:right="-72"/>
              <w:jc w:val="both"/>
              <w:rPr>
                <w:sz w:val="22"/>
                <w:szCs w:val="22"/>
              </w:rPr>
            </w:pPr>
            <w:r w:rsidRPr="002A56C0">
              <w:rPr>
                <w:sz w:val="22"/>
                <w:szCs w:val="22"/>
              </w:rPr>
              <w:t>Zadanie nr 2 - Czy Zamawiający dopuści ilość diod LED: 96 (4 modyły)? Ilość diod LED nie powinna stanowić kryterium wykluczającego jeśli lampa spełnia pozostałe istotne wymagania dotyczące oświetlenia.</w:t>
            </w:r>
          </w:p>
          <w:p w14:paraId="3438203C" w14:textId="77777777" w:rsidR="007A01ED" w:rsidRPr="002A56C0" w:rsidRDefault="007A01ED" w:rsidP="00275218">
            <w:pPr>
              <w:spacing w:after="120"/>
              <w:ind w:left="30" w:right="-72"/>
              <w:jc w:val="both"/>
              <w:rPr>
                <w:sz w:val="22"/>
                <w:szCs w:val="22"/>
              </w:rPr>
            </w:pPr>
          </w:p>
          <w:p w14:paraId="413C27FA" w14:textId="62AA44E7" w:rsidR="007A01ED" w:rsidRDefault="000F609D" w:rsidP="004F2473">
            <w:pPr>
              <w:spacing w:after="40"/>
              <w:ind w:left="30" w:right="-72"/>
              <w:rPr>
                <w:b/>
                <w:bCs/>
                <w:sz w:val="22"/>
                <w:szCs w:val="22"/>
              </w:rPr>
            </w:pPr>
            <w:r>
              <w:rPr>
                <w:noProof/>
              </w:rPr>
              <w:lastRenderedPageBreak/>
              <w:drawing>
                <wp:inline distT="0" distB="0" distL="0" distR="0" wp14:anchorId="47C6B678" wp14:editId="15E08DBD">
                  <wp:extent cx="3657600" cy="2933700"/>
                  <wp:effectExtent l="0" t="0" r="0" b="0"/>
                  <wp:docPr id="3" name="Obraz 1" descr="page1image8160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1image81602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57600" cy="2933700"/>
                          </a:xfrm>
                          <a:prstGeom prst="rect">
                            <a:avLst/>
                          </a:prstGeom>
                          <a:noFill/>
                          <a:ln>
                            <a:noFill/>
                          </a:ln>
                        </pic:spPr>
                      </pic:pic>
                    </a:graphicData>
                  </a:graphic>
                </wp:inline>
              </w:drawing>
            </w:r>
          </w:p>
          <w:p w14:paraId="2CBD9D4E" w14:textId="77777777" w:rsidR="007A01ED" w:rsidRDefault="007A01ED" w:rsidP="004F2473">
            <w:pPr>
              <w:spacing w:after="40"/>
              <w:ind w:left="30" w:right="-72"/>
              <w:rPr>
                <w:b/>
                <w:bCs/>
                <w:sz w:val="22"/>
                <w:szCs w:val="22"/>
              </w:rPr>
            </w:pPr>
          </w:p>
          <w:p w14:paraId="2D32130F" w14:textId="2338CDC4" w:rsidR="004F2473" w:rsidRPr="009E32B9" w:rsidRDefault="004F2473" w:rsidP="004F2473">
            <w:pPr>
              <w:spacing w:after="40"/>
              <w:ind w:left="30" w:right="-72"/>
              <w:rPr>
                <w:sz w:val="22"/>
                <w:szCs w:val="22"/>
              </w:rPr>
            </w:pPr>
            <w:r w:rsidRPr="002A56C0">
              <w:rPr>
                <w:b/>
                <w:bCs/>
                <w:sz w:val="22"/>
                <w:szCs w:val="22"/>
              </w:rPr>
              <w:t>Stanowisko (wyjaśnienie) Zamawiającego:</w:t>
            </w:r>
            <w:r w:rsidR="009E32B9">
              <w:rPr>
                <w:sz w:val="22"/>
                <w:szCs w:val="22"/>
              </w:rPr>
              <w:t xml:space="preserve"> Tak.</w:t>
            </w:r>
          </w:p>
          <w:p w14:paraId="7A3D1250" w14:textId="77777777" w:rsidR="004F2473" w:rsidRPr="002A56C0" w:rsidRDefault="004F2473" w:rsidP="00275218">
            <w:pPr>
              <w:spacing w:after="120"/>
              <w:ind w:left="30" w:right="-72"/>
              <w:jc w:val="both"/>
              <w:rPr>
                <w:sz w:val="22"/>
                <w:szCs w:val="22"/>
              </w:rPr>
            </w:pPr>
          </w:p>
          <w:p w14:paraId="1EC72AAE" w14:textId="3621E5ED"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48</w:t>
            </w:r>
          </w:p>
          <w:p w14:paraId="23E44657" w14:textId="1BF64128" w:rsidR="00427920" w:rsidRDefault="00427920" w:rsidP="00275218">
            <w:pPr>
              <w:spacing w:after="120"/>
              <w:ind w:left="30" w:right="-72"/>
              <w:jc w:val="both"/>
              <w:rPr>
                <w:sz w:val="22"/>
                <w:szCs w:val="22"/>
              </w:rPr>
            </w:pPr>
            <w:r w:rsidRPr="002A56C0">
              <w:rPr>
                <w:sz w:val="22"/>
                <w:szCs w:val="22"/>
              </w:rPr>
              <w:t xml:space="preserve">Zadanie nr 2 - Czy Zamawiający dopuści czaszę o średnicy 66 cm ? Wielkość czaszy nie powinna stanowić kryterium wykluczającego jeśli lampa spełnia pozostałe istotne wymagania dotyczące oświetlenia. </w:t>
            </w:r>
          </w:p>
          <w:p w14:paraId="3DDE13EC" w14:textId="32FFD860" w:rsidR="004F2473" w:rsidRPr="009E32B9" w:rsidRDefault="004F2473" w:rsidP="004F2473">
            <w:pPr>
              <w:spacing w:after="40"/>
              <w:ind w:left="30" w:right="-72"/>
              <w:rPr>
                <w:sz w:val="22"/>
                <w:szCs w:val="22"/>
              </w:rPr>
            </w:pPr>
            <w:r w:rsidRPr="002A56C0">
              <w:rPr>
                <w:b/>
                <w:bCs/>
                <w:sz w:val="22"/>
                <w:szCs w:val="22"/>
              </w:rPr>
              <w:t>Stanowisko (wyjaśnienie) Zamawiającego:</w:t>
            </w:r>
            <w:r w:rsidR="009E32B9">
              <w:rPr>
                <w:sz w:val="22"/>
                <w:szCs w:val="22"/>
              </w:rPr>
              <w:t xml:space="preserve"> Tak.</w:t>
            </w:r>
          </w:p>
          <w:p w14:paraId="6CE40E6A" w14:textId="77777777" w:rsidR="004F2473" w:rsidRPr="002A56C0" w:rsidRDefault="004F2473" w:rsidP="00275218">
            <w:pPr>
              <w:spacing w:after="120"/>
              <w:ind w:left="30" w:right="-72"/>
              <w:jc w:val="both"/>
              <w:rPr>
                <w:sz w:val="22"/>
                <w:szCs w:val="22"/>
              </w:rPr>
            </w:pPr>
          </w:p>
          <w:p w14:paraId="6BDCEC7E" w14:textId="42B41E8C" w:rsidR="004F2473" w:rsidRPr="002A56C0" w:rsidRDefault="004F2473" w:rsidP="004F2473">
            <w:pPr>
              <w:spacing w:before="60" w:after="60"/>
              <w:ind w:left="30" w:right="-72"/>
              <w:rPr>
                <w:b/>
                <w:bCs/>
                <w:sz w:val="22"/>
                <w:szCs w:val="22"/>
              </w:rPr>
            </w:pPr>
            <w:r w:rsidRPr="002A56C0">
              <w:rPr>
                <w:b/>
                <w:bCs/>
                <w:sz w:val="22"/>
                <w:szCs w:val="22"/>
              </w:rPr>
              <w:t xml:space="preserve">Pytanie nr </w:t>
            </w:r>
            <w:r>
              <w:rPr>
                <w:b/>
                <w:bCs/>
                <w:sz w:val="22"/>
                <w:szCs w:val="22"/>
              </w:rPr>
              <w:t>49</w:t>
            </w:r>
          </w:p>
          <w:p w14:paraId="076B301B" w14:textId="696B2FDB" w:rsidR="00427920" w:rsidRPr="002A56C0" w:rsidRDefault="00427920" w:rsidP="00275218">
            <w:pPr>
              <w:spacing w:after="120"/>
              <w:ind w:left="30" w:right="-72"/>
              <w:jc w:val="both"/>
              <w:rPr>
                <w:sz w:val="22"/>
                <w:szCs w:val="22"/>
              </w:rPr>
            </w:pPr>
            <w:r w:rsidRPr="002A56C0">
              <w:rPr>
                <w:sz w:val="22"/>
                <w:szCs w:val="22"/>
              </w:rPr>
              <w:t>Zadanie nr 2 - Czy Zamawiający dopuści lampę z maksymalnym natężeniem napromieniowania: 546 W/m2 ?</w:t>
            </w:r>
          </w:p>
          <w:p w14:paraId="36212DA3" w14:textId="74003C07" w:rsidR="00427920" w:rsidRPr="009E32B9" w:rsidRDefault="00427920" w:rsidP="00275218">
            <w:pPr>
              <w:spacing w:after="40"/>
              <w:ind w:left="30" w:right="-72"/>
              <w:rPr>
                <w:sz w:val="22"/>
                <w:szCs w:val="22"/>
              </w:rPr>
            </w:pPr>
            <w:r w:rsidRPr="002A56C0">
              <w:rPr>
                <w:b/>
                <w:bCs/>
                <w:sz w:val="22"/>
                <w:szCs w:val="22"/>
              </w:rPr>
              <w:t>Stanowisko (wyjaśnienie) Zamawiającego:</w:t>
            </w:r>
            <w:r w:rsidR="009E32B9">
              <w:rPr>
                <w:sz w:val="22"/>
                <w:szCs w:val="22"/>
              </w:rPr>
              <w:t xml:space="preserve"> Tak.</w:t>
            </w:r>
          </w:p>
          <w:p w14:paraId="31E0980A" w14:textId="15699476" w:rsidR="00427920" w:rsidRPr="002A56C0" w:rsidRDefault="00427920" w:rsidP="00275218">
            <w:pPr>
              <w:spacing w:after="60"/>
              <w:ind w:left="30" w:right="-72"/>
              <w:jc w:val="both"/>
              <w:rPr>
                <w:sz w:val="22"/>
                <w:szCs w:val="22"/>
                <w:highlight w:val="darkGray"/>
              </w:rPr>
            </w:pPr>
          </w:p>
        </w:tc>
      </w:tr>
      <w:tr w:rsidR="00427920" w:rsidRPr="002A56C0" w14:paraId="58B102D9" w14:textId="77777777" w:rsidTr="00191218">
        <w:tc>
          <w:tcPr>
            <w:tcW w:w="10387" w:type="dxa"/>
            <w:shd w:val="clear" w:color="auto" w:fill="auto"/>
          </w:tcPr>
          <w:p w14:paraId="6E604B90" w14:textId="55B76B57" w:rsidR="00427920" w:rsidRPr="00955D67" w:rsidRDefault="00427920" w:rsidP="00275218">
            <w:pPr>
              <w:spacing w:before="60" w:after="60"/>
              <w:ind w:left="30" w:right="-72"/>
              <w:rPr>
                <w:b/>
                <w:bCs/>
                <w:color w:val="FF0000"/>
                <w:sz w:val="22"/>
                <w:szCs w:val="22"/>
              </w:rPr>
            </w:pPr>
            <w:r w:rsidRPr="002A56C0">
              <w:rPr>
                <w:b/>
                <w:bCs/>
                <w:sz w:val="22"/>
                <w:szCs w:val="22"/>
              </w:rPr>
              <w:lastRenderedPageBreak/>
              <w:t xml:space="preserve">Pytanie nr </w:t>
            </w:r>
            <w:r w:rsidR="004F2473">
              <w:rPr>
                <w:b/>
                <w:bCs/>
                <w:sz w:val="22"/>
                <w:szCs w:val="22"/>
              </w:rPr>
              <w:t>50</w:t>
            </w:r>
            <w:r w:rsidR="00955D67">
              <w:rPr>
                <w:b/>
                <w:bCs/>
                <w:sz w:val="22"/>
                <w:szCs w:val="22"/>
              </w:rPr>
              <w:t xml:space="preserve"> </w:t>
            </w:r>
          </w:p>
          <w:p w14:paraId="7F3FC62D" w14:textId="2F601A10" w:rsidR="00427920" w:rsidRPr="002A56C0" w:rsidRDefault="00427920" w:rsidP="00275218">
            <w:pPr>
              <w:spacing w:after="120"/>
              <w:ind w:left="30" w:right="-72"/>
              <w:jc w:val="both"/>
              <w:rPr>
                <w:sz w:val="22"/>
                <w:szCs w:val="22"/>
              </w:rPr>
            </w:pPr>
            <w:r w:rsidRPr="002A56C0">
              <w:rPr>
                <w:sz w:val="22"/>
                <w:szCs w:val="22"/>
              </w:rPr>
              <w:t xml:space="preserve">zadanie nr 1 - </w:t>
            </w:r>
            <w:r w:rsidR="00955D67">
              <w:rPr>
                <w:sz w:val="22"/>
                <w:szCs w:val="22"/>
              </w:rPr>
              <w:t>C</w:t>
            </w:r>
            <w:r w:rsidRPr="002A56C0">
              <w:rPr>
                <w:sz w:val="22"/>
                <w:szCs w:val="22"/>
              </w:rPr>
              <w:t>zy Zamawiający dopuszcza zakres energii min. 200J przy dwufazowej fali defibrylacyjnej  ?</w:t>
            </w:r>
          </w:p>
          <w:p w14:paraId="4CA297B8" w14:textId="3D3BD3D6" w:rsidR="00427920" w:rsidRPr="000167E0" w:rsidRDefault="00427920" w:rsidP="00275218">
            <w:pPr>
              <w:spacing w:after="40"/>
              <w:ind w:left="30" w:right="-72"/>
              <w:rPr>
                <w:sz w:val="22"/>
                <w:szCs w:val="22"/>
              </w:rPr>
            </w:pPr>
            <w:r w:rsidRPr="002A56C0">
              <w:rPr>
                <w:b/>
                <w:bCs/>
                <w:sz w:val="22"/>
                <w:szCs w:val="22"/>
              </w:rPr>
              <w:t>Stanowisko (wyjaśnienie) Zamawiającego:</w:t>
            </w:r>
            <w:r w:rsidR="000167E0">
              <w:rPr>
                <w:sz w:val="22"/>
                <w:szCs w:val="22"/>
              </w:rPr>
              <w:t xml:space="preserve"> Nie.</w:t>
            </w:r>
          </w:p>
          <w:p w14:paraId="14A352ED" w14:textId="7A1885C5" w:rsidR="00427920" w:rsidRPr="002A56C0" w:rsidRDefault="00427920" w:rsidP="00275218">
            <w:pPr>
              <w:spacing w:after="60"/>
              <w:ind w:left="30" w:right="-72"/>
              <w:jc w:val="both"/>
              <w:rPr>
                <w:sz w:val="22"/>
                <w:szCs w:val="22"/>
                <w:highlight w:val="darkGray"/>
              </w:rPr>
            </w:pPr>
          </w:p>
        </w:tc>
      </w:tr>
      <w:tr w:rsidR="00427920" w:rsidRPr="002A56C0" w14:paraId="3EBFA3F5" w14:textId="77777777" w:rsidTr="00191218">
        <w:tc>
          <w:tcPr>
            <w:tcW w:w="10387" w:type="dxa"/>
            <w:shd w:val="clear" w:color="auto" w:fill="auto"/>
          </w:tcPr>
          <w:p w14:paraId="19C713E1" w14:textId="48E10489" w:rsidR="00427920" w:rsidRPr="00B40BBC" w:rsidRDefault="00427920" w:rsidP="00275218">
            <w:pPr>
              <w:spacing w:before="60" w:after="60"/>
              <w:ind w:left="30" w:right="-72"/>
              <w:rPr>
                <w:b/>
                <w:bCs/>
                <w:color w:val="FF0000"/>
                <w:sz w:val="22"/>
                <w:szCs w:val="22"/>
              </w:rPr>
            </w:pPr>
            <w:r w:rsidRPr="002A56C0">
              <w:rPr>
                <w:b/>
                <w:bCs/>
                <w:sz w:val="22"/>
                <w:szCs w:val="22"/>
              </w:rPr>
              <w:t xml:space="preserve">Pytanie nr </w:t>
            </w:r>
            <w:r w:rsidR="00B40BBC">
              <w:rPr>
                <w:b/>
                <w:bCs/>
                <w:sz w:val="22"/>
                <w:szCs w:val="22"/>
              </w:rPr>
              <w:t xml:space="preserve">51 </w:t>
            </w:r>
          </w:p>
          <w:p w14:paraId="05525870" w14:textId="47E61D59" w:rsidR="00427920" w:rsidRPr="002A56C0" w:rsidRDefault="00427920" w:rsidP="00275218">
            <w:pPr>
              <w:spacing w:after="120"/>
              <w:ind w:left="30" w:right="-72"/>
              <w:jc w:val="both"/>
              <w:rPr>
                <w:sz w:val="22"/>
                <w:szCs w:val="22"/>
              </w:rPr>
            </w:pPr>
            <w:r w:rsidRPr="002A56C0">
              <w:rPr>
                <w:sz w:val="22"/>
                <w:szCs w:val="22"/>
              </w:rPr>
              <w:t>Dotyczy zał. nr 2 do SWZ - zadanie 11  Kolumny Artroskopowe - OPIS PRZEDMIOTU ZAMÓWIENIA</w:t>
            </w:r>
          </w:p>
          <w:p w14:paraId="43176EEB" w14:textId="77777777" w:rsidR="00427920" w:rsidRPr="002A56C0" w:rsidRDefault="00427920" w:rsidP="00275218">
            <w:pPr>
              <w:spacing w:after="120"/>
              <w:ind w:left="30" w:right="-72"/>
              <w:jc w:val="both"/>
              <w:rPr>
                <w:sz w:val="22"/>
                <w:szCs w:val="22"/>
              </w:rPr>
            </w:pPr>
            <w:r w:rsidRPr="002A56C0">
              <w:rPr>
                <w:sz w:val="22"/>
                <w:szCs w:val="22"/>
              </w:rPr>
              <w:t>Czy w związku z faktem, że aktualnie wszystkie opisane parametry techniczne w zadaniu 11  spełnia wyłącznie sprzęt firmy Smith &amp; Nephew - Czy zamawiający dopuści do oceny sprzęt o następujących parametrach, co umożliwi zachowanie konkurencyjności w postępowaniu ?</w:t>
            </w:r>
          </w:p>
          <w:p w14:paraId="750709FB" w14:textId="7B77E44B" w:rsidR="00427920" w:rsidRPr="002A56C0" w:rsidRDefault="00427920" w:rsidP="00275218">
            <w:pPr>
              <w:spacing w:after="120"/>
              <w:ind w:left="30" w:right="-72"/>
              <w:jc w:val="both"/>
              <w:rPr>
                <w:sz w:val="22"/>
                <w:szCs w:val="22"/>
              </w:rPr>
            </w:pPr>
            <w:r w:rsidRPr="002A56C0">
              <w:rPr>
                <w:sz w:val="22"/>
                <w:szCs w:val="22"/>
              </w:rPr>
              <w:t xml:space="preserve">Jednocześnie informujemy, że proponowane urządzenie w żadnym stopniu nie odbiega funkcjonalnością </w:t>
            </w:r>
            <w:r w:rsidR="00DC2652">
              <w:rPr>
                <w:sz w:val="22"/>
                <w:szCs w:val="22"/>
              </w:rPr>
              <w:br/>
            </w:r>
            <w:r w:rsidRPr="002A56C0">
              <w:rPr>
                <w:sz w:val="22"/>
                <w:szCs w:val="22"/>
              </w:rPr>
              <w:t xml:space="preserve">i konfiguracją od opisanego przez Zamawiającego systemu, a różnice w parametrach są minimalne i wynikają wyłącznie z rozwiązań technologicznych stosowanych przez różnych producentów, które nie mają znaczenia klinicznego. </w:t>
            </w:r>
          </w:p>
          <w:p w14:paraId="2A16CF81" w14:textId="1864FAFC" w:rsidR="00427920" w:rsidRPr="002A56C0" w:rsidRDefault="00427920" w:rsidP="00275218">
            <w:pPr>
              <w:spacing w:after="120"/>
              <w:ind w:left="30" w:right="-72"/>
              <w:jc w:val="both"/>
              <w:rPr>
                <w:sz w:val="22"/>
                <w:szCs w:val="22"/>
              </w:rPr>
            </w:pPr>
            <w:r w:rsidRPr="002A56C0">
              <w:rPr>
                <w:sz w:val="22"/>
                <w:szCs w:val="22"/>
              </w:rPr>
              <w:t xml:space="preserve">W związku z powyższym, prosimy o dopuszczenie alternatywnej tabeli dotyczącej Wymagań </w:t>
            </w:r>
            <w:r w:rsidR="00B40BBC">
              <w:rPr>
                <w:sz w:val="22"/>
                <w:szCs w:val="22"/>
              </w:rPr>
              <w:br/>
            </w:r>
            <w:r w:rsidRPr="002A56C0">
              <w:rPr>
                <w:sz w:val="22"/>
                <w:szCs w:val="22"/>
              </w:rPr>
              <w:t>i parametrów technicznych dla zadania nr 11  jak poniżej:</w:t>
            </w:r>
          </w:p>
          <w:tbl>
            <w:tblPr>
              <w:tblW w:w="10035" w:type="dxa"/>
              <w:tblCellMar>
                <w:left w:w="10" w:type="dxa"/>
                <w:right w:w="10" w:type="dxa"/>
              </w:tblCellMar>
              <w:tblLook w:val="04A0" w:firstRow="1" w:lastRow="0" w:firstColumn="1" w:lastColumn="0" w:noHBand="0" w:noVBand="1"/>
            </w:tblPr>
            <w:tblGrid>
              <w:gridCol w:w="565"/>
              <w:gridCol w:w="7831"/>
              <w:gridCol w:w="730"/>
              <w:gridCol w:w="909"/>
            </w:tblGrid>
            <w:tr w:rsidR="00A73DBC" w:rsidRPr="00A73DBC" w14:paraId="4CE77794" w14:textId="77777777" w:rsidTr="00A73DBC">
              <w:trPr>
                <w:trHeight w:val="77"/>
              </w:trPr>
              <w:tc>
                <w:tcPr>
                  <w:tcW w:w="10031" w:type="dxa"/>
                  <w:gridSpan w:val="4"/>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D4591EA" w14:textId="77777777" w:rsidR="00A73DBC" w:rsidRDefault="00A73DBC" w:rsidP="00A73DBC">
                  <w:pPr>
                    <w:pStyle w:val="TableContents"/>
                    <w:spacing w:line="276" w:lineRule="auto"/>
                    <w:rPr>
                      <w:rFonts w:ascii="Arial" w:hAnsi="Arial"/>
                      <w:b/>
                      <w:bCs/>
                      <w:sz w:val="18"/>
                      <w:szCs w:val="18"/>
                      <w:lang w:val="de-DE"/>
                    </w:rPr>
                  </w:pPr>
                  <w:r>
                    <w:rPr>
                      <w:rFonts w:ascii="Arial" w:hAnsi="Arial"/>
                      <w:b/>
                      <w:bCs/>
                      <w:sz w:val="18"/>
                      <w:szCs w:val="18"/>
                      <w:lang w:val="de-DE"/>
                    </w:rPr>
                    <w:t>Kolumna Artroskopowa wraz z zestawami instrumentarium do wykonania artroskopii:</w:t>
                  </w:r>
                </w:p>
                <w:p w14:paraId="70FBB358" w14:textId="77777777" w:rsidR="00A73DBC" w:rsidRDefault="00A73DBC" w:rsidP="00A73DBC">
                  <w:pPr>
                    <w:pStyle w:val="TableContents"/>
                    <w:spacing w:line="276" w:lineRule="auto"/>
                    <w:rPr>
                      <w:rFonts w:ascii="Arial" w:hAnsi="Arial"/>
                      <w:b/>
                      <w:bCs/>
                      <w:sz w:val="18"/>
                      <w:szCs w:val="18"/>
                      <w:lang w:val="de-DE"/>
                    </w:rPr>
                  </w:pPr>
                  <w:r>
                    <w:rPr>
                      <w:rFonts w:ascii="Arial" w:hAnsi="Arial"/>
                      <w:b/>
                      <w:bCs/>
                      <w:sz w:val="18"/>
                      <w:szCs w:val="18"/>
                      <w:lang w:val="de-DE"/>
                    </w:rPr>
                    <w:t>- stawu kolanowego – 4 zestawy</w:t>
                  </w:r>
                </w:p>
                <w:p w14:paraId="031C2232" w14:textId="77777777" w:rsidR="00A73DBC" w:rsidRDefault="00A73DBC" w:rsidP="00A73DBC">
                  <w:pPr>
                    <w:pStyle w:val="TableContents"/>
                    <w:spacing w:line="276" w:lineRule="auto"/>
                    <w:rPr>
                      <w:rFonts w:ascii="Arial" w:hAnsi="Arial"/>
                      <w:b/>
                      <w:bCs/>
                      <w:sz w:val="18"/>
                      <w:szCs w:val="18"/>
                      <w:lang w:val="de-DE"/>
                    </w:rPr>
                  </w:pPr>
                  <w:r>
                    <w:rPr>
                      <w:rFonts w:ascii="Arial" w:hAnsi="Arial"/>
                      <w:b/>
                      <w:bCs/>
                      <w:sz w:val="18"/>
                      <w:szCs w:val="18"/>
                      <w:lang w:val="de-DE"/>
                    </w:rPr>
                    <w:lastRenderedPageBreak/>
                    <w:t>- stawu skokowego – 1 zestaw</w:t>
                  </w:r>
                </w:p>
                <w:p w14:paraId="695888F1" w14:textId="77777777" w:rsidR="00A73DBC" w:rsidRDefault="00A73DBC" w:rsidP="00A73DBC">
                  <w:pPr>
                    <w:pStyle w:val="TableContents"/>
                    <w:spacing w:line="276" w:lineRule="auto"/>
                    <w:rPr>
                      <w:rFonts w:ascii="Arial" w:hAnsi="Arial"/>
                      <w:b/>
                      <w:bCs/>
                      <w:sz w:val="18"/>
                      <w:szCs w:val="18"/>
                      <w:lang w:val="de-DE"/>
                    </w:rPr>
                  </w:pPr>
                  <w:r>
                    <w:rPr>
                      <w:rFonts w:ascii="Arial" w:hAnsi="Arial"/>
                      <w:b/>
                      <w:bCs/>
                      <w:sz w:val="18"/>
                      <w:szCs w:val="18"/>
                      <w:lang w:val="de-DE"/>
                    </w:rPr>
                    <w:t>- stawu barkowego – 1 zestaw</w:t>
                  </w:r>
                </w:p>
                <w:p w14:paraId="048A68E9" w14:textId="77777777" w:rsidR="00A73DBC" w:rsidRDefault="00A73DBC" w:rsidP="00A73DBC">
                  <w:pPr>
                    <w:pStyle w:val="TableContents"/>
                    <w:spacing w:line="276" w:lineRule="auto"/>
                    <w:rPr>
                      <w:rFonts w:ascii="Arial" w:hAnsi="Arial"/>
                      <w:b/>
                      <w:bCs/>
                      <w:sz w:val="22"/>
                      <w:szCs w:val="22"/>
                      <w:lang w:val="de-DE"/>
                    </w:rPr>
                  </w:pPr>
                  <w:r>
                    <w:rPr>
                      <w:rFonts w:ascii="Arial" w:hAnsi="Arial"/>
                      <w:b/>
                      <w:bCs/>
                      <w:sz w:val="18"/>
                      <w:szCs w:val="18"/>
                      <w:lang w:val="de-DE"/>
                    </w:rPr>
                    <w:t>- stawu biodrowego – 1 zestaw</w:t>
                  </w:r>
                </w:p>
              </w:tc>
            </w:tr>
            <w:tr w:rsidR="00A73DBC" w:rsidRPr="00A73DBC" w14:paraId="2BB928E8" w14:textId="77777777" w:rsidTr="00A73DBC">
              <w:trPr>
                <w:trHeight w:val="9"/>
              </w:trPr>
              <w:tc>
                <w:tcPr>
                  <w:tcW w:w="564" w:type="dxa"/>
                  <w:tcBorders>
                    <w:top w:val="nil"/>
                    <w:left w:val="single" w:sz="2" w:space="0" w:color="000000"/>
                    <w:bottom w:val="single" w:sz="2" w:space="0" w:color="000000"/>
                    <w:right w:val="nil"/>
                  </w:tcBorders>
                  <w:tcMar>
                    <w:top w:w="55" w:type="dxa"/>
                    <w:left w:w="55" w:type="dxa"/>
                    <w:bottom w:w="55" w:type="dxa"/>
                    <w:right w:w="55" w:type="dxa"/>
                  </w:tcMar>
                  <w:hideMark/>
                </w:tcPr>
                <w:p w14:paraId="66E346CC" w14:textId="77777777" w:rsidR="00A73DBC" w:rsidRDefault="00A73DBC" w:rsidP="00A73DBC">
                  <w:pPr>
                    <w:pStyle w:val="TableContents"/>
                    <w:spacing w:line="276" w:lineRule="auto"/>
                    <w:rPr>
                      <w:rFonts w:ascii="Arial" w:hAnsi="Arial"/>
                      <w:b/>
                      <w:bCs/>
                      <w:sz w:val="22"/>
                      <w:szCs w:val="22"/>
                      <w:lang w:val="de-DE"/>
                    </w:rPr>
                  </w:pPr>
                  <w:r>
                    <w:rPr>
                      <w:rFonts w:ascii="Arial" w:hAnsi="Arial"/>
                      <w:b/>
                      <w:bCs/>
                      <w:sz w:val="22"/>
                      <w:szCs w:val="22"/>
                      <w:lang w:val="de-DE"/>
                    </w:rPr>
                    <w:lastRenderedPageBreak/>
                    <w:t>L.p</w:t>
                  </w:r>
                </w:p>
              </w:tc>
              <w:tc>
                <w:tcPr>
                  <w:tcW w:w="7828" w:type="dxa"/>
                  <w:tcBorders>
                    <w:top w:val="nil"/>
                    <w:left w:val="single" w:sz="2" w:space="0" w:color="000000"/>
                    <w:bottom w:val="single" w:sz="2" w:space="0" w:color="000000"/>
                    <w:right w:val="nil"/>
                  </w:tcBorders>
                  <w:tcMar>
                    <w:top w:w="55" w:type="dxa"/>
                    <w:left w:w="55" w:type="dxa"/>
                    <w:bottom w:w="55" w:type="dxa"/>
                    <w:right w:w="55" w:type="dxa"/>
                  </w:tcMar>
                  <w:hideMark/>
                </w:tcPr>
                <w:p w14:paraId="381FFEBD" w14:textId="77777777" w:rsidR="00A73DBC" w:rsidRDefault="00A73DBC" w:rsidP="00A73DBC">
                  <w:pPr>
                    <w:pStyle w:val="TableContents"/>
                    <w:spacing w:line="276" w:lineRule="auto"/>
                    <w:jc w:val="center"/>
                    <w:rPr>
                      <w:rFonts w:ascii="Arial" w:hAnsi="Arial"/>
                      <w:b/>
                      <w:bCs/>
                      <w:sz w:val="22"/>
                      <w:szCs w:val="22"/>
                      <w:lang w:val="de-DE"/>
                    </w:rPr>
                  </w:pPr>
                  <w:r>
                    <w:rPr>
                      <w:rFonts w:ascii="Arial" w:hAnsi="Arial"/>
                      <w:b/>
                      <w:bCs/>
                      <w:sz w:val="22"/>
                      <w:szCs w:val="22"/>
                      <w:lang w:val="de-DE"/>
                    </w:rPr>
                    <w:t>Opis asortymentu</w:t>
                  </w:r>
                </w:p>
              </w:tc>
              <w:tc>
                <w:tcPr>
                  <w:tcW w:w="730" w:type="dxa"/>
                  <w:tcBorders>
                    <w:top w:val="nil"/>
                    <w:left w:val="single" w:sz="2" w:space="0" w:color="000000"/>
                    <w:bottom w:val="single" w:sz="2" w:space="0" w:color="000000"/>
                    <w:right w:val="nil"/>
                  </w:tcBorders>
                  <w:tcMar>
                    <w:top w:w="55" w:type="dxa"/>
                    <w:left w:w="55" w:type="dxa"/>
                    <w:bottom w:w="55" w:type="dxa"/>
                    <w:right w:w="55" w:type="dxa"/>
                  </w:tcMar>
                  <w:hideMark/>
                </w:tcPr>
                <w:p w14:paraId="3E7C7173" w14:textId="77777777" w:rsidR="00A73DBC" w:rsidRDefault="00A73DBC" w:rsidP="00A73DBC">
                  <w:pPr>
                    <w:pStyle w:val="TableContents"/>
                    <w:spacing w:line="276" w:lineRule="auto"/>
                    <w:jc w:val="center"/>
                    <w:rPr>
                      <w:rFonts w:ascii="Arial" w:hAnsi="Arial"/>
                      <w:b/>
                      <w:bCs/>
                      <w:sz w:val="22"/>
                      <w:szCs w:val="22"/>
                      <w:lang w:val="de-DE"/>
                    </w:rPr>
                  </w:pPr>
                  <w:r>
                    <w:rPr>
                      <w:rFonts w:ascii="Arial" w:hAnsi="Arial"/>
                      <w:b/>
                      <w:bCs/>
                      <w:sz w:val="22"/>
                      <w:szCs w:val="22"/>
                      <w:lang w:val="de-DE"/>
                    </w:rPr>
                    <w:t>J.m</w:t>
                  </w:r>
                </w:p>
              </w:tc>
              <w:tc>
                <w:tcPr>
                  <w:tcW w:w="90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47192BFB" w14:textId="77777777" w:rsidR="00A73DBC" w:rsidRDefault="00A73DBC" w:rsidP="00A73DBC">
                  <w:pPr>
                    <w:pStyle w:val="TableContents"/>
                    <w:spacing w:line="276" w:lineRule="auto"/>
                    <w:jc w:val="center"/>
                    <w:rPr>
                      <w:rFonts w:ascii="Arial" w:hAnsi="Arial"/>
                      <w:b/>
                      <w:bCs/>
                      <w:sz w:val="22"/>
                      <w:szCs w:val="22"/>
                      <w:lang w:val="de-DE"/>
                    </w:rPr>
                  </w:pPr>
                  <w:r>
                    <w:rPr>
                      <w:rFonts w:ascii="Arial" w:hAnsi="Arial"/>
                      <w:b/>
                      <w:bCs/>
                      <w:sz w:val="22"/>
                      <w:szCs w:val="22"/>
                      <w:lang w:val="de-DE"/>
                    </w:rPr>
                    <w:t>Ilość</w:t>
                  </w:r>
                </w:p>
              </w:tc>
            </w:tr>
            <w:tr w:rsidR="00A73DBC" w:rsidRPr="00A73DBC" w14:paraId="69338208" w14:textId="77777777" w:rsidTr="00A73DBC">
              <w:trPr>
                <w:trHeight w:val="9"/>
              </w:trPr>
              <w:tc>
                <w:tcPr>
                  <w:tcW w:w="10031" w:type="dxa"/>
                  <w:gridSpan w:val="4"/>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9631542" w14:textId="77777777" w:rsidR="00A73DBC" w:rsidRDefault="00A73DBC" w:rsidP="00A73DBC">
                  <w:pPr>
                    <w:pStyle w:val="TableContents"/>
                    <w:spacing w:line="276" w:lineRule="auto"/>
                    <w:jc w:val="center"/>
                    <w:rPr>
                      <w:rFonts w:ascii="Arial" w:hAnsi="Arial"/>
                      <w:b/>
                      <w:bCs/>
                      <w:sz w:val="22"/>
                      <w:szCs w:val="22"/>
                      <w:lang w:val="de-DE"/>
                    </w:rPr>
                  </w:pPr>
                  <w:r>
                    <w:rPr>
                      <w:rFonts w:ascii="Arial" w:hAnsi="Arial"/>
                      <w:b/>
                      <w:bCs/>
                      <w:sz w:val="22"/>
                      <w:szCs w:val="22"/>
                      <w:lang w:val="de-DE"/>
                    </w:rPr>
                    <w:t>MONITOR</w:t>
                  </w:r>
                </w:p>
              </w:tc>
            </w:tr>
            <w:tr w:rsidR="00A73DBC" w:rsidRPr="00A73DBC" w14:paraId="3DFAE5E6" w14:textId="77777777" w:rsidTr="00A73DBC">
              <w:trPr>
                <w:trHeight w:val="69"/>
              </w:trPr>
              <w:tc>
                <w:tcPr>
                  <w:tcW w:w="564" w:type="dxa"/>
                  <w:tcBorders>
                    <w:top w:val="nil"/>
                    <w:left w:val="single" w:sz="2" w:space="0" w:color="000000"/>
                    <w:bottom w:val="single" w:sz="2" w:space="0" w:color="000000"/>
                    <w:right w:val="nil"/>
                  </w:tcBorders>
                  <w:tcMar>
                    <w:top w:w="55" w:type="dxa"/>
                    <w:left w:w="55" w:type="dxa"/>
                    <w:bottom w:w="55" w:type="dxa"/>
                    <w:right w:w="55" w:type="dxa"/>
                  </w:tcMar>
                  <w:hideMark/>
                </w:tcPr>
                <w:p w14:paraId="78104CE3"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1</w:t>
                  </w:r>
                </w:p>
              </w:tc>
              <w:tc>
                <w:tcPr>
                  <w:tcW w:w="7828" w:type="dxa"/>
                  <w:tcBorders>
                    <w:top w:val="nil"/>
                    <w:left w:val="single" w:sz="2" w:space="0" w:color="000000"/>
                    <w:bottom w:val="single" w:sz="2" w:space="0" w:color="000000"/>
                    <w:right w:val="nil"/>
                  </w:tcBorders>
                  <w:tcMar>
                    <w:top w:w="55" w:type="dxa"/>
                    <w:left w:w="55" w:type="dxa"/>
                    <w:bottom w:w="55" w:type="dxa"/>
                    <w:right w:w="55" w:type="dxa"/>
                  </w:tcMar>
                </w:tcPr>
                <w:p w14:paraId="24629475" w14:textId="77777777" w:rsidR="00A73DBC" w:rsidRPr="00A73DBC" w:rsidRDefault="00A73DBC" w:rsidP="00A73DBC">
                  <w:pPr>
                    <w:spacing w:line="276" w:lineRule="auto"/>
                    <w:rPr>
                      <w:rFonts w:ascii="Calibri" w:hAnsi="Calibri" w:cs="Calibri"/>
                      <w:sz w:val="22"/>
                      <w:szCs w:val="22"/>
                      <w:lang w:val="de-DE"/>
                    </w:rPr>
                  </w:pPr>
                  <w:r w:rsidRPr="00A73DBC">
                    <w:rPr>
                      <w:rFonts w:ascii="Calibri" w:hAnsi="Calibri" w:cs="Calibri"/>
                      <w:sz w:val="22"/>
                      <w:szCs w:val="22"/>
                    </w:rPr>
                    <w:t>Podświetlenie LED, Format obrazu 16:9, Matryca IPS w ochronnym szkle – przyklejone szkło ochronne, co oznacza, że nie ma ryzyka zaparowania monitora w wilgotnych warunkach, Eliminacja migotania obrazu na wszystkich poziomach jasności (Flicker Safe). Ochrona przeciwpyłowa i wodoodporność (Front / Tył) IP35/IP32, Rozdzielczość ekranu:  3840x2160px. Funkcja PIP (obraz w obrazie),PBP (obraz przy obrazie),odbicie lustrzane i funkcja rotacji obrazu. Kąt widzenia 178 stopni poziomo i pionowo. Jasność 800cd/m². Współczynnik kontrastu 1000:1. Sterowanie za pomocą dotykowej klawiatury z włącznikiem. Wejścia wideo:1x DP 1.2 , 1xDVI, 1x3G-SDI, 1x HDMI 2.0, Wyjście wideo: DP 1.2, 1x 3G-SDI, 1 x DVI. Waga monitora 12.4kg. Wymiary monitora bez podstawy 764.6 x 480.8 x 94.4 mm. Menu OSD w 17 językach. Czas reakcji Matrycy LCD 9ms</w:t>
                  </w:r>
                </w:p>
                <w:p w14:paraId="74E606DF" w14:textId="77777777" w:rsidR="00A73DBC" w:rsidRDefault="00A73DBC" w:rsidP="00A73DBC">
                  <w:pPr>
                    <w:pStyle w:val="Standard"/>
                    <w:spacing w:line="276" w:lineRule="auto"/>
                    <w:jc w:val="both"/>
                    <w:rPr>
                      <w:rFonts w:ascii="Arial" w:hAnsi="Arial"/>
                      <w:sz w:val="22"/>
                      <w:szCs w:val="22"/>
                      <w:lang w:val="de-DE"/>
                    </w:rPr>
                  </w:pPr>
                </w:p>
              </w:tc>
              <w:tc>
                <w:tcPr>
                  <w:tcW w:w="730" w:type="dxa"/>
                  <w:tcBorders>
                    <w:top w:val="nil"/>
                    <w:left w:val="single" w:sz="2" w:space="0" w:color="000000"/>
                    <w:bottom w:val="single" w:sz="2" w:space="0" w:color="000000"/>
                    <w:right w:val="nil"/>
                  </w:tcBorders>
                  <w:tcMar>
                    <w:top w:w="55" w:type="dxa"/>
                    <w:left w:w="55" w:type="dxa"/>
                    <w:bottom w:w="55" w:type="dxa"/>
                    <w:right w:w="55" w:type="dxa"/>
                  </w:tcMar>
                  <w:hideMark/>
                </w:tcPr>
                <w:p w14:paraId="37A285F5"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0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0F9E609"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r w:rsidR="00A73DBC" w:rsidRPr="00A73DBC" w14:paraId="413EAFEA" w14:textId="77777777" w:rsidTr="00A73DBC">
              <w:trPr>
                <w:trHeight w:val="9"/>
              </w:trPr>
              <w:tc>
                <w:tcPr>
                  <w:tcW w:w="10031" w:type="dxa"/>
                  <w:gridSpan w:val="4"/>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5D52817E" w14:textId="77777777" w:rsidR="00A73DBC" w:rsidRDefault="00A73DBC" w:rsidP="00A73DBC">
                  <w:pPr>
                    <w:spacing w:line="276" w:lineRule="auto"/>
                    <w:jc w:val="center"/>
                    <w:rPr>
                      <w:rFonts w:ascii="Arial" w:hAnsi="Arial"/>
                      <w:b/>
                      <w:bCs/>
                      <w:sz w:val="22"/>
                      <w:szCs w:val="22"/>
                      <w:lang w:val="de-DE"/>
                    </w:rPr>
                  </w:pPr>
                  <w:r w:rsidRPr="00A73DBC">
                    <w:rPr>
                      <w:rFonts w:ascii="Calibri" w:hAnsi="Calibri" w:cs="Calibri"/>
                      <w:b/>
                      <w:sz w:val="22"/>
                      <w:szCs w:val="22"/>
                    </w:rPr>
                    <w:t>KONSOLA KAMERY 4K – ŹRÓDŁO ŚWIATŁA I MEDYCZNY REJESTRATOR OBRAZU</w:t>
                  </w:r>
                  <w:r w:rsidRPr="00A73DBC">
                    <w:rPr>
                      <w:rFonts w:ascii="Calibri" w:hAnsi="Calibri" w:cs="Calibri"/>
                      <w:b/>
                      <w:bCs/>
                      <w:sz w:val="22"/>
                      <w:szCs w:val="22"/>
                    </w:rPr>
                    <w:t xml:space="preserve"> – TOR WIZYJNY</w:t>
                  </w:r>
                </w:p>
              </w:tc>
            </w:tr>
            <w:tr w:rsidR="00A73DBC" w:rsidRPr="00A73DBC" w14:paraId="01C60B38" w14:textId="77777777" w:rsidTr="00A73DBC">
              <w:trPr>
                <w:trHeight w:val="102"/>
              </w:trPr>
              <w:tc>
                <w:tcPr>
                  <w:tcW w:w="564" w:type="dxa"/>
                  <w:tcBorders>
                    <w:top w:val="nil"/>
                    <w:left w:val="single" w:sz="2" w:space="0" w:color="000000"/>
                    <w:bottom w:val="single" w:sz="2" w:space="0" w:color="000000"/>
                    <w:right w:val="nil"/>
                  </w:tcBorders>
                  <w:tcMar>
                    <w:top w:w="55" w:type="dxa"/>
                    <w:left w:w="55" w:type="dxa"/>
                    <w:bottom w:w="55" w:type="dxa"/>
                    <w:right w:w="55" w:type="dxa"/>
                  </w:tcMar>
                  <w:hideMark/>
                </w:tcPr>
                <w:p w14:paraId="1CEF887D"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2</w:t>
                  </w:r>
                </w:p>
              </w:tc>
              <w:tc>
                <w:tcPr>
                  <w:tcW w:w="7828" w:type="dxa"/>
                  <w:tcBorders>
                    <w:top w:val="nil"/>
                    <w:left w:val="single" w:sz="2" w:space="0" w:color="000000"/>
                    <w:bottom w:val="single" w:sz="2" w:space="0" w:color="000000"/>
                    <w:right w:val="nil"/>
                  </w:tcBorders>
                  <w:tcMar>
                    <w:top w:w="55" w:type="dxa"/>
                    <w:left w:w="55" w:type="dxa"/>
                    <w:bottom w:w="55" w:type="dxa"/>
                    <w:right w:w="55" w:type="dxa"/>
                  </w:tcMar>
                  <w:hideMark/>
                </w:tcPr>
                <w:p w14:paraId="2C53ED24" w14:textId="77777777" w:rsidR="00A73DBC" w:rsidRPr="00A73DBC" w:rsidRDefault="00A73DBC" w:rsidP="00A73DBC">
                  <w:pPr>
                    <w:spacing w:line="276" w:lineRule="auto"/>
                    <w:jc w:val="both"/>
                    <w:rPr>
                      <w:rFonts w:ascii="Calibri" w:hAnsi="Calibri" w:cs="Calibri"/>
                      <w:sz w:val="22"/>
                      <w:szCs w:val="22"/>
                      <w:lang w:val="de-DE"/>
                    </w:rPr>
                  </w:pPr>
                  <w:r w:rsidRPr="00A73DBC">
                    <w:rPr>
                      <w:rFonts w:ascii="Calibri" w:hAnsi="Calibri" w:cs="Calibri"/>
                      <w:b/>
                      <w:sz w:val="22"/>
                      <w:szCs w:val="22"/>
                    </w:rPr>
                    <w:t>GŁOWICA KAMERY 4K- AUTOKLAWOWALNA – 1szt</w:t>
                  </w:r>
                  <w:r w:rsidRPr="00A73DBC">
                    <w:rPr>
                      <w:rFonts w:ascii="Calibri" w:hAnsi="Calibri" w:cs="Calibri"/>
                      <w:sz w:val="22"/>
                      <w:szCs w:val="22"/>
                    </w:rPr>
                    <w:t>. Rozdzielczość 3840 x 2160px natywne skan progresywny. Chip typu CMOS. Gamma kolorów 10-bit. Dwa przyciski programowalne obsługujących 14 funkcji kamery, archiwizatora i źródła światła. Zoom cyfrowy 1,5x. Stosunek sygnału do szumu 50 db, klasa wodoszczelności IPX7. Autoklawowlana, gwarancja 7 lat na sterylizacje.</w:t>
                  </w:r>
                </w:p>
                <w:p w14:paraId="2ABD4DBB" w14:textId="77777777" w:rsidR="00A73DBC" w:rsidRPr="00A73DBC" w:rsidRDefault="00A73DBC" w:rsidP="00A73DBC">
                  <w:pPr>
                    <w:spacing w:line="276" w:lineRule="auto"/>
                    <w:jc w:val="both"/>
                    <w:rPr>
                      <w:rFonts w:ascii="Calibri" w:hAnsi="Calibri" w:cs="Calibri"/>
                      <w:b/>
                      <w:sz w:val="22"/>
                      <w:szCs w:val="22"/>
                    </w:rPr>
                  </w:pPr>
                  <w:r w:rsidRPr="00A73DBC">
                    <w:rPr>
                      <w:rFonts w:ascii="Calibri" w:hAnsi="Calibri" w:cs="Calibri"/>
                      <w:b/>
                      <w:sz w:val="22"/>
                      <w:szCs w:val="22"/>
                    </w:rPr>
                    <w:t>ŹRÓDŁO ŚWIATŁA W TECHNOLOGII LED WBUDOWANE W JEDNĄ KONSOLĘ 3W1 W PEŁNI ZINTEGROWANE – 1 szt.</w:t>
                  </w:r>
                </w:p>
                <w:p w14:paraId="3B5BB5A2" w14:textId="77777777" w:rsidR="00A73DBC" w:rsidRPr="00A73DBC" w:rsidRDefault="00A73DBC" w:rsidP="00A73DBC">
                  <w:pPr>
                    <w:spacing w:line="276" w:lineRule="auto"/>
                    <w:jc w:val="both"/>
                    <w:rPr>
                      <w:rFonts w:ascii="Calibri" w:hAnsi="Calibri" w:cs="Calibri"/>
                      <w:sz w:val="22"/>
                      <w:szCs w:val="22"/>
                    </w:rPr>
                  </w:pPr>
                  <w:r w:rsidRPr="00A73DBC">
                    <w:rPr>
                      <w:rFonts w:ascii="Calibri" w:hAnsi="Calibri" w:cs="Calibri"/>
                      <w:b/>
                      <w:bCs/>
                      <w:sz w:val="22"/>
                      <w:szCs w:val="22"/>
                    </w:rPr>
                    <w:t>ŹRÓDŁO ŚWIATŁA LED –</w:t>
                  </w:r>
                  <w:r w:rsidRPr="00A73DBC">
                    <w:rPr>
                      <w:rFonts w:ascii="Calibri" w:hAnsi="Calibri" w:cs="Calibri"/>
                      <w:sz w:val="22"/>
                      <w:szCs w:val="22"/>
                    </w:rPr>
                    <w:t xml:space="preserve"> Źródło światła w technologii LED wbudowane w jedną konsolę 3w1 w pełni zintegrowane. Żywotność diody LED powyżej 30.000 godz. Wydajność oświetlenia:  1800 lumenów. Temperatura barwowa: 5500-8500 K. Współczynnik CRI: 70, modulowana synchronizowaną szerokością impulsu. Głowica obrotowa światłowodu do podłączenia światłowodów różnych producentów typu : Wolf, Olympus, Storz, ACMI. Automatyczna regulacja strumienia świetlnego: zsynchronizowana szerokość impulsu z modulacją strumienia świetlnego. Przycisk źródła światła „On / Standby” (gotowy do użycia w &lt;1 sek.) Strumień świetlny odpowiadający mocy źródła Xenon powyżej 380W.</w:t>
                  </w:r>
                </w:p>
                <w:p w14:paraId="4853D241" w14:textId="77777777" w:rsidR="00A73DBC" w:rsidRPr="00A73DBC" w:rsidRDefault="00A73DBC" w:rsidP="00A73DBC">
                  <w:pPr>
                    <w:spacing w:line="276" w:lineRule="auto"/>
                    <w:jc w:val="both"/>
                    <w:rPr>
                      <w:rFonts w:ascii="Calibri" w:hAnsi="Calibri" w:cs="Calibri"/>
                      <w:sz w:val="22"/>
                      <w:szCs w:val="22"/>
                    </w:rPr>
                  </w:pPr>
                  <w:r w:rsidRPr="00A73DBC">
                    <w:rPr>
                      <w:rFonts w:ascii="Calibri" w:hAnsi="Calibri" w:cs="Calibri"/>
                      <w:b/>
                      <w:sz w:val="22"/>
                      <w:szCs w:val="22"/>
                    </w:rPr>
                    <w:t xml:space="preserve">STEROWNIK KAMERY 4K – </w:t>
                  </w:r>
                  <w:r w:rsidRPr="00A73DBC">
                    <w:rPr>
                      <w:rFonts w:ascii="Calibri" w:hAnsi="Calibri" w:cs="Calibri"/>
                      <w:sz w:val="22"/>
                      <w:szCs w:val="22"/>
                    </w:rPr>
                    <w:t xml:space="preserve">Sterownik kamery: z przyciskiem balansu bieli, zapisywaniem i robieniem zdjęć, możliwości przeglądania i wyboru do eksportu  poszczególnych filmów i zdjęć z poziomu nagrywarki. Rozdzielczość sterownika kamery 4K UHD 3840 x 2160px. Zastosowany typ części CF(cardiac floating), odporne na defibrylację. </w:t>
                  </w:r>
                  <w:r w:rsidRPr="00A73DBC">
                    <w:rPr>
                      <w:rFonts w:ascii="Calibri" w:hAnsi="Calibri" w:cs="Calibri"/>
                      <w:sz w:val="22"/>
                      <w:szCs w:val="22"/>
                      <w:lang w:val="en-US"/>
                    </w:rPr>
                    <w:t xml:space="preserve">Wyjścia video: 2 x DVI, 4x 3G-SDI, 2x displayport 1.1/1.2(MST). </w:t>
                  </w:r>
                  <w:r w:rsidRPr="00A73DBC">
                    <w:rPr>
                      <w:rFonts w:ascii="Calibri" w:hAnsi="Calibri" w:cs="Calibri"/>
                      <w:sz w:val="22"/>
                      <w:szCs w:val="22"/>
                    </w:rPr>
                    <w:t xml:space="preserve">Wejścia video: 1 x DVI, 2x USB 2.0, 2x USB 3.0. Gniazda komunikacyjne: 1xrs-232, 1x audio IN, 1x audio OUT,  2x mini-jack (gniazda sterujące pozwalające na sterowanie konsolą za pomocą przełącznika nożnego lub urządzenia zewnętrznego, oraz sterowanie przez zespół sterujący kamery urządzeniami zewnętrznymi za pomocą przycisków na głowicy kamery). Złącze tabletu sterującego, złącze Ethernet izolowane 10/100 MB/s, złącze </w:t>
                  </w:r>
                  <w:r w:rsidRPr="00A73DBC">
                    <w:rPr>
                      <w:rFonts w:ascii="Calibri" w:hAnsi="Calibri" w:cs="Calibri"/>
                      <w:sz w:val="22"/>
                      <w:szCs w:val="22"/>
                    </w:rPr>
                    <w:lastRenderedPageBreak/>
                    <w:t>wyrównywania potencjałów POAG, gniazdo zasilania, 2x opcjonalne gniazdo światłowodowe Matrix, 2 gniazda USB z przodu konsoli do podłączenia dysku zewnętrznego oraz tabletu. Częstotliwość odświeżania 59,94Hz. Stosunek sygnału do szumu: &gt;52db dla 4K, &gt;48db dla HD. Zakres balansu bieli: 2500-9000K dla 4K, 2000-9000K dla HD. Waga konsoli 6,8kg. Możliwość sterowania źródłem światła z poziomu konsoli kamery, tabletu sterującego oraz głowicy kamery za pomocą programowalnych przycisków. Wbudowany router wi-fi pozwalający na wykorzystanie łączności bezprzewodowej. Funkcja streamingu na żywo obrazu  z kamery za pomocą wbudowanego modułu Wi-Fi łącznie z przesyłam audio ze zdalnym dostępem przez przeglądarkę internetową                 w oparciu o IP, streaming chroniony hasłem.</w:t>
                  </w:r>
                </w:p>
                <w:p w14:paraId="52B5EF9D" w14:textId="77777777" w:rsidR="00A73DBC" w:rsidRPr="00A73DBC" w:rsidRDefault="00A73DBC" w:rsidP="00A73DBC">
                  <w:pPr>
                    <w:spacing w:line="276" w:lineRule="auto"/>
                    <w:jc w:val="both"/>
                    <w:rPr>
                      <w:rFonts w:ascii="Calibri" w:hAnsi="Calibri" w:cs="Calibri"/>
                      <w:sz w:val="22"/>
                      <w:szCs w:val="22"/>
                    </w:rPr>
                  </w:pPr>
                  <w:r w:rsidRPr="00A73DBC">
                    <w:rPr>
                      <w:rFonts w:ascii="Calibri" w:hAnsi="Calibri" w:cs="Calibri"/>
                      <w:b/>
                      <w:sz w:val="22"/>
                      <w:szCs w:val="22"/>
                    </w:rPr>
                    <w:t xml:space="preserve">ARCHIWIZATOR MEDYCZNY – </w:t>
                  </w:r>
                  <w:r w:rsidRPr="00A73DBC">
                    <w:rPr>
                      <w:rFonts w:ascii="Calibri" w:hAnsi="Calibri" w:cs="Calibri"/>
                      <w:sz w:val="22"/>
                      <w:szCs w:val="22"/>
                    </w:rPr>
                    <w:t xml:space="preserve">Pojemność pamięci wew. Dysku ssd  128 GB, przechwytywanie obrazu według standardowych formatów: jpg, bmp, raw pdf. Rejestracja filmów m.in. W formacie hd mpeg 4, Funkcja „obraz w obrazie”, przełączanie między obrazem z kamery i wejścia video. Funkcja „zdalnego wejścia” umożliwiająca dodanie pacjenta z zewnętrznego komputera działającego w sieci. Wewnętrzna archiwizacja danych z możliwością podania danych operatora, placówki, rodzaju zabiegu i pacjenta (imię, nazwisko, płeć, numer identyfikacyjny, data urodzenia). Predefiniowanie ustawień preferencji operatorów oraz predefiniowanie ustawień procedur medycznych. 6-stopniowa skala wzmocnienia obrazu. Możliwość eksportu zdjęć i plików video do różnych lokalizacji za pomocą wbudowanego   Wi-Fi, kabla sieciowego bądź USB, adnotacje na obrazie w kółku lub za pomocą strzałki z tekstem, modyfikacja obrazu: jaskrawość, kontrast, nasycenie, tworzenie raportu z predefiniowanym tekstem, linkami, dokumentami i obrazami, możliwość przeglądania zapisanych pacjentów za pomocą dowolnego tabletu poprzez łącze internetowe. </w:t>
                  </w:r>
                </w:p>
                <w:p w14:paraId="28B6385F" w14:textId="77777777" w:rsidR="00A73DBC" w:rsidRDefault="00A73DBC" w:rsidP="00A73DBC">
                  <w:pPr>
                    <w:spacing w:line="276" w:lineRule="auto"/>
                    <w:jc w:val="both"/>
                    <w:rPr>
                      <w:rFonts w:ascii="Arial" w:hAnsi="Arial" w:cs="Arial Unicode MS"/>
                      <w:sz w:val="22"/>
                      <w:szCs w:val="22"/>
                    </w:rPr>
                  </w:pPr>
                  <w:r w:rsidRPr="00A73DBC">
                    <w:rPr>
                      <w:rFonts w:ascii="Calibri" w:hAnsi="Calibri" w:cs="Calibri"/>
                      <w:b/>
                      <w:sz w:val="22"/>
                      <w:szCs w:val="22"/>
                    </w:rPr>
                    <w:t>TABLET – 1szt.</w:t>
                  </w:r>
                  <w:r w:rsidRPr="00A73DBC">
                    <w:rPr>
                      <w:rFonts w:ascii="Calibri" w:hAnsi="Calibri" w:cs="Calibri"/>
                      <w:sz w:val="22"/>
                      <w:szCs w:val="22"/>
                    </w:rPr>
                    <w:t xml:space="preserve"> Tablet cyfrowy sterujący: zintegrowany z zestawem endoskopowym na osobnym wysięgniku z możliwością sterowania pompą i shaverem. Bezpośredni transfer podczas operacji zdjęć i obrazu na tablet. Możliwość wysłania dokumentacji bezpośrednio mailem. Sterowanie za pomocą tabletu wszystkimi funkcjami zintegrowanej konsoli. Przekątna wyświetlacza tabletu 10 cali o rozdzielczości 1920x1200px. Możliwość ustawienia profili chirurgów z parametrami charakterystycznymi jak: indywidualne ustawienia przycisków na głowicy kamery, jakość nagrywanych filmów i zdjęć, parametrów wydruku raportu po zabiegu, przypisanie chirurgowi zabiegów z określonymi ustawieniami zabiegu. Możliwość ustawienia listy zabiegów wraz z ustawieniami dla każdego zabiegu takimi jak: jasność, zoom, ustawienia gamy kolorów, wzmocnienie, okno autowykrywania, kontrast, ustawienia źródła światła. Możliwość śródoperacyjnej zmiany parametrów z poziomu tabletu : funkcje przycisków głowicy kamery, jasność, zoom, ustawienia kolorów, kontrast, okno automatycznej ekspozycji, balans bieli, PIP, ustawienia drukowania. Graficzna informacja o procesie nagrywania wyświetlana na monitorze medycznym. Wyświetlanie wykonanego zdjęcia wraz z numerem porządkowym. Możliwość wyświetlania na ekranie endoskopowym parametrów pracy ustawionych i aktualnych takich urządzeń jak: shaver, pompa, waporyzator, insuflator oraz ikony nagrywania filmy oraz licznik zrobionych zdjęć. Zgodność ze standardem obrazowania cyfrowego i wymiany obrazów w medycynie (DICOM). Możliwość podłączenia drukarki do </w:t>
                  </w:r>
                  <w:r w:rsidRPr="00A73DBC">
                    <w:rPr>
                      <w:rFonts w:ascii="Calibri" w:hAnsi="Calibri" w:cs="Calibri"/>
                      <w:sz w:val="22"/>
                      <w:szCs w:val="22"/>
                    </w:rPr>
                    <w:lastRenderedPageBreak/>
                    <w:t>zastosowań medycznych poprzez port USB. Wyświetlanie parametrów urządzeń wieży na ekranie monitora. Obsługa w języku polskim. Możliwość rozszerzania aplikacji sterownika o oprogramowania analizujące strukturę i ukrwienie chrząstki</w:t>
                  </w:r>
                  <w:r>
                    <w:rPr>
                      <w:rFonts w:ascii="Arial" w:hAnsi="Arial"/>
                      <w:sz w:val="22"/>
                      <w:szCs w:val="22"/>
                    </w:rPr>
                    <w:t>.</w:t>
                  </w:r>
                </w:p>
              </w:tc>
              <w:tc>
                <w:tcPr>
                  <w:tcW w:w="730" w:type="dxa"/>
                  <w:tcBorders>
                    <w:top w:val="nil"/>
                    <w:left w:val="single" w:sz="2" w:space="0" w:color="000000"/>
                    <w:bottom w:val="single" w:sz="2" w:space="0" w:color="000000"/>
                    <w:right w:val="nil"/>
                  </w:tcBorders>
                  <w:tcMar>
                    <w:top w:w="55" w:type="dxa"/>
                    <w:left w:w="55" w:type="dxa"/>
                    <w:bottom w:w="55" w:type="dxa"/>
                    <w:right w:w="55" w:type="dxa"/>
                  </w:tcMar>
                  <w:hideMark/>
                </w:tcPr>
                <w:p w14:paraId="719D6249"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lastRenderedPageBreak/>
                    <w:t>kpl.</w:t>
                  </w:r>
                </w:p>
              </w:tc>
              <w:tc>
                <w:tcPr>
                  <w:tcW w:w="90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DD07930"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r w:rsidR="00A73DBC" w:rsidRPr="00A73DBC" w14:paraId="64A093A8" w14:textId="77777777" w:rsidTr="00A73DBC">
              <w:trPr>
                <w:trHeight w:val="9"/>
              </w:trPr>
              <w:tc>
                <w:tcPr>
                  <w:tcW w:w="10031" w:type="dxa"/>
                  <w:gridSpan w:val="4"/>
                  <w:tcBorders>
                    <w:top w:val="single" w:sz="4" w:space="0" w:color="auto"/>
                    <w:left w:val="single" w:sz="2" w:space="0" w:color="000000"/>
                    <w:bottom w:val="single" w:sz="2" w:space="0" w:color="000000"/>
                    <w:right w:val="single" w:sz="2" w:space="0" w:color="000000"/>
                  </w:tcBorders>
                  <w:tcMar>
                    <w:top w:w="55" w:type="dxa"/>
                    <w:left w:w="55" w:type="dxa"/>
                    <w:bottom w:w="55" w:type="dxa"/>
                    <w:right w:w="55" w:type="dxa"/>
                  </w:tcMar>
                  <w:hideMark/>
                </w:tcPr>
                <w:p w14:paraId="25A92296" w14:textId="77777777" w:rsidR="00A73DBC" w:rsidRDefault="00A73DBC" w:rsidP="00A73DBC">
                  <w:pPr>
                    <w:pStyle w:val="TableContents"/>
                    <w:spacing w:line="276" w:lineRule="auto"/>
                    <w:jc w:val="center"/>
                    <w:rPr>
                      <w:rFonts w:ascii="Arial" w:hAnsi="Arial"/>
                      <w:b/>
                      <w:bCs/>
                      <w:sz w:val="22"/>
                      <w:szCs w:val="22"/>
                      <w:lang w:val="de-DE"/>
                    </w:rPr>
                  </w:pPr>
                  <w:r>
                    <w:rPr>
                      <w:rFonts w:ascii="Arial" w:hAnsi="Arial"/>
                      <w:b/>
                      <w:bCs/>
                      <w:sz w:val="22"/>
                      <w:szCs w:val="22"/>
                      <w:lang w:val="de-DE"/>
                    </w:rPr>
                    <w:lastRenderedPageBreak/>
                    <w:t>AKCESORIA – TOR WIZYJNY</w:t>
                  </w:r>
                </w:p>
              </w:tc>
            </w:tr>
            <w:tr w:rsidR="00A73DBC" w:rsidRPr="00A73DBC" w14:paraId="5D970149" w14:textId="77777777" w:rsidTr="00A73DBC">
              <w:trPr>
                <w:trHeight w:val="28"/>
              </w:trPr>
              <w:tc>
                <w:tcPr>
                  <w:tcW w:w="564" w:type="dxa"/>
                  <w:tcBorders>
                    <w:top w:val="nil"/>
                    <w:left w:val="single" w:sz="2" w:space="0" w:color="000000"/>
                    <w:bottom w:val="single" w:sz="2" w:space="0" w:color="000000"/>
                    <w:right w:val="nil"/>
                  </w:tcBorders>
                  <w:tcMar>
                    <w:top w:w="55" w:type="dxa"/>
                    <w:left w:w="55" w:type="dxa"/>
                    <w:bottom w:w="55" w:type="dxa"/>
                    <w:right w:w="55" w:type="dxa"/>
                  </w:tcMar>
                  <w:hideMark/>
                </w:tcPr>
                <w:p w14:paraId="7F4D8997"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5</w:t>
                  </w:r>
                </w:p>
              </w:tc>
              <w:tc>
                <w:tcPr>
                  <w:tcW w:w="7828" w:type="dxa"/>
                  <w:tcBorders>
                    <w:top w:val="nil"/>
                    <w:left w:val="single" w:sz="2" w:space="0" w:color="000000"/>
                    <w:bottom w:val="single" w:sz="2" w:space="0" w:color="000000"/>
                    <w:right w:val="nil"/>
                  </w:tcBorders>
                  <w:tcMar>
                    <w:top w:w="55" w:type="dxa"/>
                    <w:left w:w="55" w:type="dxa"/>
                    <w:bottom w:w="55" w:type="dxa"/>
                    <w:right w:w="55" w:type="dxa"/>
                  </w:tcMar>
                  <w:hideMark/>
                </w:tcPr>
                <w:p w14:paraId="5CA465D5" w14:textId="77777777" w:rsidR="00A73DBC" w:rsidRPr="00A73DBC" w:rsidRDefault="00A73DBC" w:rsidP="00A73DBC">
                  <w:pPr>
                    <w:spacing w:line="276" w:lineRule="auto"/>
                    <w:rPr>
                      <w:rFonts w:ascii="Calibri" w:hAnsi="Calibri" w:cs="Calibri"/>
                      <w:sz w:val="22"/>
                      <w:szCs w:val="22"/>
                      <w:lang w:val="de-DE"/>
                    </w:rPr>
                  </w:pPr>
                  <w:r w:rsidRPr="00A73DBC">
                    <w:rPr>
                      <w:rFonts w:ascii="Calibri" w:hAnsi="Calibri" w:cs="Calibri"/>
                      <w:sz w:val="22"/>
                      <w:szCs w:val="22"/>
                    </w:rPr>
                    <w:t>Optyka artroskopowa o wysokiej rozdzielczości 4K. Kąt patrzenia 30 stopni. Autoklawowalna. Wyposażona w 3 adaptery do połączenia z różnymi typami światłowodów. Wymiary: 4,0mm x 152,5mm.</w:t>
                  </w:r>
                </w:p>
              </w:tc>
              <w:tc>
                <w:tcPr>
                  <w:tcW w:w="730" w:type="dxa"/>
                  <w:tcBorders>
                    <w:top w:val="nil"/>
                    <w:left w:val="single" w:sz="2" w:space="0" w:color="000000"/>
                    <w:bottom w:val="single" w:sz="2" w:space="0" w:color="000000"/>
                    <w:right w:val="nil"/>
                  </w:tcBorders>
                  <w:tcMar>
                    <w:top w:w="55" w:type="dxa"/>
                    <w:left w:w="55" w:type="dxa"/>
                    <w:bottom w:w="55" w:type="dxa"/>
                    <w:right w:w="55" w:type="dxa"/>
                  </w:tcMar>
                  <w:hideMark/>
                </w:tcPr>
                <w:p w14:paraId="29E37F83"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0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179F83FB"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3</w:t>
                  </w:r>
                </w:p>
              </w:tc>
            </w:tr>
            <w:tr w:rsidR="00A73DBC" w:rsidRPr="00A73DBC" w14:paraId="6AABEA76" w14:textId="77777777" w:rsidTr="00A73DBC">
              <w:trPr>
                <w:trHeight w:val="19"/>
              </w:trPr>
              <w:tc>
                <w:tcPr>
                  <w:tcW w:w="564" w:type="dxa"/>
                  <w:tcBorders>
                    <w:top w:val="nil"/>
                    <w:left w:val="single" w:sz="2" w:space="0" w:color="000000"/>
                    <w:bottom w:val="single" w:sz="2" w:space="0" w:color="000000"/>
                    <w:right w:val="nil"/>
                  </w:tcBorders>
                  <w:tcMar>
                    <w:top w:w="55" w:type="dxa"/>
                    <w:left w:w="55" w:type="dxa"/>
                    <w:bottom w:w="55" w:type="dxa"/>
                    <w:right w:w="55" w:type="dxa"/>
                  </w:tcMar>
                  <w:hideMark/>
                </w:tcPr>
                <w:p w14:paraId="051923D7"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6</w:t>
                  </w:r>
                </w:p>
              </w:tc>
              <w:tc>
                <w:tcPr>
                  <w:tcW w:w="7828" w:type="dxa"/>
                  <w:tcBorders>
                    <w:top w:val="nil"/>
                    <w:left w:val="single" w:sz="2" w:space="0" w:color="000000"/>
                    <w:bottom w:val="single" w:sz="2" w:space="0" w:color="000000"/>
                    <w:right w:val="nil"/>
                  </w:tcBorders>
                  <w:tcMar>
                    <w:top w:w="55" w:type="dxa"/>
                    <w:left w:w="55" w:type="dxa"/>
                    <w:bottom w:w="55" w:type="dxa"/>
                    <w:right w:w="55" w:type="dxa"/>
                  </w:tcMar>
                  <w:hideMark/>
                </w:tcPr>
                <w:p w14:paraId="3080AC2C" w14:textId="77777777" w:rsidR="00A73DBC" w:rsidRDefault="00A73DBC" w:rsidP="00A73DBC">
                  <w:pPr>
                    <w:spacing w:line="276" w:lineRule="auto"/>
                    <w:rPr>
                      <w:rFonts w:ascii="Arial" w:hAnsi="Arial"/>
                      <w:color w:val="000000"/>
                      <w:sz w:val="22"/>
                      <w:szCs w:val="22"/>
                      <w:lang w:val="de-DE"/>
                    </w:rPr>
                  </w:pPr>
                  <w:r w:rsidRPr="00A73DBC">
                    <w:rPr>
                      <w:rFonts w:ascii="Calibri" w:hAnsi="Calibri" w:cs="Calibri"/>
                      <w:sz w:val="22"/>
                      <w:szCs w:val="22"/>
                    </w:rPr>
                    <w:t>Płaszcz artroskopowy z dwoma zaworami obrotowymi dla optyki o średnicy 4,0mm. Autoklawowalny.</w:t>
                  </w:r>
                </w:p>
              </w:tc>
              <w:tc>
                <w:tcPr>
                  <w:tcW w:w="730" w:type="dxa"/>
                  <w:tcBorders>
                    <w:top w:val="nil"/>
                    <w:left w:val="single" w:sz="2" w:space="0" w:color="000000"/>
                    <w:bottom w:val="single" w:sz="2" w:space="0" w:color="000000"/>
                    <w:right w:val="nil"/>
                  </w:tcBorders>
                  <w:tcMar>
                    <w:top w:w="55" w:type="dxa"/>
                    <w:left w:w="55" w:type="dxa"/>
                    <w:bottom w:w="55" w:type="dxa"/>
                    <w:right w:w="55" w:type="dxa"/>
                  </w:tcMar>
                  <w:hideMark/>
                </w:tcPr>
                <w:p w14:paraId="5359EF3F"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0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C3C26DE"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3</w:t>
                  </w:r>
                </w:p>
              </w:tc>
            </w:tr>
            <w:tr w:rsidR="00A73DBC" w:rsidRPr="00A73DBC" w14:paraId="375EA241" w14:textId="77777777" w:rsidTr="00A73DBC">
              <w:trPr>
                <w:trHeight w:val="9"/>
              </w:trPr>
              <w:tc>
                <w:tcPr>
                  <w:tcW w:w="564" w:type="dxa"/>
                  <w:tcBorders>
                    <w:top w:val="nil"/>
                    <w:left w:val="single" w:sz="2" w:space="0" w:color="000000"/>
                    <w:bottom w:val="single" w:sz="2" w:space="0" w:color="000000"/>
                    <w:right w:val="nil"/>
                  </w:tcBorders>
                  <w:tcMar>
                    <w:top w:w="55" w:type="dxa"/>
                    <w:left w:w="55" w:type="dxa"/>
                    <w:bottom w:w="55" w:type="dxa"/>
                    <w:right w:w="55" w:type="dxa"/>
                  </w:tcMar>
                  <w:hideMark/>
                </w:tcPr>
                <w:p w14:paraId="604EAC92"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7</w:t>
                  </w:r>
                </w:p>
              </w:tc>
              <w:tc>
                <w:tcPr>
                  <w:tcW w:w="7828" w:type="dxa"/>
                  <w:tcBorders>
                    <w:top w:val="nil"/>
                    <w:left w:val="single" w:sz="2" w:space="0" w:color="000000"/>
                    <w:bottom w:val="single" w:sz="2" w:space="0" w:color="000000"/>
                    <w:right w:val="nil"/>
                  </w:tcBorders>
                  <w:tcMar>
                    <w:top w:w="55" w:type="dxa"/>
                    <w:left w:w="55" w:type="dxa"/>
                    <w:bottom w:w="55" w:type="dxa"/>
                    <w:right w:w="55" w:type="dxa"/>
                  </w:tcMar>
                  <w:hideMark/>
                </w:tcPr>
                <w:p w14:paraId="453F58F8" w14:textId="77777777" w:rsidR="00A73DBC" w:rsidRPr="00A73DBC" w:rsidRDefault="00A73DBC" w:rsidP="00A73DBC">
                  <w:pPr>
                    <w:spacing w:line="276" w:lineRule="auto"/>
                    <w:rPr>
                      <w:rFonts w:ascii="Calibri" w:hAnsi="Calibri" w:cs="Calibri"/>
                      <w:color w:val="000000"/>
                      <w:sz w:val="22"/>
                      <w:szCs w:val="22"/>
                      <w:lang w:val="de-DE"/>
                    </w:rPr>
                  </w:pPr>
                  <w:r w:rsidRPr="00A73DBC">
                    <w:rPr>
                      <w:rFonts w:ascii="Calibri" w:hAnsi="Calibri" w:cs="Calibri"/>
                      <w:sz w:val="22"/>
                      <w:szCs w:val="22"/>
                    </w:rPr>
                    <w:t>Obturator ołówkowy, konikalny z uchwytem do płaszcza artroskopowego do optyki o Średnicy 4mm. Autoklawowalny.</w:t>
                  </w:r>
                </w:p>
              </w:tc>
              <w:tc>
                <w:tcPr>
                  <w:tcW w:w="730" w:type="dxa"/>
                  <w:tcBorders>
                    <w:top w:val="nil"/>
                    <w:left w:val="single" w:sz="2" w:space="0" w:color="000000"/>
                    <w:bottom w:val="single" w:sz="2" w:space="0" w:color="000000"/>
                    <w:right w:val="nil"/>
                  </w:tcBorders>
                  <w:tcMar>
                    <w:top w:w="55" w:type="dxa"/>
                    <w:left w:w="55" w:type="dxa"/>
                    <w:bottom w:w="55" w:type="dxa"/>
                    <w:right w:w="55" w:type="dxa"/>
                  </w:tcMar>
                  <w:hideMark/>
                </w:tcPr>
                <w:p w14:paraId="2A450C92"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0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5FFF4C9"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3</w:t>
                  </w:r>
                </w:p>
              </w:tc>
            </w:tr>
            <w:tr w:rsidR="00A73DBC" w:rsidRPr="00A73DBC" w14:paraId="716F9967" w14:textId="77777777" w:rsidTr="00A73DBC">
              <w:trPr>
                <w:trHeight w:val="18"/>
              </w:trPr>
              <w:tc>
                <w:tcPr>
                  <w:tcW w:w="564" w:type="dxa"/>
                  <w:tcBorders>
                    <w:top w:val="nil"/>
                    <w:left w:val="single" w:sz="2" w:space="0" w:color="000000"/>
                    <w:bottom w:val="single" w:sz="2" w:space="0" w:color="000000"/>
                    <w:right w:val="nil"/>
                  </w:tcBorders>
                  <w:tcMar>
                    <w:top w:w="55" w:type="dxa"/>
                    <w:left w:w="55" w:type="dxa"/>
                    <w:bottom w:w="55" w:type="dxa"/>
                    <w:right w:w="55" w:type="dxa"/>
                  </w:tcMar>
                  <w:hideMark/>
                </w:tcPr>
                <w:p w14:paraId="44836C48"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8</w:t>
                  </w:r>
                </w:p>
              </w:tc>
              <w:tc>
                <w:tcPr>
                  <w:tcW w:w="7828" w:type="dxa"/>
                  <w:tcBorders>
                    <w:top w:val="nil"/>
                    <w:left w:val="single" w:sz="2" w:space="0" w:color="000000"/>
                    <w:bottom w:val="single" w:sz="2" w:space="0" w:color="000000"/>
                    <w:right w:val="nil"/>
                  </w:tcBorders>
                  <w:tcMar>
                    <w:top w:w="55" w:type="dxa"/>
                    <w:left w:w="55" w:type="dxa"/>
                    <w:bottom w:w="55" w:type="dxa"/>
                    <w:right w:w="55" w:type="dxa"/>
                  </w:tcMar>
                  <w:hideMark/>
                </w:tcPr>
                <w:p w14:paraId="00DDE9BD" w14:textId="77777777" w:rsidR="00A73DBC" w:rsidRPr="00A73DBC" w:rsidRDefault="00A73DBC" w:rsidP="00A73DBC">
                  <w:pPr>
                    <w:spacing w:line="276" w:lineRule="auto"/>
                    <w:rPr>
                      <w:rFonts w:ascii="Calibri" w:hAnsi="Calibri" w:cs="Calibri"/>
                      <w:sz w:val="22"/>
                      <w:szCs w:val="22"/>
                      <w:lang w:val="de-DE"/>
                    </w:rPr>
                  </w:pPr>
                  <w:r w:rsidRPr="00A73DBC">
                    <w:rPr>
                      <w:rFonts w:ascii="Calibri" w:hAnsi="Calibri" w:cs="Calibri"/>
                      <w:sz w:val="22"/>
                      <w:szCs w:val="22"/>
                    </w:rPr>
                    <w:t>Światłowód autoklawowalny w przezroczystej osłonie, dającej możliwość oceny stanu uszkodzeń włókien światłowodowych. Fluorescencyjny w kolorze niebieskim. Końcówka światłowodu wychodząca z konsoli źródła światła wzmocniona i zagięta kątowo. Wymiary: 5,0 mm x 274 cm. Światłowód z adapterami umożliwiającymi podłączenie optyk różnych firm: Wolf, Olympus, Storz, ACMI.</w:t>
                  </w:r>
                </w:p>
              </w:tc>
              <w:tc>
                <w:tcPr>
                  <w:tcW w:w="730" w:type="dxa"/>
                  <w:tcBorders>
                    <w:top w:val="nil"/>
                    <w:left w:val="single" w:sz="2" w:space="0" w:color="000000"/>
                    <w:bottom w:val="single" w:sz="2" w:space="0" w:color="000000"/>
                    <w:right w:val="nil"/>
                  </w:tcBorders>
                  <w:tcMar>
                    <w:top w:w="55" w:type="dxa"/>
                    <w:left w:w="55" w:type="dxa"/>
                    <w:bottom w:w="55" w:type="dxa"/>
                    <w:right w:w="55" w:type="dxa"/>
                  </w:tcMar>
                  <w:hideMark/>
                </w:tcPr>
                <w:p w14:paraId="5C5CBA7F"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0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6C6B74E0"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3</w:t>
                  </w:r>
                </w:p>
              </w:tc>
            </w:tr>
            <w:tr w:rsidR="00A73DBC" w:rsidRPr="00A73DBC" w14:paraId="1D72A1C6" w14:textId="77777777" w:rsidTr="00A73DBC">
              <w:trPr>
                <w:trHeight w:val="9"/>
              </w:trPr>
              <w:tc>
                <w:tcPr>
                  <w:tcW w:w="564" w:type="dxa"/>
                  <w:tcBorders>
                    <w:top w:val="nil"/>
                    <w:left w:val="single" w:sz="2" w:space="0" w:color="000000"/>
                    <w:bottom w:val="single" w:sz="2" w:space="0" w:color="000000"/>
                    <w:right w:val="nil"/>
                  </w:tcBorders>
                  <w:tcMar>
                    <w:top w:w="55" w:type="dxa"/>
                    <w:left w:w="55" w:type="dxa"/>
                    <w:bottom w:w="55" w:type="dxa"/>
                    <w:right w:w="55" w:type="dxa"/>
                  </w:tcMar>
                  <w:hideMark/>
                </w:tcPr>
                <w:p w14:paraId="615CF123"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9</w:t>
                  </w:r>
                </w:p>
              </w:tc>
              <w:tc>
                <w:tcPr>
                  <w:tcW w:w="7828" w:type="dxa"/>
                  <w:tcBorders>
                    <w:top w:val="nil"/>
                    <w:left w:val="single" w:sz="2" w:space="0" w:color="000000"/>
                    <w:bottom w:val="single" w:sz="2" w:space="0" w:color="000000"/>
                    <w:right w:val="nil"/>
                  </w:tcBorders>
                  <w:tcMar>
                    <w:top w:w="55" w:type="dxa"/>
                    <w:left w:w="55" w:type="dxa"/>
                    <w:bottom w:w="55" w:type="dxa"/>
                    <w:right w:w="55" w:type="dxa"/>
                  </w:tcMar>
                  <w:hideMark/>
                </w:tcPr>
                <w:p w14:paraId="459BBB22" w14:textId="77777777" w:rsidR="00A73DBC" w:rsidRPr="00A73DBC" w:rsidRDefault="00A73DBC" w:rsidP="00A73DBC">
                  <w:pPr>
                    <w:pStyle w:val="Standard"/>
                    <w:spacing w:line="276" w:lineRule="auto"/>
                    <w:jc w:val="both"/>
                    <w:rPr>
                      <w:rFonts w:ascii="Calibri" w:hAnsi="Calibri" w:cs="Calibri"/>
                      <w:sz w:val="22"/>
                      <w:szCs w:val="22"/>
                      <w:lang w:val="de-DE"/>
                    </w:rPr>
                  </w:pPr>
                  <w:r w:rsidRPr="00A73DBC">
                    <w:rPr>
                      <w:rFonts w:ascii="Calibri" w:hAnsi="Calibri" w:cs="Calibri"/>
                      <w:color w:val="000000"/>
                      <w:sz w:val="22"/>
                      <w:szCs w:val="22"/>
                      <w:lang w:val="de-DE"/>
                    </w:rPr>
                    <w:t>Adaptery umożliwiające podłączenie optyk / źródeł światła.</w:t>
                  </w:r>
                </w:p>
              </w:tc>
              <w:tc>
                <w:tcPr>
                  <w:tcW w:w="730" w:type="dxa"/>
                  <w:tcBorders>
                    <w:top w:val="nil"/>
                    <w:left w:val="single" w:sz="2" w:space="0" w:color="000000"/>
                    <w:bottom w:val="single" w:sz="2" w:space="0" w:color="000000"/>
                    <w:right w:val="nil"/>
                  </w:tcBorders>
                  <w:tcMar>
                    <w:top w:w="55" w:type="dxa"/>
                    <w:left w:w="55" w:type="dxa"/>
                    <w:bottom w:w="55" w:type="dxa"/>
                    <w:right w:w="55" w:type="dxa"/>
                  </w:tcMar>
                  <w:hideMark/>
                </w:tcPr>
                <w:p w14:paraId="0266E504"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0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406C7FE1"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6</w:t>
                  </w:r>
                </w:p>
              </w:tc>
            </w:tr>
            <w:tr w:rsidR="00A73DBC" w:rsidRPr="00A73DBC" w14:paraId="270A3ED2" w14:textId="77777777" w:rsidTr="00A73DBC">
              <w:trPr>
                <w:trHeight w:val="16"/>
              </w:trPr>
              <w:tc>
                <w:tcPr>
                  <w:tcW w:w="10031" w:type="dxa"/>
                  <w:gridSpan w:val="4"/>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1B4FAE7" w14:textId="77777777" w:rsidR="00A73DBC" w:rsidRDefault="00A73DBC" w:rsidP="00A73DBC">
                  <w:pPr>
                    <w:pStyle w:val="TableContents"/>
                    <w:spacing w:line="276" w:lineRule="auto"/>
                    <w:jc w:val="center"/>
                    <w:rPr>
                      <w:rFonts w:ascii="Arial" w:hAnsi="Arial"/>
                      <w:b/>
                      <w:bCs/>
                      <w:sz w:val="22"/>
                      <w:szCs w:val="22"/>
                      <w:lang w:val="de-DE"/>
                    </w:rPr>
                  </w:pPr>
                  <w:r>
                    <w:rPr>
                      <w:rFonts w:ascii="Arial" w:hAnsi="Arial"/>
                      <w:b/>
                      <w:bCs/>
                      <w:sz w:val="22"/>
                      <w:szCs w:val="22"/>
                      <w:lang w:val="de-DE"/>
                    </w:rPr>
                    <w:t>POMPA ARTROSKOPOWA</w:t>
                  </w:r>
                </w:p>
              </w:tc>
            </w:tr>
            <w:tr w:rsidR="00A73DBC" w:rsidRPr="00A73DBC" w14:paraId="2996A445" w14:textId="77777777" w:rsidTr="00A73DBC">
              <w:trPr>
                <w:trHeight w:val="19"/>
              </w:trPr>
              <w:tc>
                <w:tcPr>
                  <w:tcW w:w="564" w:type="dxa"/>
                  <w:tcBorders>
                    <w:top w:val="nil"/>
                    <w:left w:val="single" w:sz="2" w:space="0" w:color="000000"/>
                    <w:bottom w:val="single" w:sz="2" w:space="0" w:color="000000"/>
                    <w:right w:val="nil"/>
                  </w:tcBorders>
                  <w:tcMar>
                    <w:top w:w="55" w:type="dxa"/>
                    <w:left w:w="55" w:type="dxa"/>
                    <w:bottom w:w="55" w:type="dxa"/>
                    <w:right w:w="55" w:type="dxa"/>
                  </w:tcMar>
                  <w:hideMark/>
                </w:tcPr>
                <w:p w14:paraId="4F18BC08"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10</w:t>
                  </w:r>
                </w:p>
              </w:tc>
              <w:tc>
                <w:tcPr>
                  <w:tcW w:w="7828" w:type="dxa"/>
                  <w:tcBorders>
                    <w:top w:val="nil"/>
                    <w:left w:val="single" w:sz="2" w:space="0" w:color="000000"/>
                    <w:bottom w:val="single" w:sz="2" w:space="0" w:color="000000"/>
                    <w:right w:val="nil"/>
                  </w:tcBorders>
                  <w:tcMar>
                    <w:top w:w="55" w:type="dxa"/>
                    <w:left w:w="55" w:type="dxa"/>
                    <w:bottom w:w="55" w:type="dxa"/>
                    <w:right w:w="55" w:type="dxa"/>
                  </w:tcMar>
                  <w:hideMark/>
                </w:tcPr>
                <w:p w14:paraId="02F24C29" w14:textId="77777777" w:rsidR="00A73DBC" w:rsidRPr="00A73DBC" w:rsidRDefault="00A73DBC" w:rsidP="00A73DBC">
                  <w:pPr>
                    <w:spacing w:line="276" w:lineRule="auto"/>
                    <w:jc w:val="both"/>
                    <w:rPr>
                      <w:rFonts w:ascii="Calibri" w:hAnsi="Calibri" w:cs="Calibri"/>
                      <w:sz w:val="22"/>
                      <w:szCs w:val="22"/>
                      <w:lang w:val="de-DE"/>
                    </w:rPr>
                  </w:pPr>
                  <w:r w:rsidRPr="00A73DBC">
                    <w:rPr>
                      <w:rFonts w:ascii="Calibri" w:hAnsi="Calibri" w:cs="Calibri"/>
                      <w:b/>
                      <w:sz w:val="22"/>
                      <w:szCs w:val="22"/>
                    </w:rPr>
                    <w:t>POMPA ARTROSKOPOWA DWUROLKOWA</w:t>
                  </w:r>
                  <w:r w:rsidRPr="00A73DBC">
                    <w:rPr>
                      <w:rFonts w:ascii="Calibri" w:hAnsi="Calibri" w:cs="Calibri"/>
                      <w:sz w:val="22"/>
                      <w:szCs w:val="22"/>
                    </w:rPr>
                    <w:t xml:space="preserve"> - Dotykowy ekran do wprowadzania parametrów pracy urządzenia. Predefiniowane ustawienia dla artroskopii kolana, stawu ramiennego, biodra i małych stawów (możliwość indywidualnej zmiany/zaprogramowania ustawień predefiniowanych). Automatyczna kontrola i samoregulacja ciśnienia wewnątrzstawowego. Funkcja ciągłej, niepulsacyjnej kontroli ciśnienia i płukania. Funkcja płukania i zwiększenia ciśnienia dla powstrzymania krwawienia, możliwość indywidualnego zaprogramowania funkcji typu „rinse” i funkcji typu „lavage”. Funkcja płukania stawu poprzez zwiększenie ciśnienia programowane w zakresie od 0-50% co 5% i w czasie do 2 min.Możliwość regulacji odsysania oddzielnie dla shavera i kaniuli. Możliwość stosowania całodobowych drenów głównych z drenami pacjenta oraz drenów jednorazowych. System zasilania automatycznie dostosowujący się do napięcia elektrycznego w miejscu instalacji. Współpraca z konsolą kamery oraz w systemie zintegrowanej Sali operacyjnej. Współpraca z konsolą shavera i waporyzatorem poprzez dedykowany kabel, możliwość zaprogramowania reakcji pompy na pracę shavera i waporyzatora w trybie jedno i dwurolkowym. Współpraca z konsolą shavera poprzez automatyczny wzrost ciśnienia podczas użycia shavera w zakresie od 0 do 50% skokowo co 10%. Przepływ: 1500 ml/min. Regulacja ciśnienia w zakresie 10-120 mmHg ze skokiem co 5 mmHg. Ustawianie odsysania na kaniuli 3 poziomy: w zakresie 50-100-200 ml/min. Ustawiania odsysania na shaverze 4 poziomy w zakresie 150-300-450-700 ml/min. Funkcja bezpieczeństwa przy zbyt dużym ciśnieniu w stawie. Możliwość sterowania za pomocą przełącznika nożnego lub autoklawowalnego pilota przewodowego. Waga urządzenia 12,25 kg</w:t>
                  </w:r>
                </w:p>
              </w:tc>
              <w:tc>
                <w:tcPr>
                  <w:tcW w:w="730" w:type="dxa"/>
                  <w:tcBorders>
                    <w:top w:val="nil"/>
                    <w:left w:val="single" w:sz="2" w:space="0" w:color="000000"/>
                    <w:bottom w:val="single" w:sz="2" w:space="0" w:color="000000"/>
                    <w:right w:val="nil"/>
                  </w:tcBorders>
                  <w:tcMar>
                    <w:top w:w="55" w:type="dxa"/>
                    <w:left w:w="55" w:type="dxa"/>
                    <w:bottom w:w="55" w:type="dxa"/>
                    <w:right w:w="55" w:type="dxa"/>
                  </w:tcMar>
                  <w:hideMark/>
                </w:tcPr>
                <w:p w14:paraId="24607ECA"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0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24ECC036"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r w:rsidR="00A73DBC" w:rsidRPr="00A73DBC" w14:paraId="14682ACA" w14:textId="77777777" w:rsidTr="00A73DBC">
              <w:trPr>
                <w:trHeight w:val="9"/>
              </w:trPr>
              <w:tc>
                <w:tcPr>
                  <w:tcW w:w="564" w:type="dxa"/>
                  <w:tcBorders>
                    <w:top w:val="nil"/>
                    <w:left w:val="single" w:sz="2" w:space="0" w:color="000000"/>
                    <w:bottom w:val="single" w:sz="2" w:space="0" w:color="000000"/>
                    <w:right w:val="nil"/>
                  </w:tcBorders>
                  <w:tcMar>
                    <w:top w:w="55" w:type="dxa"/>
                    <w:left w:w="55" w:type="dxa"/>
                    <w:bottom w:w="55" w:type="dxa"/>
                    <w:right w:w="55" w:type="dxa"/>
                  </w:tcMar>
                  <w:hideMark/>
                </w:tcPr>
                <w:p w14:paraId="1328BDF1"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lastRenderedPageBreak/>
                    <w:t>11</w:t>
                  </w:r>
                </w:p>
              </w:tc>
              <w:tc>
                <w:tcPr>
                  <w:tcW w:w="7828" w:type="dxa"/>
                  <w:tcBorders>
                    <w:top w:val="nil"/>
                    <w:left w:val="single" w:sz="2" w:space="0" w:color="000000"/>
                    <w:bottom w:val="single" w:sz="2" w:space="0" w:color="000000"/>
                    <w:right w:val="nil"/>
                  </w:tcBorders>
                  <w:tcMar>
                    <w:top w:w="55" w:type="dxa"/>
                    <w:left w:w="55" w:type="dxa"/>
                    <w:bottom w:w="55" w:type="dxa"/>
                    <w:right w:w="55" w:type="dxa"/>
                  </w:tcMar>
                  <w:hideMark/>
                </w:tcPr>
                <w:p w14:paraId="1D0B75FC" w14:textId="77777777" w:rsidR="00A73DBC" w:rsidRPr="00A73DBC" w:rsidRDefault="00A73DBC" w:rsidP="00A73DBC">
                  <w:pPr>
                    <w:spacing w:line="276" w:lineRule="auto"/>
                    <w:jc w:val="both"/>
                    <w:rPr>
                      <w:rFonts w:ascii="Calibri" w:hAnsi="Calibri" w:cs="Calibri"/>
                      <w:sz w:val="22"/>
                      <w:szCs w:val="22"/>
                      <w:lang w:val="de-DE"/>
                    </w:rPr>
                  </w:pPr>
                  <w:r w:rsidRPr="00A73DBC">
                    <w:rPr>
                      <w:rFonts w:ascii="Calibri" w:hAnsi="Calibri" w:cs="Calibri"/>
                      <w:sz w:val="22"/>
                      <w:szCs w:val="22"/>
                    </w:rPr>
                    <w:t>Dreny artroskopowe dobowe w torze napływu do pompy artroskopowej. Możliwa do wykonania kontrola drenu przed jego właściwym użyciem za pomocą testu w systemie Clamp-Off Test; sterylnie w opakowaniach zbiorczych po 10 sztuk; Dreny do użycia ze sterylnymi, jednorazowymi końcówkami do pacjenta; Dren dobowy wyposażony w system zabezpieczeń tzn. zawór zwrotny gwarantujący jego jednorazową 24 godzinną przydatność do użycia.</w:t>
                  </w:r>
                </w:p>
              </w:tc>
              <w:tc>
                <w:tcPr>
                  <w:tcW w:w="730" w:type="dxa"/>
                  <w:tcBorders>
                    <w:top w:val="nil"/>
                    <w:left w:val="single" w:sz="2" w:space="0" w:color="000000"/>
                    <w:bottom w:val="single" w:sz="2" w:space="0" w:color="000000"/>
                    <w:right w:val="nil"/>
                  </w:tcBorders>
                  <w:tcMar>
                    <w:top w:w="55" w:type="dxa"/>
                    <w:left w:w="55" w:type="dxa"/>
                    <w:bottom w:w="55" w:type="dxa"/>
                    <w:right w:w="55" w:type="dxa"/>
                  </w:tcMar>
                  <w:hideMark/>
                </w:tcPr>
                <w:p w14:paraId="5BB9F732"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op.</w:t>
                  </w:r>
                </w:p>
              </w:tc>
              <w:tc>
                <w:tcPr>
                  <w:tcW w:w="90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84D3147"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3</w:t>
                  </w:r>
                </w:p>
              </w:tc>
            </w:tr>
            <w:tr w:rsidR="00A73DBC" w:rsidRPr="00A73DBC" w14:paraId="030EF1BF" w14:textId="77777777" w:rsidTr="00A73DBC">
              <w:trPr>
                <w:trHeight w:val="8"/>
              </w:trPr>
              <w:tc>
                <w:tcPr>
                  <w:tcW w:w="564" w:type="dxa"/>
                  <w:tcBorders>
                    <w:top w:val="nil"/>
                    <w:left w:val="single" w:sz="2" w:space="0" w:color="000000"/>
                    <w:bottom w:val="single" w:sz="2" w:space="0" w:color="000000"/>
                    <w:right w:val="nil"/>
                  </w:tcBorders>
                  <w:tcMar>
                    <w:top w:w="55" w:type="dxa"/>
                    <w:left w:w="55" w:type="dxa"/>
                    <w:bottom w:w="55" w:type="dxa"/>
                    <w:right w:w="55" w:type="dxa"/>
                  </w:tcMar>
                  <w:hideMark/>
                </w:tcPr>
                <w:p w14:paraId="7B3E517C"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12</w:t>
                  </w:r>
                </w:p>
              </w:tc>
              <w:tc>
                <w:tcPr>
                  <w:tcW w:w="7828" w:type="dxa"/>
                  <w:tcBorders>
                    <w:top w:val="nil"/>
                    <w:left w:val="single" w:sz="2" w:space="0" w:color="000000"/>
                    <w:bottom w:val="single" w:sz="2" w:space="0" w:color="000000"/>
                    <w:right w:val="nil"/>
                  </w:tcBorders>
                  <w:tcMar>
                    <w:top w:w="55" w:type="dxa"/>
                    <w:left w:w="55" w:type="dxa"/>
                    <w:bottom w:w="55" w:type="dxa"/>
                    <w:right w:w="55" w:type="dxa"/>
                  </w:tcMar>
                  <w:hideMark/>
                </w:tcPr>
                <w:p w14:paraId="20C8F48A" w14:textId="77777777" w:rsidR="00A73DBC" w:rsidRPr="00A73DBC" w:rsidRDefault="00A73DBC" w:rsidP="00A73DBC">
                  <w:pPr>
                    <w:spacing w:line="276" w:lineRule="auto"/>
                    <w:jc w:val="both"/>
                    <w:rPr>
                      <w:rFonts w:ascii="Calibri" w:hAnsi="Calibri" w:cs="Calibri"/>
                      <w:sz w:val="22"/>
                      <w:szCs w:val="22"/>
                      <w:lang w:val="de-DE"/>
                    </w:rPr>
                  </w:pPr>
                  <w:r w:rsidRPr="00A73DBC">
                    <w:rPr>
                      <w:rFonts w:ascii="Calibri" w:hAnsi="Calibri" w:cs="Calibri"/>
                      <w:sz w:val="22"/>
                      <w:szCs w:val="22"/>
                    </w:rPr>
                    <w:t>Dreny artroskopowe jednorazowe w torze napływu do pompy artroskopowej. Dreny pakowane pojedynczo, jednorazowe, sterylnie w opakowaniach zbiorczych po 10 sztuk; Możliwa do wykonania kontrola drenu przed jego właściwym użyciem za pomocą testu w systemie Clamp-Off Test.</w:t>
                  </w:r>
                </w:p>
              </w:tc>
              <w:tc>
                <w:tcPr>
                  <w:tcW w:w="730" w:type="dxa"/>
                  <w:tcBorders>
                    <w:top w:val="nil"/>
                    <w:left w:val="single" w:sz="2" w:space="0" w:color="000000"/>
                    <w:bottom w:val="single" w:sz="2" w:space="0" w:color="000000"/>
                    <w:right w:val="nil"/>
                  </w:tcBorders>
                  <w:tcMar>
                    <w:top w:w="55" w:type="dxa"/>
                    <w:left w:w="55" w:type="dxa"/>
                    <w:bottom w:w="55" w:type="dxa"/>
                    <w:right w:w="55" w:type="dxa"/>
                  </w:tcMar>
                  <w:hideMark/>
                </w:tcPr>
                <w:p w14:paraId="585A1A96"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op.</w:t>
                  </w:r>
                </w:p>
              </w:tc>
              <w:tc>
                <w:tcPr>
                  <w:tcW w:w="90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13BADF23"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4</w:t>
                  </w:r>
                </w:p>
              </w:tc>
            </w:tr>
            <w:tr w:rsidR="00A73DBC" w:rsidRPr="00A73DBC" w14:paraId="02A3E61C" w14:textId="77777777" w:rsidTr="00A73DBC">
              <w:trPr>
                <w:trHeight w:val="9"/>
              </w:trPr>
              <w:tc>
                <w:tcPr>
                  <w:tcW w:w="564" w:type="dxa"/>
                  <w:tcBorders>
                    <w:top w:val="nil"/>
                    <w:left w:val="single" w:sz="2" w:space="0" w:color="000000"/>
                    <w:bottom w:val="single" w:sz="2" w:space="0" w:color="000000"/>
                    <w:right w:val="nil"/>
                  </w:tcBorders>
                  <w:tcMar>
                    <w:top w:w="55" w:type="dxa"/>
                    <w:left w:w="55" w:type="dxa"/>
                    <w:bottom w:w="55" w:type="dxa"/>
                    <w:right w:w="55" w:type="dxa"/>
                  </w:tcMar>
                  <w:hideMark/>
                </w:tcPr>
                <w:p w14:paraId="6F5CF06B"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13</w:t>
                  </w:r>
                </w:p>
              </w:tc>
              <w:tc>
                <w:tcPr>
                  <w:tcW w:w="7828" w:type="dxa"/>
                  <w:tcBorders>
                    <w:top w:val="nil"/>
                    <w:left w:val="single" w:sz="2" w:space="0" w:color="000000"/>
                    <w:bottom w:val="single" w:sz="2" w:space="0" w:color="000000"/>
                    <w:right w:val="nil"/>
                  </w:tcBorders>
                  <w:tcMar>
                    <w:top w:w="55" w:type="dxa"/>
                    <w:left w:w="55" w:type="dxa"/>
                    <w:bottom w:w="55" w:type="dxa"/>
                    <w:right w:w="55" w:type="dxa"/>
                  </w:tcMar>
                  <w:hideMark/>
                </w:tcPr>
                <w:p w14:paraId="5B803661" w14:textId="77777777" w:rsidR="00A73DBC" w:rsidRPr="00A73DBC" w:rsidRDefault="00A73DBC" w:rsidP="00A73DBC">
                  <w:pPr>
                    <w:spacing w:line="276" w:lineRule="auto"/>
                    <w:jc w:val="both"/>
                    <w:rPr>
                      <w:rFonts w:ascii="Calibri" w:hAnsi="Calibri" w:cs="Calibri"/>
                      <w:sz w:val="22"/>
                      <w:szCs w:val="22"/>
                      <w:lang w:val="de-DE"/>
                    </w:rPr>
                  </w:pPr>
                  <w:r w:rsidRPr="00A73DBC">
                    <w:rPr>
                      <w:rFonts w:ascii="Calibri" w:hAnsi="Calibri" w:cs="Calibri"/>
                      <w:sz w:val="22"/>
                      <w:szCs w:val="22"/>
                    </w:rPr>
                    <w:t>Dreny artroskopowe w torze napływu (końcówka przedłużająca do pacjenta) do pompy artroskopowej. Dreny pakowane pojedynczo, sterylnie w opakowaniach zbiorczych po 20 sztuk; Możliwa do wykonania kontrola drenu przed jego właściwym użyciem za pomocą testu w systemie Clamp-Off Test; Dreny do użycia ze sterylnymi artroskopowymi drenami dobowymi</w:t>
                  </w:r>
                </w:p>
              </w:tc>
              <w:tc>
                <w:tcPr>
                  <w:tcW w:w="730" w:type="dxa"/>
                  <w:tcBorders>
                    <w:top w:val="nil"/>
                    <w:left w:val="single" w:sz="2" w:space="0" w:color="000000"/>
                    <w:bottom w:val="single" w:sz="2" w:space="0" w:color="000000"/>
                    <w:right w:val="nil"/>
                  </w:tcBorders>
                  <w:tcMar>
                    <w:top w:w="55" w:type="dxa"/>
                    <w:left w:w="55" w:type="dxa"/>
                    <w:bottom w:w="55" w:type="dxa"/>
                    <w:right w:w="55" w:type="dxa"/>
                  </w:tcMar>
                  <w:hideMark/>
                </w:tcPr>
                <w:p w14:paraId="60B2FB3B"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op.</w:t>
                  </w:r>
                </w:p>
              </w:tc>
              <w:tc>
                <w:tcPr>
                  <w:tcW w:w="90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4D5CF806"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2</w:t>
                  </w:r>
                </w:p>
              </w:tc>
            </w:tr>
            <w:tr w:rsidR="00A73DBC" w:rsidRPr="00A73DBC" w14:paraId="1F659D40" w14:textId="77777777" w:rsidTr="00A73DBC">
              <w:trPr>
                <w:trHeight w:val="9"/>
              </w:trPr>
              <w:tc>
                <w:tcPr>
                  <w:tcW w:w="10031" w:type="dxa"/>
                  <w:gridSpan w:val="4"/>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64BF712C" w14:textId="77777777" w:rsidR="00A73DBC" w:rsidRDefault="00A73DBC" w:rsidP="00A73DBC">
                  <w:pPr>
                    <w:pStyle w:val="TableContents"/>
                    <w:spacing w:line="276" w:lineRule="auto"/>
                    <w:jc w:val="center"/>
                    <w:rPr>
                      <w:rFonts w:ascii="Arial" w:hAnsi="Arial"/>
                      <w:b/>
                      <w:bCs/>
                      <w:sz w:val="22"/>
                      <w:szCs w:val="22"/>
                      <w:lang w:val="de-DE"/>
                    </w:rPr>
                  </w:pPr>
                  <w:r>
                    <w:rPr>
                      <w:rFonts w:ascii="Arial" w:hAnsi="Arial"/>
                      <w:b/>
                      <w:bCs/>
                      <w:sz w:val="22"/>
                      <w:szCs w:val="22"/>
                      <w:lang w:val="de-DE"/>
                    </w:rPr>
                    <w:t>SHAVER ARTROSKOPOWY</w:t>
                  </w:r>
                </w:p>
              </w:tc>
            </w:tr>
            <w:tr w:rsidR="00A73DBC" w:rsidRPr="00A73DBC" w14:paraId="02EFB4A5" w14:textId="77777777" w:rsidTr="00A73DBC">
              <w:trPr>
                <w:trHeight w:val="121"/>
              </w:trPr>
              <w:tc>
                <w:tcPr>
                  <w:tcW w:w="564" w:type="dxa"/>
                  <w:tcBorders>
                    <w:top w:val="nil"/>
                    <w:left w:val="single" w:sz="2" w:space="0" w:color="000000"/>
                    <w:bottom w:val="single" w:sz="2" w:space="0" w:color="000000"/>
                    <w:right w:val="nil"/>
                  </w:tcBorders>
                  <w:tcMar>
                    <w:top w:w="55" w:type="dxa"/>
                    <w:left w:w="55" w:type="dxa"/>
                    <w:bottom w:w="55" w:type="dxa"/>
                    <w:right w:w="55" w:type="dxa"/>
                  </w:tcMar>
                  <w:hideMark/>
                </w:tcPr>
                <w:p w14:paraId="184E58D3"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14</w:t>
                  </w:r>
                </w:p>
              </w:tc>
              <w:tc>
                <w:tcPr>
                  <w:tcW w:w="7828" w:type="dxa"/>
                  <w:tcBorders>
                    <w:top w:val="nil"/>
                    <w:left w:val="single" w:sz="2" w:space="0" w:color="000000"/>
                    <w:bottom w:val="single" w:sz="2" w:space="0" w:color="000000"/>
                    <w:right w:val="nil"/>
                  </w:tcBorders>
                  <w:tcMar>
                    <w:top w:w="55" w:type="dxa"/>
                    <w:left w:w="55" w:type="dxa"/>
                    <w:bottom w:w="55" w:type="dxa"/>
                    <w:right w:w="55" w:type="dxa"/>
                  </w:tcMar>
                  <w:hideMark/>
                </w:tcPr>
                <w:p w14:paraId="10B24F74" w14:textId="77777777" w:rsidR="00A73DBC" w:rsidRDefault="00A73DBC" w:rsidP="00A73DBC">
                  <w:pPr>
                    <w:spacing w:line="276" w:lineRule="auto"/>
                    <w:jc w:val="both"/>
                    <w:rPr>
                      <w:rFonts w:ascii="Arial" w:hAnsi="Arial"/>
                      <w:sz w:val="22"/>
                      <w:szCs w:val="22"/>
                      <w:lang w:val="de-DE"/>
                    </w:rPr>
                  </w:pPr>
                  <w:r w:rsidRPr="00A73DBC">
                    <w:rPr>
                      <w:rFonts w:ascii="Calibri" w:hAnsi="Calibri" w:cs="Calibri"/>
                      <w:sz w:val="22"/>
                      <w:szCs w:val="22"/>
                    </w:rPr>
                    <w:t>Wielofunkcyjna konsola do rękojeści shakera. Możliwość podłączenia i obsługi dwóch urządzeń jednocześnie. Automatyczne rozpoznawanie końcówki roboczej. Możliwość podłączenia i sterowania jednym i dwoma pedałami jednocześnie, 3 tryby pracy oscylacyjnej wybierane na ekranie dotykowym: standardowy, efektywny, agresywny. Shaver: obroty prawo/lewo, max. 8000 obr./min.; oscylacja max. 3000 obr./min. Dotykowy ekran sterujący napędem. Waga 6,8kg. Współpraca z konsolą kamery oraz w systemie zintegrowanej Sali operacyjnej. Możliwość wyświetlania parametrów pracy shavera na ekranie endoskopowym. Sterowanie poprzez ekran dotykowy. Sterowanie ręczne możliwe także z podłączonym przełącznikiem nożnym.</w:t>
                  </w:r>
                </w:p>
              </w:tc>
              <w:tc>
                <w:tcPr>
                  <w:tcW w:w="730" w:type="dxa"/>
                  <w:tcBorders>
                    <w:top w:val="nil"/>
                    <w:left w:val="single" w:sz="2" w:space="0" w:color="000000"/>
                    <w:bottom w:val="single" w:sz="2" w:space="0" w:color="000000"/>
                    <w:right w:val="nil"/>
                  </w:tcBorders>
                  <w:tcMar>
                    <w:top w:w="55" w:type="dxa"/>
                    <w:left w:w="55" w:type="dxa"/>
                    <w:bottom w:w="55" w:type="dxa"/>
                    <w:right w:w="55" w:type="dxa"/>
                  </w:tcMar>
                  <w:hideMark/>
                </w:tcPr>
                <w:p w14:paraId="239EBC7B"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0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1BB17C06"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r w:rsidR="00A73DBC" w:rsidRPr="00A73DBC" w14:paraId="5EDBDAF5" w14:textId="77777777" w:rsidTr="00A73DBC">
              <w:trPr>
                <w:trHeight w:val="16"/>
              </w:trPr>
              <w:tc>
                <w:tcPr>
                  <w:tcW w:w="564" w:type="dxa"/>
                  <w:tcBorders>
                    <w:top w:val="nil"/>
                    <w:left w:val="single" w:sz="2" w:space="0" w:color="000000"/>
                    <w:bottom w:val="single" w:sz="2" w:space="0" w:color="000000"/>
                    <w:right w:val="nil"/>
                  </w:tcBorders>
                  <w:tcMar>
                    <w:top w:w="55" w:type="dxa"/>
                    <w:left w:w="55" w:type="dxa"/>
                    <w:bottom w:w="55" w:type="dxa"/>
                    <w:right w:w="55" w:type="dxa"/>
                  </w:tcMar>
                  <w:hideMark/>
                </w:tcPr>
                <w:p w14:paraId="40F1D5D7"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15</w:t>
                  </w:r>
                </w:p>
              </w:tc>
              <w:tc>
                <w:tcPr>
                  <w:tcW w:w="7828" w:type="dxa"/>
                  <w:tcBorders>
                    <w:top w:val="nil"/>
                    <w:left w:val="single" w:sz="2" w:space="0" w:color="000000"/>
                    <w:bottom w:val="single" w:sz="2" w:space="0" w:color="000000"/>
                    <w:right w:val="nil"/>
                  </w:tcBorders>
                  <w:tcMar>
                    <w:top w:w="55" w:type="dxa"/>
                    <w:left w:w="55" w:type="dxa"/>
                    <w:bottom w:w="55" w:type="dxa"/>
                    <w:right w:w="55" w:type="dxa"/>
                  </w:tcMar>
                  <w:hideMark/>
                </w:tcPr>
                <w:p w14:paraId="18A55FEB" w14:textId="77777777" w:rsidR="00A73DBC" w:rsidRPr="00A73DBC" w:rsidRDefault="00A73DBC" w:rsidP="00A73DBC">
                  <w:pPr>
                    <w:spacing w:line="276" w:lineRule="auto"/>
                    <w:jc w:val="both"/>
                    <w:rPr>
                      <w:rFonts w:ascii="Calibri" w:hAnsi="Calibri" w:cs="Calibri"/>
                      <w:sz w:val="22"/>
                      <w:szCs w:val="22"/>
                      <w:lang w:val="de-DE"/>
                    </w:rPr>
                  </w:pPr>
                  <w:r w:rsidRPr="00A73DBC">
                    <w:rPr>
                      <w:rFonts w:ascii="Calibri" w:hAnsi="Calibri" w:cs="Calibri"/>
                      <w:sz w:val="22"/>
                      <w:szCs w:val="22"/>
                    </w:rPr>
                    <w:t xml:space="preserve">Rękojeść shakera autoklawowalna pokryta materiałem PEEK. Sterowanie przełącznikiem nożnym bądź w rękojeści z zintegrowanym przewodem sterująco-zasilającym długości 4,5m. Metalowe przyciski sterujące w rękojeści shaver’a. Możliwość sterowania przełącznikiem nożnym.  Zatrzaskowe mocowanie ostrzy w dwóch pozycjach w rękojeści shaver’a.  Obroty prawo/lewo: 8000 obr./min, oscylacja: 3000 rpm. Współpraca uchwytu z ostrzami 2mm – 5,5mm. Możliwość indywidualnego doboru parametrów pracy w trybie oscylacji  w zakresie ustawień: praca w trybie standard; praca w trybie efektywnym; praca w trybie agresywnym. Możliwość sterowania parametrami ustawień shavera (obroty prawo/lewo, oscylacja) z przycisków w rękojeści. Możliwość zmiany prędkości obrotów oscylacji z rękojeści shakera. Regulacja ssania od 0 do 100%. Możliwość odczepiania dźwigni regulujące ssanie celem dokładnego czyszczenia shaver’a. Współpraca uchwytu z oryginalnymi ostrzami i frezami, jednorazowego użycia o następujących parametrach: ostrza pakowane sterylnie, w opakowaniach zbiorczych po 5 sztuk z rodzaju lub pojedynczo, sterylnie w opakowaniach jednostkowych. Ostrza typu frezy kostne dostępne w średnicach: 3,0; 4,0; 5,0; 5,5 mm lub ostrza do tkanki miękkiej dostępne w średnicach : 2,0; 3,0; 3,5; 3,8; 4,0; 4,2; 5,0; 5,5 mm. Ostrza kostne dostępne w wersji z sześcioma; ośmioma; dziesięcioma lub dwunastoma wyżłobieniami na części roboczej ostrza. </w:t>
                  </w:r>
                  <w:r w:rsidRPr="00A73DBC">
                    <w:rPr>
                      <w:rFonts w:ascii="Calibri" w:hAnsi="Calibri" w:cs="Calibri"/>
                      <w:sz w:val="22"/>
                      <w:szCs w:val="22"/>
                    </w:rPr>
                    <w:lastRenderedPageBreak/>
                    <w:t>Możliwe do zaoferowania ostrzy do małych stawów oraz ostrzy w wersji wydłużonej do biodra oraz ostrzy typu :</w:t>
                  </w:r>
                </w:p>
                <w:p w14:paraId="1B5D7771" w14:textId="77777777" w:rsidR="00A73DBC" w:rsidRPr="00A73DBC" w:rsidRDefault="00A73DBC" w:rsidP="00A73DBC">
                  <w:pPr>
                    <w:spacing w:line="276" w:lineRule="auto"/>
                    <w:jc w:val="both"/>
                    <w:rPr>
                      <w:rFonts w:ascii="Calibri" w:hAnsi="Calibri" w:cs="Calibri"/>
                      <w:sz w:val="22"/>
                      <w:szCs w:val="22"/>
                    </w:rPr>
                  </w:pPr>
                  <w:r w:rsidRPr="00A73DBC">
                    <w:rPr>
                      <w:rFonts w:ascii="Calibri" w:hAnsi="Calibri" w:cs="Calibri"/>
                      <w:sz w:val="22"/>
                      <w:szCs w:val="22"/>
                    </w:rPr>
                    <w:t xml:space="preserve">- Kątowa końcówka do shaver’a z funkcją mikrozłamań, zagięta pod kątem 30 lub 45 stopni o głębokości nawiercania 4 i 6 mm, średnica nawiercenia 1,5 mm, </w:t>
                  </w:r>
                </w:p>
                <w:p w14:paraId="6BBBDEF3" w14:textId="77777777" w:rsidR="00A73DBC" w:rsidRPr="00A73DBC" w:rsidRDefault="00A73DBC" w:rsidP="00A73DBC">
                  <w:pPr>
                    <w:spacing w:line="276" w:lineRule="auto"/>
                    <w:jc w:val="both"/>
                    <w:rPr>
                      <w:rFonts w:ascii="Calibri" w:hAnsi="Calibri" w:cs="Calibri"/>
                      <w:sz w:val="22"/>
                      <w:szCs w:val="22"/>
                    </w:rPr>
                  </w:pPr>
                  <w:r w:rsidRPr="00A73DBC">
                    <w:rPr>
                      <w:rFonts w:ascii="Calibri" w:hAnsi="Calibri" w:cs="Calibri"/>
                      <w:sz w:val="22"/>
                      <w:szCs w:val="22"/>
                    </w:rPr>
                    <w:t>- Końcówka do shaver’a, raszpla tnąca o szerokości 3,5 mm; 4,0 mm; 5,5 mm i grubości 2 mm.</w:t>
                  </w:r>
                </w:p>
              </w:tc>
              <w:tc>
                <w:tcPr>
                  <w:tcW w:w="730" w:type="dxa"/>
                  <w:tcBorders>
                    <w:top w:val="nil"/>
                    <w:left w:val="single" w:sz="2" w:space="0" w:color="000000"/>
                    <w:bottom w:val="single" w:sz="2" w:space="0" w:color="000000"/>
                    <w:right w:val="nil"/>
                  </w:tcBorders>
                  <w:tcMar>
                    <w:top w:w="55" w:type="dxa"/>
                    <w:left w:w="55" w:type="dxa"/>
                    <w:bottom w:w="55" w:type="dxa"/>
                    <w:right w:w="55" w:type="dxa"/>
                  </w:tcMar>
                  <w:hideMark/>
                </w:tcPr>
                <w:p w14:paraId="2164F343"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lastRenderedPageBreak/>
                    <w:t>szt.</w:t>
                  </w:r>
                </w:p>
              </w:tc>
              <w:tc>
                <w:tcPr>
                  <w:tcW w:w="90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8D502DE"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3</w:t>
                  </w:r>
                </w:p>
              </w:tc>
            </w:tr>
            <w:tr w:rsidR="00A73DBC" w:rsidRPr="00A73DBC" w14:paraId="4C9C7669" w14:textId="77777777" w:rsidTr="00A73DBC">
              <w:trPr>
                <w:trHeight w:val="9"/>
              </w:trPr>
              <w:tc>
                <w:tcPr>
                  <w:tcW w:w="10031" w:type="dxa"/>
                  <w:gridSpan w:val="4"/>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36BE0D1" w14:textId="77777777" w:rsidR="00A73DBC" w:rsidRDefault="00A73DBC" w:rsidP="00A73DBC">
                  <w:pPr>
                    <w:pStyle w:val="TableContents"/>
                    <w:spacing w:line="276" w:lineRule="auto"/>
                    <w:jc w:val="center"/>
                    <w:rPr>
                      <w:rFonts w:ascii="Arial" w:hAnsi="Arial"/>
                      <w:b/>
                      <w:bCs/>
                      <w:sz w:val="22"/>
                      <w:szCs w:val="22"/>
                      <w:lang w:val="de-DE"/>
                    </w:rPr>
                  </w:pPr>
                  <w:r>
                    <w:rPr>
                      <w:rFonts w:ascii="Arial" w:hAnsi="Arial"/>
                      <w:b/>
                      <w:bCs/>
                      <w:sz w:val="22"/>
                      <w:szCs w:val="22"/>
                      <w:lang w:val="de-DE"/>
                    </w:rPr>
                    <w:t>WÓZEK ENDOSKOPOWY</w:t>
                  </w:r>
                </w:p>
              </w:tc>
            </w:tr>
            <w:tr w:rsidR="00A73DBC" w:rsidRPr="00A73DBC" w14:paraId="6A4CCD1F" w14:textId="77777777" w:rsidTr="00A73DBC">
              <w:trPr>
                <w:trHeight w:val="51"/>
              </w:trPr>
              <w:tc>
                <w:tcPr>
                  <w:tcW w:w="564" w:type="dxa"/>
                  <w:tcBorders>
                    <w:top w:val="nil"/>
                    <w:left w:val="single" w:sz="2" w:space="0" w:color="000000"/>
                    <w:bottom w:val="single" w:sz="2" w:space="0" w:color="000000"/>
                    <w:right w:val="nil"/>
                  </w:tcBorders>
                  <w:tcMar>
                    <w:top w:w="55" w:type="dxa"/>
                    <w:left w:w="55" w:type="dxa"/>
                    <w:bottom w:w="55" w:type="dxa"/>
                    <w:right w:w="55" w:type="dxa"/>
                  </w:tcMar>
                  <w:hideMark/>
                </w:tcPr>
                <w:p w14:paraId="297774BC"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16</w:t>
                  </w:r>
                </w:p>
              </w:tc>
              <w:tc>
                <w:tcPr>
                  <w:tcW w:w="7828" w:type="dxa"/>
                  <w:tcBorders>
                    <w:top w:val="nil"/>
                    <w:left w:val="single" w:sz="2" w:space="0" w:color="000000"/>
                    <w:bottom w:val="single" w:sz="2" w:space="0" w:color="000000"/>
                    <w:right w:val="nil"/>
                  </w:tcBorders>
                  <w:tcMar>
                    <w:top w:w="55" w:type="dxa"/>
                    <w:left w:w="55" w:type="dxa"/>
                    <w:bottom w:w="55" w:type="dxa"/>
                    <w:right w:w="55" w:type="dxa"/>
                  </w:tcMar>
                  <w:hideMark/>
                </w:tcPr>
                <w:p w14:paraId="66C61AEC" w14:textId="77777777" w:rsidR="00A73DBC" w:rsidRPr="00A73DBC" w:rsidRDefault="00A73DBC" w:rsidP="00A73DBC">
                  <w:pPr>
                    <w:spacing w:line="276" w:lineRule="auto"/>
                    <w:jc w:val="both"/>
                    <w:rPr>
                      <w:rFonts w:ascii="Calibri" w:hAnsi="Calibri" w:cs="Calibri"/>
                      <w:sz w:val="22"/>
                      <w:szCs w:val="22"/>
                      <w:lang w:val="de-DE"/>
                    </w:rPr>
                  </w:pPr>
                  <w:r w:rsidRPr="00A73DBC">
                    <w:rPr>
                      <w:rFonts w:ascii="Calibri" w:hAnsi="Calibri" w:cs="Calibri"/>
                      <w:b/>
                      <w:sz w:val="22"/>
                      <w:szCs w:val="22"/>
                    </w:rPr>
                    <w:t>WÓZEK ARTROSKOPOWY Z OSŁONĄ KABLI</w:t>
                  </w:r>
                  <w:r w:rsidRPr="00A73DBC">
                    <w:rPr>
                      <w:rFonts w:ascii="Calibri" w:hAnsi="Calibri" w:cs="Calibri"/>
                      <w:sz w:val="22"/>
                      <w:szCs w:val="22"/>
                    </w:rPr>
                    <w:t xml:space="preserve"> - Wózek jezdny z możliwością blokady ruchu, 4 antystatyczne koła wyposażone w nakładki zapobiegające najechaniu na przewód poprzez jego wypchnięcie w chwili zetknięcia, nie mające styku z płaszczyzną ruchu. Dostosowany do szerokości i ilości sprzętu, z panelem zasilającym wraz z głównym wyłącznikiem prądu w postaci przycisku z boku wózka. Możliwość modyfikacji konfiguracji wózka przez użytkownika. Wózek wyposażony w 5 półek, w tym min. 1 półka wysuwana, oraz 1x szuflada. Obciążenie półki maksymalne 50 kg. Uchwyt do mocowania soli fizjologicznej. Uchwyt na kamerę, oraz przełącznik nożny. Zacisk do bezpiecznego chwytania drenów dobowych. Wbudowany system przepięciowy z transformatorem izolującym z możliwością wykonania testu za pomocą dedykowanego przycisku. Wysięgnik/stojak – ruchome ramię na monitor min 32 cale. Ruchome ramię pod tablet sterujący. Kabel integracyjny do urządzeń endoskopowych. Wyposażony w centralny kabel zasilający wraz z kablem dodatkowego uziemienia. Ukryta w ramie listwa zasilająca z kablami indywidualnymi o zróżnicowanej długości służącymi do zasilania urządzeń peryferyjnych. Tylne drzwiczki z możliwością zamknięcia. Tylne drzwiczki wyposażone w otwór dedykowany do ułatwionego wyprowadzenia kabli. Wózek wyposażony łącznie w 15 dostępnych złącz typu IEC (8 złącz ukrytych w ramie wózka oraz 7 dostępnych złącz umiejscowionych poniżej dolnej płaszczyzny wózka). </w:t>
                  </w:r>
                </w:p>
              </w:tc>
              <w:tc>
                <w:tcPr>
                  <w:tcW w:w="730" w:type="dxa"/>
                  <w:tcBorders>
                    <w:top w:val="nil"/>
                    <w:left w:val="single" w:sz="2" w:space="0" w:color="000000"/>
                    <w:bottom w:val="single" w:sz="2" w:space="0" w:color="000000"/>
                    <w:right w:val="nil"/>
                  </w:tcBorders>
                  <w:tcMar>
                    <w:top w:w="55" w:type="dxa"/>
                    <w:left w:w="55" w:type="dxa"/>
                    <w:bottom w:w="55" w:type="dxa"/>
                    <w:right w:w="55" w:type="dxa"/>
                  </w:tcMar>
                  <w:hideMark/>
                </w:tcPr>
                <w:p w14:paraId="5903CCA3"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0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1CE818E"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bl>
          <w:p w14:paraId="1F66025F" w14:textId="77777777" w:rsidR="00A73DBC" w:rsidRDefault="00A73DBC" w:rsidP="00A73DBC">
            <w:pPr>
              <w:pStyle w:val="TableContents"/>
              <w:jc w:val="center"/>
              <w:rPr>
                <w:rFonts w:ascii="Arial" w:hAnsi="Arial"/>
                <w:b/>
                <w:bCs/>
                <w:color w:val="000000"/>
                <w:sz w:val="22"/>
                <w:szCs w:val="22"/>
              </w:rPr>
            </w:pPr>
          </w:p>
          <w:p w14:paraId="2775B468" w14:textId="77777777" w:rsidR="00A73DBC" w:rsidRDefault="00A73DBC" w:rsidP="00A73DBC">
            <w:pPr>
              <w:pStyle w:val="TableContents"/>
              <w:jc w:val="center"/>
              <w:rPr>
                <w:rFonts w:ascii="Arial" w:hAnsi="Arial"/>
                <w:b/>
                <w:bCs/>
                <w:color w:val="000000"/>
                <w:sz w:val="22"/>
                <w:szCs w:val="22"/>
              </w:rPr>
            </w:pPr>
          </w:p>
          <w:p w14:paraId="6996AE9A" w14:textId="77777777" w:rsidR="00A73DBC" w:rsidRDefault="00A73DBC" w:rsidP="00A73DBC">
            <w:pPr>
              <w:pStyle w:val="TableContents"/>
              <w:jc w:val="center"/>
              <w:rPr>
                <w:rFonts w:ascii="Arial" w:hAnsi="Arial"/>
                <w:b/>
                <w:bCs/>
                <w:color w:val="000000"/>
                <w:sz w:val="22"/>
                <w:szCs w:val="22"/>
              </w:rPr>
            </w:pPr>
            <w:r>
              <w:rPr>
                <w:rFonts w:ascii="Arial" w:hAnsi="Arial"/>
                <w:b/>
                <w:bCs/>
                <w:color w:val="000000"/>
                <w:sz w:val="22"/>
                <w:szCs w:val="22"/>
              </w:rPr>
              <w:t>ZESTAW INSTRUMENTARIUM DO ARTROSKOPII STAWU KOLANOWEGO – Zestawy: 1,2,3,4</w:t>
            </w:r>
          </w:p>
          <w:tbl>
            <w:tblPr>
              <w:tblW w:w="9990" w:type="dxa"/>
              <w:tblCellMar>
                <w:left w:w="10" w:type="dxa"/>
                <w:right w:w="10" w:type="dxa"/>
              </w:tblCellMar>
              <w:tblLook w:val="04A0" w:firstRow="1" w:lastRow="0" w:firstColumn="1" w:lastColumn="0" w:noHBand="0" w:noVBand="1"/>
            </w:tblPr>
            <w:tblGrid>
              <w:gridCol w:w="431"/>
              <w:gridCol w:w="7930"/>
              <w:gridCol w:w="730"/>
              <w:gridCol w:w="899"/>
            </w:tblGrid>
            <w:tr w:rsidR="00A73DBC" w:rsidRPr="00A73DBC" w14:paraId="6123876C" w14:textId="77777777" w:rsidTr="00A73DBC">
              <w:trPr>
                <w:trHeight w:val="272"/>
              </w:trPr>
              <w:tc>
                <w:tcPr>
                  <w:tcW w:w="432" w:type="dxa"/>
                  <w:tcBorders>
                    <w:top w:val="single" w:sz="6" w:space="0" w:color="000000"/>
                    <w:left w:val="single" w:sz="6" w:space="0" w:color="000000"/>
                    <w:bottom w:val="single" w:sz="6" w:space="0" w:color="000000"/>
                    <w:right w:val="nil"/>
                  </w:tcBorders>
                  <w:tcMar>
                    <w:top w:w="28" w:type="dxa"/>
                    <w:left w:w="28" w:type="dxa"/>
                    <w:bottom w:w="28" w:type="dxa"/>
                    <w:right w:w="28" w:type="dxa"/>
                  </w:tcMar>
                  <w:hideMark/>
                </w:tcPr>
                <w:p w14:paraId="54B54C52" w14:textId="77777777" w:rsidR="00A73DBC" w:rsidRDefault="00A73DBC" w:rsidP="00A73DBC">
                  <w:pPr>
                    <w:pStyle w:val="TableContents"/>
                    <w:spacing w:line="276" w:lineRule="auto"/>
                    <w:jc w:val="center"/>
                    <w:rPr>
                      <w:rFonts w:ascii="Arial" w:hAnsi="Arial"/>
                      <w:b/>
                      <w:bCs/>
                      <w:sz w:val="22"/>
                      <w:szCs w:val="22"/>
                      <w:lang w:val="de-DE"/>
                    </w:rPr>
                  </w:pPr>
                  <w:r>
                    <w:rPr>
                      <w:rFonts w:ascii="Arial" w:hAnsi="Arial"/>
                      <w:b/>
                      <w:bCs/>
                      <w:sz w:val="22"/>
                      <w:szCs w:val="22"/>
                      <w:lang w:val="de-DE"/>
                    </w:rPr>
                    <w:t>Lp</w:t>
                  </w:r>
                </w:p>
              </w:tc>
              <w:tc>
                <w:tcPr>
                  <w:tcW w:w="7936" w:type="dxa"/>
                  <w:tcBorders>
                    <w:top w:val="single" w:sz="6" w:space="0" w:color="000000"/>
                    <w:left w:val="single" w:sz="6" w:space="0" w:color="000000"/>
                    <w:bottom w:val="single" w:sz="6" w:space="0" w:color="000000"/>
                    <w:right w:val="nil"/>
                  </w:tcBorders>
                  <w:tcMar>
                    <w:top w:w="28" w:type="dxa"/>
                    <w:left w:w="28" w:type="dxa"/>
                    <w:bottom w:w="28" w:type="dxa"/>
                    <w:right w:w="28" w:type="dxa"/>
                  </w:tcMar>
                  <w:hideMark/>
                </w:tcPr>
                <w:p w14:paraId="4A3DC1BA" w14:textId="77777777" w:rsidR="00A73DBC" w:rsidRDefault="00A73DBC" w:rsidP="00A73DBC">
                  <w:pPr>
                    <w:pStyle w:val="Standard"/>
                    <w:spacing w:line="276" w:lineRule="auto"/>
                    <w:jc w:val="center"/>
                    <w:rPr>
                      <w:rFonts w:ascii="Arial" w:hAnsi="Arial"/>
                      <w:b/>
                      <w:bCs/>
                      <w:sz w:val="22"/>
                      <w:szCs w:val="22"/>
                      <w:lang w:val="de-DE"/>
                    </w:rPr>
                  </w:pPr>
                  <w:r>
                    <w:rPr>
                      <w:rFonts w:ascii="Arial" w:hAnsi="Arial"/>
                      <w:b/>
                      <w:bCs/>
                      <w:sz w:val="22"/>
                      <w:szCs w:val="22"/>
                      <w:lang w:val="de-DE"/>
                    </w:rPr>
                    <w:t>Opis asortymentu</w:t>
                  </w:r>
                </w:p>
              </w:tc>
              <w:tc>
                <w:tcPr>
                  <w:tcW w:w="730" w:type="dxa"/>
                  <w:tcBorders>
                    <w:top w:val="single" w:sz="6" w:space="0" w:color="000000"/>
                    <w:left w:val="single" w:sz="6" w:space="0" w:color="000000"/>
                    <w:bottom w:val="single" w:sz="6" w:space="0" w:color="000000"/>
                    <w:right w:val="nil"/>
                  </w:tcBorders>
                  <w:tcMar>
                    <w:top w:w="28" w:type="dxa"/>
                    <w:left w:w="28" w:type="dxa"/>
                    <w:bottom w:w="28" w:type="dxa"/>
                    <w:right w:w="28" w:type="dxa"/>
                  </w:tcMar>
                  <w:hideMark/>
                </w:tcPr>
                <w:p w14:paraId="3E3DD18A" w14:textId="77777777" w:rsidR="00A73DBC" w:rsidRDefault="00A73DBC" w:rsidP="00A73DBC">
                  <w:pPr>
                    <w:pStyle w:val="TableContents"/>
                    <w:spacing w:line="276" w:lineRule="auto"/>
                    <w:jc w:val="center"/>
                    <w:rPr>
                      <w:rFonts w:ascii="Arial" w:hAnsi="Arial"/>
                      <w:b/>
                      <w:bCs/>
                      <w:sz w:val="22"/>
                      <w:szCs w:val="22"/>
                      <w:lang w:val="de-DE"/>
                    </w:rPr>
                  </w:pPr>
                  <w:r>
                    <w:rPr>
                      <w:rFonts w:ascii="Arial" w:hAnsi="Arial"/>
                      <w:b/>
                      <w:bCs/>
                      <w:sz w:val="22"/>
                      <w:szCs w:val="22"/>
                      <w:lang w:val="de-DE"/>
                    </w:rPr>
                    <w:t>J/m</w:t>
                  </w:r>
                </w:p>
              </w:tc>
              <w:tc>
                <w:tcPr>
                  <w:tcW w:w="89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hideMark/>
                </w:tcPr>
                <w:p w14:paraId="649C7438" w14:textId="77777777" w:rsidR="00A73DBC" w:rsidRDefault="00A73DBC" w:rsidP="00A73DBC">
                  <w:pPr>
                    <w:pStyle w:val="TableContents"/>
                    <w:spacing w:line="276" w:lineRule="auto"/>
                    <w:jc w:val="center"/>
                    <w:rPr>
                      <w:rFonts w:ascii="Arial" w:hAnsi="Arial"/>
                      <w:b/>
                      <w:bCs/>
                      <w:sz w:val="22"/>
                      <w:szCs w:val="22"/>
                      <w:lang w:val="de-DE"/>
                    </w:rPr>
                  </w:pPr>
                  <w:r>
                    <w:rPr>
                      <w:rFonts w:ascii="Arial" w:hAnsi="Arial"/>
                      <w:b/>
                      <w:bCs/>
                      <w:sz w:val="22"/>
                      <w:szCs w:val="22"/>
                      <w:lang w:val="de-DE"/>
                    </w:rPr>
                    <w:t>Ilość</w:t>
                  </w:r>
                </w:p>
              </w:tc>
            </w:tr>
            <w:tr w:rsidR="00A73DBC" w:rsidRPr="00A73DBC" w14:paraId="00B522E4" w14:textId="77777777" w:rsidTr="00A73DBC">
              <w:trPr>
                <w:trHeight w:val="525"/>
              </w:trPr>
              <w:tc>
                <w:tcPr>
                  <w:tcW w:w="432" w:type="dxa"/>
                  <w:tcBorders>
                    <w:top w:val="nil"/>
                    <w:left w:val="single" w:sz="6" w:space="0" w:color="000000"/>
                    <w:bottom w:val="single" w:sz="6" w:space="0" w:color="000000"/>
                    <w:right w:val="nil"/>
                  </w:tcBorders>
                  <w:tcMar>
                    <w:top w:w="28" w:type="dxa"/>
                    <w:left w:w="28" w:type="dxa"/>
                    <w:bottom w:w="28" w:type="dxa"/>
                    <w:right w:w="28" w:type="dxa"/>
                  </w:tcMar>
                  <w:hideMark/>
                </w:tcPr>
                <w:p w14:paraId="2B0F1679"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c>
                <w:tcPr>
                  <w:tcW w:w="7936" w:type="dxa"/>
                  <w:tcBorders>
                    <w:top w:val="nil"/>
                    <w:left w:val="single" w:sz="6" w:space="0" w:color="000000"/>
                    <w:bottom w:val="single" w:sz="6" w:space="0" w:color="000000"/>
                    <w:right w:val="nil"/>
                  </w:tcBorders>
                  <w:tcMar>
                    <w:top w:w="28" w:type="dxa"/>
                    <w:left w:w="28" w:type="dxa"/>
                    <w:bottom w:w="28" w:type="dxa"/>
                    <w:right w:w="28" w:type="dxa"/>
                  </w:tcMar>
                  <w:hideMark/>
                </w:tcPr>
                <w:p w14:paraId="7CDDEA6F" w14:textId="77777777" w:rsidR="00A73DBC" w:rsidRDefault="00A73DBC" w:rsidP="00A73DBC">
                  <w:pPr>
                    <w:pStyle w:val="Standard"/>
                    <w:spacing w:line="276" w:lineRule="auto"/>
                    <w:jc w:val="both"/>
                    <w:rPr>
                      <w:rFonts w:ascii="Arial" w:hAnsi="Arial"/>
                      <w:sz w:val="22"/>
                      <w:szCs w:val="22"/>
                      <w:lang w:val="de-DE"/>
                    </w:rPr>
                  </w:pPr>
                  <w:r>
                    <w:rPr>
                      <w:rFonts w:ascii="Arial" w:hAnsi="Arial"/>
                      <w:sz w:val="22"/>
                      <w:szCs w:val="22"/>
                      <w:lang w:val="de-DE"/>
                    </w:rPr>
                    <w:t>Narzędzie manualne do artroskopii typu punch, średnica trzonka 3,4 mm.  Szczęka prosta, szerokośc cięcia 2,6mm. Narzędzie wyposażone jest w FlushPort do mycia i dezynfekcji narzędzia wewnątrz części ruchomej.</w:t>
                  </w:r>
                </w:p>
              </w:tc>
              <w:tc>
                <w:tcPr>
                  <w:tcW w:w="730" w:type="dxa"/>
                  <w:tcBorders>
                    <w:top w:val="nil"/>
                    <w:left w:val="single" w:sz="6" w:space="0" w:color="000000"/>
                    <w:bottom w:val="single" w:sz="6" w:space="0" w:color="000000"/>
                    <w:right w:val="nil"/>
                  </w:tcBorders>
                  <w:tcMar>
                    <w:top w:w="28" w:type="dxa"/>
                    <w:left w:w="28" w:type="dxa"/>
                    <w:bottom w:w="28" w:type="dxa"/>
                    <w:right w:w="28" w:type="dxa"/>
                  </w:tcMar>
                  <w:hideMark/>
                </w:tcPr>
                <w:p w14:paraId="6877934A"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899"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4E5A7E89"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4</w:t>
                  </w:r>
                </w:p>
              </w:tc>
            </w:tr>
            <w:tr w:rsidR="00A73DBC" w:rsidRPr="00A73DBC" w14:paraId="2D1B0298" w14:textId="77777777" w:rsidTr="00A73DBC">
              <w:trPr>
                <w:trHeight w:val="506"/>
              </w:trPr>
              <w:tc>
                <w:tcPr>
                  <w:tcW w:w="432" w:type="dxa"/>
                  <w:tcBorders>
                    <w:top w:val="nil"/>
                    <w:left w:val="single" w:sz="6" w:space="0" w:color="000000"/>
                    <w:bottom w:val="single" w:sz="6" w:space="0" w:color="000000"/>
                    <w:right w:val="nil"/>
                  </w:tcBorders>
                  <w:tcMar>
                    <w:top w:w="28" w:type="dxa"/>
                    <w:left w:w="28" w:type="dxa"/>
                    <w:bottom w:w="28" w:type="dxa"/>
                    <w:right w:w="28" w:type="dxa"/>
                  </w:tcMar>
                  <w:hideMark/>
                </w:tcPr>
                <w:p w14:paraId="4008457E"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2</w:t>
                  </w:r>
                </w:p>
              </w:tc>
              <w:tc>
                <w:tcPr>
                  <w:tcW w:w="7936" w:type="dxa"/>
                  <w:tcBorders>
                    <w:top w:val="nil"/>
                    <w:left w:val="single" w:sz="6" w:space="0" w:color="000000"/>
                    <w:bottom w:val="single" w:sz="6" w:space="0" w:color="000000"/>
                    <w:right w:val="nil"/>
                  </w:tcBorders>
                  <w:tcMar>
                    <w:top w:w="28" w:type="dxa"/>
                    <w:left w:w="28" w:type="dxa"/>
                    <w:bottom w:w="28" w:type="dxa"/>
                    <w:right w:w="28" w:type="dxa"/>
                  </w:tcMar>
                  <w:hideMark/>
                </w:tcPr>
                <w:p w14:paraId="185EC340" w14:textId="77777777" w:rsidR="00A73DBC" w:rsidRDefault="00A73DBC" w:rsidP="00A73DBC">
                  <w:pPr>
                    <w:pStyle w:val="Standard"/>
                    <w:spacing w:line="276" w:lineRule="auto"/>
                    <w:jc w:val="both"/>
                    <w:rPr>
                      <w:rFonts w:ascii="Arial" w:hAnsi="Arial"/>
                      <w:sz w:val="22"/>
                      <w:szCs w:val="22"/>
                      <w:lang w:val="de-DE"/>
                    </w:rPr>
                  </w:pPr>
                  <w:r>
                    <w:rPr>
                      <w:rFonts w:ascii="Arial" w:hAnsi="Arial"/>
                      <w:sz w:val="22"/>
                      <w:szCs w:val="22"/>
                      <w:lang w:val="de-DE"/>
                    </w:rPr>
                    <w:t>Narzędzie manualne artroskopowe autoklawowalne typu Wide Biter Punch, z ząbkowaną górną branszą tnącą. Wielkość prostej końcówki tnącej 2,8 mm, średnica trzonka 2,75 mm, prosta szczęka, trzonek prosty. Narzędzie wyposażone jest w FlushPort do mycia i dezynfekcji narzędzia wewnątrz części ruchomej.</w:t>
                  </w:r>
                </w:p>
              </w:tc>
              <w:tc>
                <w:tcPr>
                  <w:tcW w:w="730" w:type="dxa"/>
                  <w:tcBorders>
                    <w:top w:val="nil"/>
                    <w:left w:val="single" w:sz="6" w:space="0" w:color="000000"/>
                    <w:bottom w:val="single" w:sz="6" w:space="0" w:color="000000"/>
                    <w:right w:val="nil"/>
                  </w:tcBorders>
                  <w:tcMar>
                    <w:top w:w="28" w:type="dxa"/>
                    <w:left w:w="28" w:type="dxa"/>
                    <w:bottom w:w="28" w:type="dxa"/>
                    <w:right w:w="28" w:type="dxa"/>
                  </w:tcMar>
                  <w:hideMark/>
                </w:tcPr>
                <w:p w14:paraId="06753057"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899"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58CC3506"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4</w:t>
                  </w:r>
                </w:p>
              </w:tc>
            </w:tr>
            <w:tr w:rsidR="00A73DBC" w:rsidRPr="00A73DBC" w14:paraId="5D0C3EE3" w14:textId="77777777" w:rsidTr="00A73DBC">
              <w:trPr>
                <w:trHeight w:val="525"/>
              </w:trPr>
              <w:tc>
                <w:tcPr>
                  <w:tcW w:w="432" w:type="dxa"/>
                  <w:tcBorders>
                    <w:top w:val="nil"/>
                    <w:left w:val="single" w:sz="6" w:space="0" w:color="000000"/>
                    <w:bottom w:val="single" w:sz="6" w:space="0" w:color="000000"/>
                    <w:right w:val="nil"/>
                  </w:tcBorders>
                  <w:tcMar>
                    <w:top w:w="28" w:type="dxa"/>
                    <w:left w:w="28" w:type="dxa"/>
                    <w:bottom w:w="28" w:type="dxa"/>
                    <w:right w:w="28" w:type="dxa"/>
                  </w:tcMar>
                  <w:hideMark/>
                </w:tcPr>
                <w:p w14:paraId="003F4BC7"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3</w:t>
                  </w:r>
                </w:p>
              </w:tc>
              <w:tc>
                <w:tcPr>
                  <w:tcW w:w="7936" w:type="dxa"/>
                  <w:tcBorders>
                    <w:top w:val="nil"/>
                    <w:left w:val="single" w:sz="6" w:space="0" w:color="000000"/>
                    <w:bottom w:val="single" w:sz="6" w:space="0" w:color="000000"/>
                    <w:right w:val="nil"/>
                  </w:tcBorders>
                  <w:tcMar>
                    <w:top w:w="28" w:type="dxa"/>
                    <w:left w:w="28" w:type="dxa"/>
                    <w:bottom w:w="28" w:type="dxa"/>
                    <w:right w:w="28" w:type="dxa"/>
                  </w:tcMar>
                  <w:hideMark/>
                </w:tcPr>
                <w:p w14:paraId="174ABA82" w14:textId="77777777" w:rsidR="00A73DBC" w:rsidRDefault="00A73DBC" w:rsidP="00A73DBC">
                  <w:pPr>
                    <w:pStyle w:val="Standard"/>
                    <w:spacing w:line="276" w:lineRule="auto"/>
                    <w:jc w:val="both"/>
                    <w:rPr>
                      <w:rFonts w:ascii="Arial" w:hAnsi="Arial"/>
                      <w:sz w:val="22"/>
                      <w:szCs w:val="22"/>
                      <w:lang w:val="de-DE"/>
                    </w:rPr>
                  </w:pPr>
                  <w:r>
                    <w:rPr>
                      <w:rFonts w:ascii="Arial" w:hAnsi="Arial"/>
                      <w:sz w:val="22"/>
                      <w:szCs w:val="22"/>
                      <w:lang w:val="de-DE"/>
                    </w:rPr>
                    <w:t>Narzędzie manualne artroskopowe. Narzędzie manualne artroskopowe autoklawowalne typu Punch, z ząbkowaną górną branszą tnącą. Wielkość zagiętejkońcówki tnącej 30 stopni w lewo oraz szerokość 2,8 mm, średnica trzonka 2,75 mm, prosta szczęka. Narzędzie wyposażone jest w FlushPort do mycia i dezynfekcji narzędzia wewnątrz części ruchomej.</w:t>
                  </w:r>
                </w:p>
              </w:tc>
              <w:tc>
                <w:tcPr>
                  <w:tcW w:w="730" w:type="dxa"/>
                  <w:tcBorders>
                    <w:top w:val="nil"/>
                    <w:left w:val="single" w:sz="6" w:space="0" w:color="000000"/>
                    <w:bottom w:val="single" w:sz="6" w:space="0" w:color="000000"/>
                    <w:right w:val="nil"/>
                  </w:tcBorders>
                  <w:tcMar>
                    <w:top w:w="28" w:type="dxa"/>
                    <w:left w:w="28" w:type="dxa"/>
                    <w:bottom w:w="28" w:type="dxa"/>
                    <w:right w:w="28" w:type="dxa"/>
                  </w:tcMar>
                  <w:hideMark/>
                </w:tcPr>
                <w:p w14:paraId="28E1BCF6"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899"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771ADFE5"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4</w:t>
                  </w:r>
                </w:p>
              </w:tc>
            </w:tr>
            <w:tr w:rsidR="00A73DBC" w:rsidRPr="00A73DBC" w14:paraId="66C1405C" w14:textId="77777777" w:rsidTr="00A73DBC">
              <w:trPr>
                <w:trHeight w:val="525"/>
              </w:trPr>
              <w:tc>
                <w:tcPr>
                  <w:tcW w:w="432" w:type="dxa"/>
                  <w:tcBorders>
                    <w:top w:val="nil"/>
                    <w:left w:val="single" w:sz="6" w:space="0" w:color="000000"/>
                    <w:bottom w:val="single" w:sz="6" w:space="0" w:color="000000"/>
                    <w:right w:val="nil"/>
                  </w:tcBorders>
                  <w:tcMar>
                    <w:top w:w="28" w:type="dxa"/>
                    <w:left w:w="28" w:type="dxa"/>
                    <w:bottom w:w="28" w:type="dxa"/>
                    <w:right w:w="28" w:type="dxa"/>
                  </w:tcMar>
                  <w:hideMark/>
                </w:tcPr>
                <w:p w14:paraId="39D57D7B"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4</w:t>
                  </w:r>
                </w:p>
              </w:tc>
              <w:tc>
                <w:tcPr>
                  <w:tcW w:w="7936" w:type="dxa"/>
                  <w:tcBorders>
                    <w:top w:val="nil"/>
                    <w:left w:val="single" w:sz="6" w:space="0" w:color="000000"/>
                    <w:bottom w:val="single" w:sz="6" w:space="0" w:color="000000"/>
                    <w:right w:val="nil"/>
                  </w:tcBorders>
                  <w:tcMar>
                    <w:top w:w="28" w:type="dxa"/>
                    <w:left w:w="28" w:type="dxa"/>
                    <w:bottom w:w="28" w:type="dxa"/>
                    <w:right w:w="28" w:type="dxa"/>
                  </w:tcMar>
                  <w:hideMark/>
                </w:tcPr>
                <w:p w14:paraId="4E3BAA8E" w14:textId="77777777" w:rsidR="00A73DBC" w:rsidRDefault="00A73DBC" w:rsidP="00A73DBC">
                  <w:pPr>
                    <w:pStyle w:val="Standard"/>
                    <w:spacing w:line="276" w:lineRule="auto"/>
                    <w:jc w:val="both"/>
                    <w:rPr>
                      <w:rFonts w:ascii="Arial" w:hAnsi="Arial"/>
                      <w:sz w:val="22"/>
                      <w:szCs w:val="22"/>
                      <w:lang w:val="de-DE"/>
                    </w:rPr>
                  </w:pPr>
                  <w:r>
                    <w:rPr>
                      <w:rFonts w:ascii="Arial" w:hAnsi="Arial"/>
                      <w:sz w:val="22"/>
                      <w:szCs w:val="22"/>
                      <w:lang w:val="de-DE"/>
                    </w:rPr>
                    <w:t xml:space="preserve">Narzędzie manualne artroskopowe. Narzędzie manualne artroskopowe autoklawowalne typu Punch, z ząbkowaną górną branszą tnącą. Wielkość </w:t>
                  </w:r>
                  <w:r>
                    <w:rPr>
                      <w:rFonts w:ascii="Arial" w:hAnsi="Arial"/>
                      <w:sz w:val="22"/>
                      <w:szCs w:val="22"/>
                      <w:lang w:val="de-DE"/>
                    </w:rPr>
                    <w:lastRenderedPageBreak/>
                    <w:t>zagiętejkońcówki tnącej 30 stopni w prawo oraz szerokość 2,8 mm, średnica trzonka 2,75 mm, prosta szczęka. Narzędzie wyposażone jest w FlushPort do mycia i dezynfekcji narzędzia wewnątrz części ruchomej.</w:t>
                  </w:r>
                </w:p>
              </w:tc>
              <w:tc>
                <w:tcPr>
                  <w:tcW w:w="730" w:type="dxa"/>
                  <w:tcBorders>
                    <w:top w:val="nil"/>
                    <w:left w:val="single" w:sz="6" w:space="0" w:color="000000"/>
                    <w:bottom w:val="single" w:sz="6" w:space="0" w:color="000000"/>
                    <w:right w:val="nil"/>
                  </w:tcBorders>
                  <w:tcMar>
                    <w:top w:w="28" w:type="dxa"/>
                    <w:left w:w="28" w:type="dxa"/>
                    <w:bottom w:w="28" w:type="dxa"/>
                    <w:right w:w="28" w:type="dxa"/>
                  </w:tcMar>
                  <w:hideMark/>
                </w:tcPr>
                <w:p w14:paraId="620ADF61"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lastRenderedPageBreak/>
                    <w:t>szt.</w:t>
                  </w:r>
                </w:p>
              </w:tc>
              <w:tc>
                <w:tcPr>
                  <w:tcW w:w="899"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56286541"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4</w:t>
                  </w:r>
                </w:p>
              </w:tc>
            </w:tr>
            <w:tr w:rsidR="00A73DBC" w:rsidRPr="00A73DBC" w14:paraId="17351581" w14:textId="77777777" w:rsidTr="00A73DBC">
              <w:trPr>
                <w:trHeight w:val="525"/>
              </w:trPr>
              <w:tc>
                <w:tcPr>
                  <w:tcW w:w="432" w:type="dxa"/>
                  <w:tcBorders>
                    <w:top w:val="nil"/>
                    <w:left w:val="single" w:sz="6" w:space="0" w:color="000000"/>
                    <w:bottom w:val="single" w:sz="6" w:space="0" w:color="000000"/>
                    <w:right w:val="nil"/>
                  </w:tcBorders>
                  <w:tcMar>
                    <w:top w:w="28" w:type="dxa"/>
                    <w:left w:w="28" w:type="dxa"/>
                    <w:bottom w:w="28" w:type="dxa"/>
                    <w:right w:w="28" w:type="dxa"/>
                  </w:tcMar>
                  <w:hideMark/>
                </w:tcPr>
                <w:p w14:paraId="1ECEE9C8"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5</w:t>
                  </w:r>
                </w:p>
              </w:tc>
              <w:tc>
                <w:tcPr>
                  <w:tcW w:w="7936" w:type="dxa"/>
                  <w:tcBorders>
                    <w:top w:val="nil"/>
                    <w:left w:val="single" w:sz="6" w:space="0" w:color="000000"/>
                    <w:bottom w:val="single" w:sz="6" w:space="0" w:color="000000"/>
                    <w:right w:val="nil"/>
                  </w:tcBorders>
                  <w:tcMar>
                    <w:top w:w="28" w:type="dxa"/>
                    <w:left w:w="28" w:type="dxa"/>
                    <w:bottom w:w="28" w:type="dxa"/>
                    <w:right w:w="28" w:type="dxa"/>
                  </w:tcMar>
                  <w:hideMark/>
                </w:tcPr>
                <w:p w14:paraId="02EB67C4" w14:textId="77777777" w:rsidR="00A73DBC" w:rsidRDefault="00A73DBC" w:rsidP="00A73DBC">
                  <w:pPr>
                    <w:pStyle w:val="Standard"/>
                    <w:spacing w:line="276" w:lineRule="auto"/>
                    <w:jc w:val="both"/>
                    <w:rPr>
                      <w:rFonts w:ascii="Arial" w:hAnsi="Arial"/>
                      <w:sz w:val="22"/>
                      <w:szCs w:val="22"/>
                      <w:lang w:val="de-DE"/>
                    </w:rPr>
                  </w:pPr>
                  <w:r>
                    <w:rPr>
                      <w:rFonts w:ascii="Arial" w:hAnsi="Arial"/>
                      <w:sz w:val="22"/>
                      <w:szCs w:val="22"/>
                      <w:lang w:val="de-DE"/>
                    </w:rPr>
                    <w:t>Narzędzie artroskopowe autoklawowalne typu Resektor MegaBiter (bardzo szeroki gryzak). Narzędzie w wersji prostej z częścią tnącą, średnica szaftu 2,75 mm. Końcówka tnąca o wymiarach górnej szczęki z ząbkami o wym. 5,5 mm i dolnej szczęki 7,2 mm i otworem o wymiarach 5,75 mm. Szczęka o grubości 2,5 mm.</w:t>
                  </w:r>
                </w:p>
              </w:tc>
              <w:tc>
                <w:tcPr>
                  <w:tcW w:w="730" w:type="dxa"/>
                  <w:tcBorders>
                    <w:top w:val="nil"/>
                    <w:left w:val="single" w:sz="6" w:space="0" w:color="000000"/>
                    <w:bottom w:val="single" w:sz="6" w:space="0" w:color="000000"/>
                    <w:right w:val="nil"/>
                  </w:tcBorders>
                  <w:tcMar>
                    <w:top w:w="28" w:type="dxa"/>
                    <w:left w:w="28" w:type="dxa"/>
                    <w:bottom w:w="28" w:type="dxa"/>
                    <w:right w:w="28" w:type="dxa"/>
                  </w:tcMar>
                  <w:hideMark/>
                </w:tcPr>
                <w:p w14:paraId="1BF86FF8"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899"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24EC458E"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4</w:t>
                  </w:r>
                </w:p>
              </w:tc>
            </w:tr>
            <w:tr w:rsidR="00A73DBC" w:rsidRPr="00A73DBC" w14:paraId="3388CE08" w14:textId="77777777" w:rsidTr="00A73DBC">
              <w:trPr>
                <w:trHeight w:val="525"/>
              </w:trPr>
              <w:tc>
                <w:tcPr>
                  <w:tcW w:w="432" w:type="dxa"/>
                  <w:tcBorders>
                    <w:top w:val="nil"/>
                    <w:left w:val="single" w:sz="6" w:space="0" w:color="000000"/>
                    <w:bottom w:val="single" w:sz="6" w:space="0" w:color="000000"/>
                    <w:right w:val="nil"/>
                  </w:tcBorders>
                  <w:tcMar>
                    <w:top w:w="28" w:type="dxa"/>
                    <w:left w:w="28" w:type="dxa"/>
                    <w:bottom w:w="28" w:type="dxa"/>
                    <w:right w:w="28" w:type="dxa"/>
                  </w:tcMar>
                  <w:hideMark/>
                </w:tcPr>
                <w:p w14:paraId="6A86C330"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6</w:t>
                  </w:r>
                </w:p>
              </w:tc>
              <w:tc>
                <w:tcPr>
                  <w:tcW w:w="7936" w:type="dxa"/>
                  <w:tcBorders>
                    <w:top w:val="nil"/>
                    <w:left w:val="single" w:sz="6" w:space="0" w:color="000000"/>
                    <w:bottom w:val="single" w:sz="6" w:space="0" w:color="000000"/>
                    <w:right w:val="nil"/>
                  </w:tcBorders>
                  <w:tcMar>
                    <w:top w:w="28" w:type="dxa"/>
                    <w:left w:w="28" w:type="dxa"/>
                    <w:bottom w:w="28" w:type="dxa"/>
                    <w:right w:w="28" w:type="dxa"/>
                  </w:tcMar>
                  <w:hideMark/>
                </w:tcPr>
                <w:p w14:paraId="4EFAF3A9" w14:textId="77777777" w:rsidR="00A73DBC" w:rsidRDefault="00A73DBC" w:rsidP="00A73DBC">
                  <w:pPr>
                    <w:pStyle w:val="Standard"/>
                    <w:spacing w:line="276" w:lineRule="auto"/>
                    <w:jc w:val="both"/>
                    <w:rPr>
                      <w:rFonts w:ascii="Arial" w:hAnsi="Arial"/>
                      <w:sz w:val="22"/>
                      <w:szCs w:val="22"/>
                      <w:lang w:val="de-DE"/>
                    </w:rPr>
                  </w:pPr>
                  <w:r>
                    <w:rPr>
                      <w:rFonts w:ascii="Arial" w:hAnsi="Arial"/>
                      <w:sz w:val="22"/>
                      <w:szCs w:val="22"/>
                      <w:lang w:val="de-DE"/>
                    </w:rPr>
                    <w:t>Narzędzie artroskopowe autoklawowalne typu Grasper Aligator. Trzonek prosty. Szczęka prosta o średnicy trzonka 3,4 mm. Końcówka robocza górna ząbkowana wyposażona w jeden ząb, końcówka dolna ząbkowana wyposażona w dwa zęby. Całkowita długość szczęki 8 mm. Rączka z samo zaciskającym się zatrzaskiem. Długość ramienia 13,2 cm. Narzędzie wyposażone jest w FlushPort do mycia i dezynfekcji narzędzia wewnątrz części ruchome. Uchwyt bezzapadkowy/nieblokujący.</w:t>
                  </w:r>
                </w:p>
              </w:tc>
              <w:tc>
                <w:tcPr>
                  <w:tcW w:w="730" w:type="dxa"/>
                  <w:tcBorders>
                    <w:top w:val="nil"/>
                    <w:left w:val="single" w:sz="6" w:space="0" w:color="000000"/>
                    <w:bottom w:val="single" w:sz="6" w:space="0" w:color="000000"/>
                    <w:right w:val="nil"/>
                  </w:tcBorders>
                  <w:tcMar>
                    <w:top w:w="28" w:type="dxa"/>
                    <w:left w:w="28" w:type="dxa"/>
                    <w:bottom w:w="28" w:type="dxa"/>
                    <w:right w:w="28" w:type="dxa"/>
                  </w:tcMar>
                  <w:hideMark/>
                </w:tcPr>
                <w:p w14:paraId="0C627177"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899"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37A79841"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4</w:t>
                  </w:r>
                </w:p>
              </w:tc>
            </w:tr>
            <w:tr w:rsidR="00A73DBC" w:rsidRPr="00A73DBC" w14:paraId="209E3C2D" w14:textId="77777777" w:rsidTr="00A73DBC">
              <w:trPr>
                <w:trHeight w:val="272"/>
              </w:trPr>
              <w:tc>
                <w:tcPr>
                  <w:tcW w:w="432" w:type="dxa"/>
                  <w:tcBorders>
                    <w:top w:val="nil"/>
                    <w:left w:val="single" w:sz="6" w:space="0" w:color="000000"/>
                    <w:bottom w:val="single" w:sz="6" w:space="0" w:color="000000"/>
                    <w:right w:val="nil"/>
                  </w:tcBorders>
                  <w:tcMar>
                    <w:top w:w="28" w:type="dxa"/>
                    <w:left w:w="28" w:type="dxa"/>
                    <w:bottom w:w="28" w:type="dxa"/>
                    <w:right w:w="28" w:type="dxa"/>
                  </w:tcMar>
                  <w:hideMark/>
                </w:tcPr>
                <w:p w14:paraId="2254C946"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7</w:t>
                  </w:r>
                </w:p>
              </w:tc>
              <w:tc>
                <w:tcPr>
                  <w:tcW w:w="7936" w:type="dxa"/>
                  <w:tcBorders>
                    <w:top w:val="nil"/>
                    <w:left w:val="single" w:sz="6" w:space="0" w:color="000000"/>
                    <w:bottom w:val="single" w:sz="6" w:space="0" w:color="000000"/>
                    <w:right w:val="nil"/>
                  </w:tcBorders>
                  <w:tcMar>
                    <w:top w:w="28" w:type="dxa"/>
                    <w:left w:w="28" w:type="dxa"/>
                    <w:bottom w:w="28" w:type="dxa"/>
                    <w:right w:w="28" w:type="dxa"/>
                  </w:tcMar>
                  <w:hideMark/>
                </w:tcPr>
                <w:p w14:paraId="29BA3708" w14:textId="77777777" w:rsidR="00A73DBC" w:rsidRDefault="00A73DBC" w:rsidP="00A73DBC">
                  <w:pPr>
                    <w:pStyle w:val="Standard"/>
                    <w:spacing w:line="276" w:lineRule="auto"/>
                    <w:jc w:val="both"/>
                    <w:rPr>
                      <w:rFonts w:ascii="Arial" w:hAnsi="Arial"/>
                      <w:sz w:val="22"/>
                      <w:szCs w:val="22"/>
                      <w:lang w:val="de-DE"/>
                    </w:rPr>
                  </w:pPr>
                  <w:r>
                    <w:rPr>
                      <w:rFonts w:ascii="Arial" w:hAnsi="Arial"/>
                      <w:sz w:val="22"/>
                      <w:szCs w:val="22"/>
                      <w:lang w:val="de-DE"/>
                    </w:rPr>
                    <w:t>Narzędzie artroskopowe autoklawowalne typu haczyk z oznaczeniem co 0,5 mm do 3,5 cm. Wymiary: trzon 150 mm, końcówka 3,4 mm</w:t>
                  </w:r>
                </w:p>
              </w:tc>
              <w:tc>
                <w:tcPr>
                  <w:tcW w:w="730" w:type="dxa"/>
                  <w:tcBorders>
                    <w:top w:val="nil"/>
                    <w:left w:val="single" w:sz="6" w:space="0" w:color="000000"/>
                    <w:bottom w:val="single" w:sz="6" w:space="0" w:color="000000"/>
                    <w:right w:val="nil"/>
                  </w:tcBorders>
                  <w:tcMar>
                    <w:top w:w="28" w:type="dxa"/>
                    <w:left w:w="28" w:type="dxa"/>
                    <w:bottom w:w="28" w:type="dxa"/>
                    <w:right w:w="28" w:type="dxa"/>
                  </w:tcMar>
                  <w:hideMark/>
                </w:tcPr>
                <w:p w14:paraId="67DDF503"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899"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490D5C64"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4</w:t>
                  </w:r>
                </w:p>
              </w:tc>
            </w:tr>
            <w:tr w:rsidR="00A73DBC" w:rsidRPr="00A73DBC" w14:paraId="7B024C2F" w14:textId="77777777" w:rsidTr="00A73DBC">
              <w:trPr>
                <w:trHeight w:val="253"/>
              </w:trPr>
              <w:tc>
                <w:tcPr>
                  <w:tcW w:w="432" w:type="dxa"/>
                  <w:tcBorders>
                    <w:top w:val="nil"/>
                    <w:left w:val="single" w:sz="6" w:space="0" w:color="000000"/>
                    <w:bottom w:val="single" w:sz="6" w:space="0" w:color="000000"/>
                    <w:right w:val="nil"/>
                  </w:tcBorders>
                  <w:tcMar>
                    <w:top w:w="28" w:type="dxa"/>
                    <w:left w:w="28" w:type="dxa"/>
                    <w:bottom w:w="28" w:type="dxa"/>
                    <w:right w:w="28" w:type="dxa"/>
                  </w:tcMar>
                  <w:hideMark/>
                </w:tcPr>
                <w:p w14:paraId="717747A3"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8</w:t>
                  </w:r>
                </w:p>
              </w:tc>
              <w:tc>
                <w:tcPr>
                  <w:tcW w:w="7936" w:type="dxa"/>
                  <w:tcBorders>
                    <w:top w:val="nil"/>
                    <w:left w:val="single" w:sz="6" w:space="0" w:color="000000"/>
                    <w:bottom w:val="single" w:sz="6" w:space="0" w:color="000000"/>
                    <w:right w:val="nil"/>
                  </w:tcBorders>
                  <w:tcMar>
                    <w:top w:w="28" w:type="dxa"/>
                    <w:left w:w="28" w:type="dxa"/>
                    <w:bottom w:w="28" w:type="dxa"/>
                    <w:right w:w="28" w:type="dxa"/>
                  </w:tcMar>
                  <w:hideMark/>
                </w:tcPr>
                <w:p w14:paraId="08042863" w14:textId="77777777" w:rsidR="00A73DBC" w:rsidRDefault="00A73DBC" w:rsidP="00A73DBC">
                  <w:pPr>
                    <w:pStyle w:val="Standard"/>
                    <w:spacing w:line="276" w:lineRule="auto"/>
                    <w:jc w:val="both"/>
                    <w:rPr>
                      <w:rFonts w:ascii="Arial" w:hAnsi="Arial"/>
                      <w:sz w:val="22"/>
                      <w:szCs w:val="22"/>
                      <w:lang w:val="de-DE"/>
                    </w:rPr>
                  </w:pPr>
                  <w:r>
                    <w:rPr>
                      <w:rFonts w:ascii="Arial" w:hAnsi="Arial"/>
                      <w:sz w:val="22"/>
                      <w:szCs w:val="22"/>
                      <w:lang w:val="de-DE"/>
                    </w:rPr>
                    <w:t>Narzędzie artroskopowe autoklawowalne typu nożyczki artroskopowe, szczęka prosta o średnicy 3,4 mm, szczęki proste ząbkowane na górnej branszy, dolna bransza gładka. Długość szczęki 8,9 mm, długość ramienia 13,25 cm. Narzędzie wyposażone jest w FlushPort do mycia i dezynfekcji narzędzia wewnątrz części ruchomej.</w:t>
                  </w:r>
                </w:p>
              </w:tc>
              <w:tc>
                <w:tcPr>
                  <w:tcW w:w="730" w:type="dxa"/>
                  <w:tcBorders>
                    <w:top w:val="nil"/>
                    <w:left w:val="single" w:sz="6" w:space="0" w:color="000000"/>
                    <w:bottom w:val="single" w:sz="6" w:space="0" w:color="000000"/>
                    <w:right w:val="nil"/>
                  </w:tcBorders>
                  <w:tcMar>
                    <w:top w:w="28" w:type="dxa"/>
                    <w:left w:w="28" w:type="dxa"/>
                    <w:bottom w:w="28" w:type="dxa"/>
                    <w:right w:w="28" w:type="dxa"/>
                  </w:tcMar>
                  <w:hideMark/>
                </w:tcPr>
                <w:p w14:paraId="228E0E4C"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899"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3EC73328"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4</w:t>
                  </w:r>
                </w:p>
              </w:tc>
            </w:tr>
          </w:tbl>
          <w:p w14:paraId="2231B24B" w14:textId="77777777" w:rsidR="00A73DBC" w:rsidRDefault="00A73DBC" w:rsidP="00A73DBC">
            <w:pPr>
              <w:pStyle w:val="TableContents"/>
              <w:jc w:val="center"/>
              <w:rPr>
                <w:rFonts w:ascii="Arial" w:hAnsi="Arial"/>
                <w:b/>
                <w:bCs/>
                <w:color w:val="000000"/>
                <w:sz w:val="22"/>
                <w:szCs w:val="22"/>
              </w:rPr>
            </w:pPr>
          </w:p>
          <w:p w14:paraId="6791AD9A" w14:textId="77777777" w:rsidR="00A73DBC" w:rsidRDefault="00A73DBC" w:rsidP="00A73DBC">
            <w:pPr>
              <w:pStyle w:val="TableContents"/>
              <w:jc w:val="center"/>
              <w:rPr>
                <w:rFonts w:ascii="Arial" w:hAnsi="Arial"/>
                <w:b/>
                <w:bCs/>
                <w:color w:val="000000"/>
                <w:sz w:val="22"/>
                <w:szCs w:val="22"/>
              </w:rPr>
            </w:pPr>
            <w:r>
              <w:rPr>
                <w:rFonts w:ascii="Arial" w:hAnsi="Arial"/>
                <w:b/>
                <w:bCs/>
                <w:color w:val="000000"/>
                <w:sz w:val="22"/>
                <w:szCs w:val="22"/>
              </w:rPr>
              <w:t>ZESTAW INSTRUMENTARIUM DO ARTROSKOPII STAWU SKOKOWEGO – Zestaw: 1</w:t>
            </w:r>
          </w:p>
          <w:tbl>
            <w:tblPr>
              <w:tblW w:w="10140" w:type="dxa"/>
              <w:tblCellMar>
                <w:left w:w="10" w:type="dxa"/>
                <w:right w:w="10" w:type="dxa"/>
              </w:tblCellMar>
              <w:tblLook w:val="04A0" w:firstRow="1" w:lastRow="0" w:firstColumn="1" w:lastColumn="0" w:noHBand="0" w:noVBand="1"/>
            </w:tblPr>
            <w:tblGrid>
              <w:gridCol w:w="438"/>
              <w:gridCol w:w="8081"/>
              <w:gridCol w:w="709"/>
              <w:gridCol w:w="912"/>
            </w:tblGrid>
            <w:tr w:rsidR="00A73DBC" w:rsidRPr="00A73DBC" w14:paraId="142FEAB3" w14:textId="77777777" w:rsidTr="00A73DBC">
              <w:trPr>
                <w:trHeight w:val="294"/>
              </w:trPr>
              <w:tc>
                <w:tcPr>
                  <w:tcW w:w="438" w:type="dxa"/>
                  <w:tcBorders>
                    <w:top w:val="single" w:sz="6" w:space="0" w:color="000000"/>
                    <w:left w:val="single" w:sz="6" w:space="0" w:color="000000"/>
                    <w:bottom w:val="single" w:sz="6" w:space="0" w:color="000000"/>
                    <w:right w:val="nil"/>
                  </w:tcBorders>
                  <w:tcMar>
                    <w:top w:w="28" w:type="dxa"/>
                    <w:left w:w="28" w:type="dxa"/>
                    <w:bottom w:w="28" w:type="dxa"/>
                    <w:right w:w="28" w:type="dxa"/>
                  </w:tcMar>
                  <w:hideMark/>
                </w:tcPr>
                <w:p w14:paraId="5ABDDC4A" w14:textId="77777777" w:rsidR="00A73DBC" w:rsidRDefault="00A73DBC" w:rsidP="00A73DBC">
                  <w:pPr>
                    <w:pStyle w:val="TableContents"/>
                    <w:spacing w:line="276" w:lineRule="auto"/>
                    <w:jc w:val="center"/>
                    <w:rPr>
                      <w:rFonts w:ascii="Arial" w:hAnsi="Arial"/>
                      <w:b/>
                      <w:bCs/>
                      <w:sz w:val="22"/>
                      <w:szCs w:val="22"/>
                      <w:lang w:val="de-DE"/>
                    </w:rPr>
                  </w:pPr>
                  <w:r>
                    <w:rPr>
                      <w:rFonts w:ascii="Arial" w:hAnsi="Arial"/>
                      <w:b/>
                      <w:bCs/>
                      <w:sz w:val="22"/>
                      <w:szCs w:val="22"/>
                      <w:lang w:val="de-DE"/>
                    </w:rPr>
                    <w:t>Lp</w:t>
                  </w:r>
                </w:p>
              </w:tc>
              <w:tc>
                <w:tcPr>
                  <w:tcW w:w="8076" w:type="dxa"/>
                  <w:tcBorders>
                    <w:top w:val="single" w:sz="6" w:space="0" w:color="000000"/>
                    <w:left w:val="single" w:sz="6" w:space="0" w:color="000000"/>
                    <w:bottom w:val="single" w:sz="6" w:space="0" w:color="000000"/>
                    <w:right w:val="nil"/>
                  </w:tcBorders>
                  <w:tcMar>
                    <w:top w:w="28" w:type="dxa"/>
                    <w:left w:w="28" w:type="dxa"/>
                    <w:bottom w:w="28" w:type="dxa"/>
                    <w:right w:w="28" w:type="dxa"/>
                  </w:tcMar>
                  <w:hideMark/>
                </w:tcPr>
                <w:p w14:paraId="40B8D993" w14:textId="77777777" w:rsidR="00A73DBC" w:rsidRDefault="00A73DBC" w:rsidP="00A73DBC">
                  <w:pPr>
                    <w:pStyle w:val="Standard"/>
                    <w:spacing w:line="276" w:lineRule="auto"/>
                    <w:jc w:val="center"/>
                    <w:rPr>
                      <w:rFonts w:ascii="Arial" w:hAnsi="Arial"/>
                      <w:b/>
                      <w:bCs/>
                      <w:sz w:val="22"/>
                      <w:szCs w:val="22"/>
                      <w:lang w:val="de-DE"/>
                    </w:rPr>
                  </w:pPr>
                  <w:r>
                    <w:rPr>
                      <w:rFonts w:ascii="Arial" w:hAnsi="Arial"/>
                      <w:b/>
                      <w:bCs/>
                      <w:sz w:val="22"/>
                      <w:szCs w:val="22"/>
                      <w:lang w:val="de-DE"/>
                    </w:rPr>
                    <w:t>Opis asortymentu</w:t>
                  </w:r>
                </w:p>
              </w:tc>
              <w:tc>
                <w:tcPr>
                  <w:tcW w:w="709" w:type="dxa"/>
                  <w:tcBorders>
                    <w:top w:val="single" w:sz="6" w:space="0" w:color="000000"/>
                    <w:left w:val="single" w:sz="6" w:space="0" w:color="000000"/>
                    <w:bottom w:val="single" w:sz="6" w:space="0" w:color="000000"/>
                    <w:right w:val="nil"/>
                  </w:tcBorders>
                  <w:tcMar>
                    <w:top w:w="28" w:type="dxa"/>
                    <w:left w:w="28" w:type="dxa"/>
                    <w:bottom w:w="28" w:type="dxa"/>
                    <w:right w:w="28" w:type="dxa"/>
                  </w:tcMar>
                  <w:hideMark/>
                </w:tcPr>
                <w:p w14:paraId="0E7FBC50" w14:textId="77777777" w:rsidR="00A73DBC" w:rsidRDefault="00A73DBC" w:rsidP="00A73DBC">
                  <w:pPr>
                    <w:pStyle w:val="TableContents"/>
                    <w:spacing w:line="276" w:lineRule="auto"/>
                    <w:jc w:val="center"/>
                    <w:rPr>
                      <w:rFonts w:ascii="Arial" w:hAnsi="Arial"/>
                      <w:b/>
                      <w:bCs/>
                      <w:sz w:val="22"/>
                      <w:szCs w:val="22"/>
                      <w:lang w:val="de-DE"/>
                    </w:rPr>
                  </w:pPr>
                  <w:r>
                    <w:rPr>
                      <w:rFonts w:ascii="Arial" w:hAnsi="Arial"/>
                      <w:b/>
                      <w:bCs/>
                      <w:sz w:val="22"/>
                      <w:szCs w:val="22"/>
                      <w:lang w:val="de-DE"/>
                    </w:rPr>
                    <w:t>J/m</w:t>
                  </w:r>
                </w:p>
              </w:tc>
              <w:tc>
                <w:tcPr>
                  <w:tcW w:w="9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hideMark/>
                </w:tcPr>
                <w:p w14:paraId="55680FB8" w14:textId="77777777" w:rsidR="00A73DBC" w:rsidRDefault="00A73DBC" w:rsidP="00A73DBC">
                  <w:pPr>
                    <w:pStyle w:val="TableContents"/>
                    <w:spacing w:line="276" w:lineRule="auto"/>
                    <w:jc w:val="center"/>
                    <w:rPr>
                      <w:rFonts w:ascii="Arial" w:hAnsi="Arial"/>
                      <w:b/>
                      <w:bCs/>
                      <w:sz w:val="22"/>
                      <w:szCs w:val="22"/>
                      <w:lang w:val="de-DE"/>
                    </w:rPr>
                  </w:pPr>
                  <w:r>
                    <w:rPr>
                      <w:rFonts w:ascii="Arial" w:hAnsi="Arial"/>
                      <w:b/>
                      <w:bCs/>
                      <w:sz w:val="22"/>
                      <w:szCs w:val="22"/>
                      <w:lang w:val="de-DE"/>
                    </w:rPr>
                    <w:t>Ilość</w:t>
                  </w:r>
                </w:p>
              </w:tc>
            </w:tr>
            <w:tr w:rsidR="00A73DBC" w:rsidRPr="00A73DBC" w14:paraId="409CF943" w14:textId="77777777" w:rsidTr="00A73DBC">
              <w:trPr>
                <w:trHeight w:val="567"/>
              </w:trPr>
              <w:tc>
                <w:tcPr>
                  <w:tcW w:w="438" w:type="dxa"/>
                  <w:tcBorders>
                    <w:top w:val="nil"/>
                    <w:left w:val="single" w:sz="6" w:space="0" w:color="000000"/>
                    <w:bottom w:val="single" w:sz="6" w:space="0" w:color="000000"/>
                    <w:right w:val="nil"/>
                  </w:tcBorders>
                  <w:tcMar>
                    <w:top w:w="28" w:type="dxa"/>
                    <w:left w:w="28" w:type="dxa"/>
                    <w:bottom w:w="28" w:type="dxa"/>
                    <w:right w:w="28" w:type="dxa"/>
                  </w:tcMar>
                  <w:hideMark/>
                </w:tcPr>
                <w:p w14:paraId="0D4B9B3D"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1</w:t>
                  </w:r>
                </w:p>
              </w:tc>
              <w:tc>
                <w:tcPr>
                  <w:tcW w:w="8076" w:type="dxa"/>
                  <w:tcBorders>
                    <w:top w:val="nil"/>
                    <w:left w:val="single" w:sz="6" w:space="0" w:color="000000"/>
                    <w:bottom w:val="single" w:sz="6" w:space="0" w:color="000000"/>
                    <w:right w:val="nil"/>
                  </w:tcBorders>
                  <w:tcMar>
                    <w:top w:w="28" w:type="dxa"/>
                    <w:left w:w="28" w:type="dxa"/>
                    <w:bottom w:w="28" w:type="dxa"/>
                    <w:right w:w="28" w:type="dxa"/>
                  </w:tcMar>
                  <w:hideMark/>
                </w:tcPr>
                <w:p w14:paraId="288F2E35" w14:textId="77777777" w:rsidR="00A73DBC" w:rsidRPr="00A73DBC" w:rsidRDefault="00A73DBC" w:rsidP="00A73DBC">
                  <w:pPr>
                    <w:pStyle w:val="Standard"/>
                    <w:spacing w:line="276" w:lineRule="auto"/>
                    <w:jc w:val="both"/>
                    <w:rPr>
                      <w:rFonts w:ascii="Calibri" w:hAnsi="Calibri" w:cs="Calibri"/>
                      <w:sz w:val="22"/>
                      <w:szCs w:val="22"/>
                      <w:lang w:val="de-DE"/>
                    </w:rPr>
                  </w:pPr>
                  <w:r w:rsidRPr="00A73DBC">
                    <w:rPr>
                      <w:rFonts w:ascii="Calibri" w:hAnsi="Calibri" w:cs="Calibri"/>
                      <w:sz w:val="22"/>
                      <w:szCs w:val="22"/>
                      <w:lang w:val="de-DE"/>
                    </w:rPr>
                    <w:t>Kleszcze artroskopowe, punch smukły, prosty, wymiary 2,75mm x 100mm, port do mycia instrumentu</w:t>
                  </w:r>
                </w:p>
              </w:tc>
              <w:tc>
                <w:tcPr>
                  <w:tcW w:w="709" w:type="dxa"/>
                  <w:tcBorders>
                    <w:top w:val="nil"/>
                    <w:left w:val="single" w:sz="6" w:space="0" w:color="000000"/>
                    <w:bottom w:val="single" w:sz="6" w:space="0" w:color="000000"/>
                    <w:right w:val="nil"/>
                  </w:tcBorders>
                  <w:tcMar>
                    <w:top w:w="28" w:type="dxa"/>
                    <w:left w:w="28" w:type="dxa"/>
                    <w:bottom w:w="28" w:type="dxa"/>
                    <w:right w:w="28" w:type="dxa"/>
                  </w:tcMar>
                  <w:hideMark/>
                </w:tcPr>
                <w:p w14:paraId="17EC5FD4"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11"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622500CF"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r w:rsidR="00A73DBC" w:rsidRPr="00A73DBC" w14:paraId="00FD4299" w14:textId="77777777" w:rsidTr="00A73DBC">
              <w:trPr>
                <w:trHeight w:val="273"/>
              </w:trPr>
              <w:tc>
                <w:tcPr>
                  <w:tcW w:w="438" w:type="dxa"/>
                  <w:tcBorders>
                    <w:top w:val="nil"/>
                    <w:left w:val="single" w:sz="6" w:space="0" w:color="000000"/>
                    <w:bottom w:val="single" w:sz="6" w:space="0" w:color="000000"/>
                    <w:right w:val="nil"/>
                  </w:tcBorders>
                  <w:tcMar>
                    <w:top w:w="28" w:type="dxa"/>
                    <w:left w:w="28" w:type="dxa"/>
                    <w:bottom w:w="28" w:type="dxa"/>
                    <w:right w:w="28" w:type="dxa"/>
                  </w:tcMar>
                  <w:hideMark/>
                </w:tcPr>
                <w:p w14:paraId="6113670A"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2</w:t>
                  </w:r>
                </w:p>
              </w:tc>
              <w:tc>
                <w:tcPr>
                  <w:tcW w:w="8076" w:type="dxa"/>
                  <w:tcBorders>
                    <w:top w:val="nil"/>
                    <w:left w:val="single" w:sz="6" w:space="0" w:color="000000"/>
                    <w:bottom w:val="single" w:sz="6" w:space="0" w:color="000000"/>
                    <w:right w:val="nil"/>
                  </w:tcBorders>
                  <w:tcMar>
                    <w:top w:w="28" w:type="dxa"/>
                    <w:left w:w="28" w:type="dxa"/>
                    <w:bottom w:w="28" w:type="dxa"/>
                    <w:right w:w="28" w:type="dxa"/>
                  </w:tcMar>
                  <w:hideMark/>
                </w:tcPr>
                <w:p w14:paraId="4064D375" w14:textId="77777777" w:rsidR="00A73DBC" w:rsidRDefault="00A73DBC" w:rsidP="00A73DBC">
                  <w:pPr>
                    <w:pStyle w:val="Standard"/>
                    <w:spacing w:line="276" w:lineRule="auto"/>
                    <w:jc w:val="both"/>
                    <w:rPr>
                      <w:rFonts w:ascii="Arial" w:hAnsi="Arial"/>
                      <w:sz w:val="22"/>
                      <w:szCs w:val="22"/>
                      <w:lang w:val="de-DE"/>
                    </w:rPr>
                  </w:pPr>
                  <w:r>
                    <w:rPr>
                      <w:rFonts w:ascii="Calibri" w:hAnsi="Calibri" w:cs="Calibri"/>
                      <w:sz w:val="22"/>
                      <w:szCs w:val="22"/>
                      <w:lang w:val="de-DE"/>
                    </w:rPr>
                    <w:t>Haczyk artroskopowy dwustronny z miarką, końcówki 4mm/5mm</w:t>
                  </w:r>
                </w:p>
              </w:tc>
              <w:tc>
                <w:tcPr>
                  <w:tcW w:w="709" w:type="dxa"/>
                  <w:tcBorders>
                    <w:top w:val="nil"/>
                    <w:left w:val="single" w:sz="6" w:space="0" w:color="000000"/>
                    <w:bottom w:val="single" w:sz="6" w:space="0" w:color="000000"/>
                    <w:right w:val="nil"/>
                  </w:tcBorders>
                  <w:tcMar>
                    <w:top w:w="28" w:type="dxa"/>
                    <w:left w:w="28" w:type="dxa"/>
                    <w:bottom w:w="28" w:type="dxa"/>
                    <w:right w:w="28" w:type="dxa"/>
                  </w:tcMar>
                  <w:hideMark/>
                </w:tcPr>
                <w:p w14:paraId="77110DC3"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11"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6449DF02"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bl>
          <w:p w14:paraId="0EF08628" w14:textId="77777777" w:rsidR="00A73DBC" w:rsidRDefault="00A73DBC" w:rsidP="00A73DBC">
            <w:pPr>
              <w:pStyle w:val="TableContents"/>
              <w:jc w:val="center"/>
              <w:rPr>
                <w:rFonts w:ascii="Arial" w:hAnsi="Arial"/>
                <w:b/>
                <w:bCs/>
                <w:color w:val="000000"/>
                <w:sz w:val="22"/>
                <w:szCs w:val="22"/>
              </w:rPr>
            </w:pPr>
          </w:p>
          <w:p w14:paraId="3C576434" w14:textId="77777777" w:rsidR="00A73DBC" w:rsidRDefault="00A73DBC" w:rsidP="00A73DBC">
            <w:pPr>
              <w:pStyle w:val="TableContents"/>
              <w:jc w:val="center"/>
              <w:rPr>
                <w:rFonts w:ascii="Arial" w:hAnsi="Arial"/>
                <w:b/>
                <w:bCs/>
                <w:color w:val="000000"/>
                <w:sz w:val="22"/>
                <w:szCs w:val="22"/>
              </w:rPr>
            </w:pPr>
            <w:r>
              <w:rPr>
                <w:rFonts w:ascii="Arial" w:hAnsi="Arial"/>
                <w:b/>
                <w:bCs/>
                <w:color w:val="000000"/>
                <w:sz w:val="22"/>
                <w:szCs w:val="22"/>
              </w:rPr>
              <w:t>ZESTAW INSTRUMENTARIUM DO ARTROSKOPII STAWU BARKOWEGO– Zestaw:  1</w:t>
            </w:r>
          </w:p>
          <w:p w14:paraId="7FAC02A7" w14:textId="77777777" w:rsidR="00A73DBC" w:rsidRDefault="00A73DBC" w:rsidP="00A73DBC">
            <w:pPr>
              <w:pStyle w:val="TableContents"/>
              <w:jc w:val="center"/>
              <w:rPr>
                <w:rFonts w:ascii="Arial" w:hAnsi="Arial"/>
                <w:b/>
                <w:bCs/>
                <w:color w:val="000000"/>
                <w:sz w:val="22"/>
                <w:szCs w:val="22"/>
              </w:rPr>
            </w:pPr>
          </w:p>
          <w:tbl>
            <w:tblPr>
              <w:tblW w:w="10110" w:type="dxa"/>
              <w:tblCellMar>
                <w:left w:w="10" w:type="dxa"/>
                <w:right w:w="10" w:type="dxa"/>
              </w:tblCellMar>
              <w:tblLook w:val="04A0" w:firstRow="1" w:lastRow="0" w:firstColumn="1" w:lastColumn="0" w:noHBand="0" w:noVBand="1"/>
            </w:tblPr>
            <w:tblGrid>
              <w:gridCol w:w="395"/>
              <w:gridCol w:w="8098"/>
              <w:gridCol w:w="749"/>
              <w:gridCol w:w="868"/>
            </w:tblGrid>
            <w:tr w:rsidR="00A73DBC" w:rsidRPr="00A73DBC" w14:paraId="59F1C38B" w14:textId="77777777" w:rsidTr="00A73DBC">
              <w:trPr>
                <w:trHeight w:val="267"/>
              </w:trPr>
              <w:tc>
                <w:tcPr>
                  <w:tcW w:w="395" w:type="dxa"/>
                  <w:tcBorders>
                    <w:top w:val="single" w:sz="6" w:space="0" w:color="000000"/>
                    <w:left w:val="single" w:sz="6" w:space="0" w:color="000000"/>
                    <w:bottom w:val="single" w:sz="6" w:space="0" w:color="000000"/>
                    <w:right w:val="nil"/>
                  </w:tcBorders>
                  <w:tcMar>
                    <w:top w:w="28" w:type="dxa"/>
                    <w:left w:w="28" w:type="dxa"/>
                    <w:bottom w:w="28" w:type="dxa"/>
                    <w:right w:w="28" w:type="dxa"/>
                  </w:tcMar>
                  <w:hideMark/>
                </w:tcPr>
                <w:p w14:paraId="04EECE70" w14:textId="77777777" w:rsidR="00A73DBC" w:rsidRDefault="00A73DBC" w:rsidP="00A73DBC">
                  <w:pPr>
                    <w:pStyle w:val="TableContents"/>
                    <w:spacing w:line="276" w:lineRule="auto"/>
                    <w:jc w:val="center"/>
                    <w:rPr>
                      <w:rFonts w:ascii="Arial" w:hAnsi="Arial"/>
                      <w:b/>
                      <w:bCs/>
                      <w:sz w:val="22"/>
                      <w:szCs w:val="22"/>
                      <w:lang w:val="de-DE"/>
                    </w:rPr>
                  </w:pPr>
                  <w:r>
                    <w:rPr>
                      <w:rFonts w:ascii="Arial" w:hAnsi="Arial"/>
                      <w:b/>
                      <w:bCs/>
                      <w:sz w:val="22"/>
                      <w:szCs w:val="22"/>
                      <w:lang w:val="de-DE"/>
                    </w:rPr>
                    <w:t>Lp</w:t>
                  </w:r>
                </w:p>
              </w:tc>
              <w:tc>
                <w:tcPr>
                  <w:tcW w:w="8100" w:type="dxa"/>
                  <w:tcBorders>
                    <w:top w:val="single" w:sz="6" w:space="0" w:color="000000"/>
                    <w:left w:val="single" w:sz="6" w:space="0" w:color="000000"/>
                    <w:bottom w:val="single" w:sz="6" w:space="0" w:color="000000"/>
                    <w:right w:val="nil"/>
                  </w:tcBorders>
                  <w:tcMar>
                    <w:top w:w="28" w:type="dxa"/>
                    <w:left w:w="28" w:type="dxa"/>
                    <w:bottom w:w="28" w:type="dxa"/>
                    <w:right w:w="28" w:type="dxa"/>
                  </w:tcMar>
                  <w:hideMark/>
                </w:tcPr>
                <w:p w14:paraId="58724546" w14:textId="77777777" w:rsidR="00A73DBC" w:rsidRDefault="00A73DBC" w:rsidP="00A73DBC">
                  <w:pPr>
                    <w:pStyle w:val="Standard"/>
                    <w:spacing w:line="276" w:lineRule="auto"/>
                    <w:jc w:val="center"/>
                    <w:rPr>
                      <w:rFonts w:ascii="Arial" w:hAnsi="Arial"/>
                      <w:b/>
                      <w:bCs/>
                      <w:sz w:val="22"/>
                      <w:szCs w:val="22"/>
                      <w:lang w:val="de-DE"/>
                    </w:rPr>
                  </w:pPr>
                  <w:r>
                    <w:rPr>
                      <w:rFonts w:ascii="Arial" w:hAnsi="Arial"/>
                      <w:b/>
                      <w:bCs/>
                      <w:sz w:val="22"/>
                      <w:szCs w:val="22"/>
                      <w:lang w:val="de-DE"/>
                    </w:rPr>
                    <w:t>Opis asortymentu</w:t>
                  </w:r>
                </w:p>
              </w:tc>
              <w:tc>
                <w:tcPr>
                  <w:tcW w:w="749" w:type="dxa"/>
                  <w:tcBorders>
                    <w:top w:val="single" w:sz="6" w:space="0" w:color="000000"/>
                    <w:left w:val="single" w:sz="6" w:space="0" w:color="000000"/>
                    <w:bottom w:val="single" w:sz="6" w:space="0" w:color="000000"/>
                    <w:right w:val="nil"/>
                  </w:tcBorders>
                  <w:tcMar>
                    <w:top w:w="28" w:type="dxa"/>
                    <w:left w:w="28" w:type="dxa"/>
                    <w:bottom w:w="28" w:type="dxa"/>
                    <w:right w:w="28" w:type="dxa"/>
                  </w:tcMar>
                  <w:hideMark/>
                </w:tcPr>
                <w:p w14:paraId="32D87D2D" w14:textId="77777777" w:rsidR="00A73DBC" w:rsidRDefault="00A73DBC" w:rsidP="00A73DBC">
                  <w:pPr>
                    <w:pStyle w:val="TableContents"/>
                    <w:spacing w:line="276" w:lineRule="auto"/>
                    <w:jc w:val="center"/>
                    <w:rPr>
                      <w:rFonts w:ascii="Arial" w:hAnsi="Arial"/>
                      <w:b/>
                      <w:bCs/>
                      <w:sz w:val="22"/>
                      <w:szCs w:val="22"/>
                      <w:lang w:val="de-DE"/>
                    </w:rPr>
                  </w:pPr>
                  <w:r>
                    <w:rPr>
                      <w:rFonts w:ascii="Arial" w:hAnsi="Arial"/>
                      <w:b/>
                      <w:bCs/>
                      <w:sz w:val="22"/>
                      <w:szCs w:val="22"/>
                      <w:lang w:val="de-DE"/>
                    </w:rPr>
                    <w:t>J/m</w:t>
                  </w:r>
                </w:p>
              </w:tc>
              <w:tc>
                <w:tcPr>
                  <w:tcW w:w="86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hideMark/>
                </w:tcPr>
                <w:p w14:paraId="3646ECA8" w14:textId="77777777" w:rsidR="00A73DBC" w:rsidRDefault="00A73DBC" w:rsidP="00A73DBC">
                  <w:pPr>
                    <w:pStyle w:val="TableContents"/>
                    <w:spacing w:line="276" w:lineRule="auto"/>
                    <w:jc w:val="center"/>
                    <w:rPr>
                      <w:rFonts w:ascii="Arial" w:hAnsi="Arial"/>
                      <w:b/>
                      <w:bCs/>
                      <w:sz w:val="22"/>
                      <w:szCs w:val="22"/>
                      <w:lang w:val="de-DE"/>
                    </w:rPr>
                  </w:pPr>
                  <w:r>
                    <w:rPr>
                      <w:rFonts w:ascii="Arial" w:hAnsi="Arial"/>
                      <w:b/>
                      <w:bCs/>
                      <w:sz w:val="22"/>
                      <w:szCs w:val="22"/>
                      <w:lang w:val="de-DE"/>
                    </w:rPr>
                    <w:t>Ilość</w:t>
                  </w:r>
                </w:p>
              </w:tc>
            </w:tr>
            <w:tr w:rsidR="00A73DBC" w:rsidRPr="00A73DBC" w14:paraId="4B737B9D" w14:textId="77777777" w:rsidTr="00A73DBC">
              <w:trPr>
                <w:trHeight w:val="251"/>
              </w:trPr>
              <w:tc>
                <w:tcPr>
                  <w:tcW w:w="395" w:type="dxa"/>
                  <w:tcBorders>
                    <w:top w:val="nil"/>
                    <w:left w:val="single" w:sz="6" w:space="0" w:color="000000"/>
                    <w:bottom w:val="single" w:sz="6" w:space="0" w:color="000000"/>
                    <w:right w:val="nil"/>
                  </w:tcBorders>
                  <w:tcMar>
                    <w:top w:w="28" w:type="dxa"/>
                    <w:left w:w="28" w:type="dxa"/>
                    <w:bottom w:w="28" w:type="dxa"/>
                    <w:right w:w="28" w:type="dxa"/>
                  </w:tcMar>
                  <w:hideMark/>
                </w:tcPr>
                <w:p w14:paraId="2AE79585"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c>
                <w:tcPr>
                  <w:tcW w:w="8100" w:type="dxa"/>
                  <w:tcBorders>
                    <w:top w:val="nil"/>
                    <w:left w:val="single" w:sz="6" w:space="0" w:color="000000"/>
                    <w:bottom w:val="single" w:sz="6" w:space="0" w:color="000000"/>
                    <w:right w:val="nil"/>
                  </w:tcBorders>
                  <w:tcMar>
                    <w:top w:w="28" w:type="dxa"/>
                    <w:left w:w="28" w:type="dxa"/>
                    <w:bottom w:w="28" w:type="dxa"/>
                    <w:right w:w="28" w:type="dxa"/>
                  </w:tcMar>
                  <w:hideMark/>
                </w:tcPr>
                <w:p w14:paraId="115FE9FC"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Raspator SLAP narzędzie ułatwiające artroskopowe oczyszczenie obręczy panewki stawowej w ciaśniejszych przestrzeniach stawowych po wprowadzeniu przez portal artroskopowy. Kąt wierzchołka 15°, powierzchnia raszpli znajduje się wewnątrz.</w:t>
                  </w:r>
                </w:p>
              </w:tc>
              <w:tc>
                <w:tcPr>
                  <w:tcW w:w="749" w:type="dxa"/>
                  <w:tcBorders>
                    <w:top w:val="nil"/>
                    <w:left w:val="single" w:sz="6" w:space="0" w:color="000000"/>
                    <w:bottom w:val="single" w:sz="6" w:space="0" w:color="000000"/>
                    <w:right w:val="nil"/>
                  </w:tcBorders>
                  <w:tcMar>
                    <w:top w:w="28" w:type="dxa"/>
                    <w:left w:w="28" w:type="dxa"/>
                    <w:bottom w:w="28" w:type="dxa"/>
                    <w:right w:w="28" w:type="dxa"/>
                  </w:tcMar>
                  <w:hideMark/>
                </w:tcPr>
                <w:p w14:paraId="27A013C8"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868"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4323B214"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r w:rsidR="00A73DBC" w:rsidRPr="00A73DBC" w14:paraId="3AFC065B" w14:textId="77777777" w:rsidTr="00A73DBC">
              <w:trPr>
                <w:trHeight w:val="267"/>
              </w:trPr>
              <w:tc>
                <w:tcPr>
                  <w:tcW w:w="395" w:type="dxa"/>
                  <w:tcBorders>
                    <w:top w:val="nil"/>
                    <w:left w:val="single" w:sz="6" w:space="0" w:color="000000"/>
                    <w:bottom w:val="single" w:sz="6" w:space="0" w:color="000000"/>
                    <w:right w:val="nil"/>
                  </w:tcBorders>
                  <w:tcMar>
                    <w:top w:w="28" w:type="dxa"/>
                    <w:left w:w="28" w:type="dxa"/>
                    <w:bottom w:w="28" w:type="dxa"/>
                    <w:right w:w="28" w:type="dxa"/>
                  </w:tcMar>
                  <w:hideMark/>
                </w:tcPr>
                <w:p w14:paraId="285A016A"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2</w:t>
                  </w:r>
                </w:p>
              </w:tc>
              <w:tc>
                <w:tcPr>
                  <w:tcW w:w="8100" w:type="dxa"/>
                  <w:tcBorders>
                    <w:top w:val="nil"/>
                    <w:left w:val="single" w:sz="6" w:space="0" w:color="000000"/>
                    <w:bottom w:val="single" w:sz="6" w:space="0" w:color="000000"/>
                    <w:right w:val="nil"/>
                  </w:tcBorders>
                  <w:tcMar>
                    <w:top w:w="28" w:type="dxa"/>
                    <w:left w:w="28" w:type="dxa"/>
                    <w:bottom w:w="28" w:type="dxa"/>
                    <w:right w:w="28" w:type="dxa"/>
                  </w:tcMar>
                  <w:hideMark/>
                </w:tcPr>
                <w:p w14:paraId="1FF50F02"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Narzędzie artroskopowe autoklawowalne typu wyciągacz szwów, końcówka prosta,  trzon prosty, średnica trzonu 3,4 mm. Narzędzie wyposażone jest w FlushPort do mycia i dezynfekcji narzędzia wewnątrz części ruchomej.</w:t>
                  </w:r>
                </w:p>
              </w:tc>
              <w:tc>
                <w:tcPr>
                  <w:tcW w:w="749" w:type="dxa"/>
                  <w:tcBorders>
                    <w:top w:val="nil"/>
                    <w:left w:val="single" w:sz="6" w:space="0" w:color="000000"/>
                    <w:bottom w:val="single" w:sz="6" w:space="0" w:color="000000"/>
                    <w:right w:val="nil"/>
                  </w:tcBorders>
                  <w:tcMar>
                    <w:top w:w="28" w:type="dxa"/>
                    <w:left w:w="28" w:type="dxa"/>
                    <w:bottom w:w="28" w:type="dxa"/>
                    <w:right w:w="28" w:type="dxa"/>
                  </w:tcMar>
                  <w:hideMark/>
                </w:tcPr>
                <w:p w14:paraId="174D8EDB"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868"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156E13D8"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r w:rsidR="00A73DBC" w:rsidRPr="00A73DBC" w14:paraId="496FED4C" w14:textId="77777777" w:rsidTr="00A73DBC">
              <w:trPr>
                <w:trHeight w:val="251"/>
              </w:trPr>
              <w:tc>
                <w:tcPr>
                  <w:tcW w:w="395" w:type="dxa"/>
                  <w:tcBorders>
                    <w:top w:val="nil"/>
                    <w:left w:val="single" w:sz="6" w:space="0" w:color="000000"/>
                    <w:bottom w:val="single" w:sz="6" w:space="0" w:color="000000"/>
                    <w:right w:val="nil"/>
                  </w:tcBorders>
                  <w:tcMar>
                    <w:top w:w="28" w:type="dxa"/>
                    <w:left w:w="28" w:type="dxa"/>
                    <w:bottom w:w="28" w:type="dxa"/>
                    <w:right w:w="28" w:type="dxa"/>
                  </w:tcMar>
                  <w:hideMark/>
                </w:tcPr>
                <w:p w14:paraId="718CB66F"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3</w:t>
                  </w:r>
                </w:p>
              </w:tc>
              <w:tc>
                <w:tcPr>
                  <w:tcW w:w="8100" w:type="dxa"/>
                  <w:tcBorders>
                    <w:top w:val="nil"/>
                    <w:left w:val="single" w:sz="6" w:space="0" w:color="000000"/>
                    <w:bottom w:val="single" w:sz="6" w:space="0" w:color="000000"/>
                    <w:right w:val="nil"/>
                  </w:tcBorders>
                  <w:tcMar>
                    <w:top w:w="28" w:type="dxa"/>
                    <w:left w:w="28" w:type="dxa"/>
                    <w:bottom w:w="28" w:type="dxa"/>
                    <w:right w:w="28" w:type="dxa"/>
                  </w:tcMar>
                  <w:hideMark/>
                </w:tcPr>
                <w:p w14:paraId="3E3FB750"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Metalowy popychacz do węzłów z zamkniętym oczkiem prowadzącym nić.</w:t>
                  </w:r>
                </w:p>
              </w:tc>
              <w:tc>
                <w:tcPr>
                  <w:tcW w:w="749" w:type="dxa"/>
                  <w:tcBorders>
                    <w:top w:val="nil"/>
                    <w:left w:val="single" w:sz="6" w:space="0" w:color="000000"/>
                    <w:bottom w:val="single" w:sz="6" w:space="0" w:color="000000"/>
                    <w:right w:val="nil"/>
                  </w:tcBorders>
                  <w:tcMar>
                    <w:top w:w="28" w:type="dxa"/>
                    <w:left w:w="28" w:type="dxa"/>
                    <w:bottom w:w="28" w:type="dxa"/>
                    <w:right w:w="28" w:type="dxa"/>
                  </w:tcMar>
                  <w:hideMark/>
                </w:tcPr>
                <w:p w14:paraId="2D683CA0"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868"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12EA8152"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r w:rsidR="00A73DBC" w:rsidRPr="00A73DBC" w14:paraId="71E15831" w14:textId="77777777" w:rsidTr="00A73DBC">
              <w:trPr>
                <w:trHeight w:val="267"/>
              </w:trPr>
              <w:tc>
                <w:tcPr>
                  <w:tcW w:w="395" w:type="dxa"/>
                  <w:tcBorders>
                    <w:top w:val="nil"/>
                    <w:left w:val="single" w:sz="6" w:space="0" w:color="000000"/>
                    <w:bottom w:val="single" w:sz="6" w:space="0" w:color="000000"/>
                    <w:right w:val="nil"/>
                  </w:tcBorders>
                  <w:tcMar>
                    <w:top w:w="28" w:type="dxa"/>
                    <w:left w:w="28" w:type="dxa"/>
                    <w:bottom w:w="28" w:type="dxa"/>
                    <w:right w:w="28" w:type="dxa"/>
                  </w:tcMar>
                  <w:hideMark/>
                </w:tcPr>
                <w:p w14:paraId="65EF5386"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4</w:t>
                  </w:r>
                </w:p>
              </w:tc>
              <w:tc>
                <w:tcPr>
                  <w:tcW w:w="8100" w:type="dxa"/>
                  <w:tcBorders>
                    <w:top w:val="nil"/>
                    <w:left w:val="single" w:sz="6" w:space="0" w:color="000000"/>
                    <w:bottom w:val="single" w:sz="6" w:space="0" w:color="000000"/>
                    <w:right w:val="nil"/>
                  </w:tcBorders>
                  <w:tcMar>
                    <w:top w:w="28" w:type="dxa"/>
                    <w:left w:w="28" w:type="dxa"/>
                    <w:bottom w:w="28" w:type="dxa"/>
                    <w:right w:w="28" w:type="dxa"/>
                  </w:tcMar>
                  <w:hideMark/>
                </w:tcPr>
                <w:p w14:paraId="2964307F"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Narzędzie artroskopowe autoklawowalne typu haczyk z oznaczeniem co 0,5 mm do 3,5 cm. Wymiary: trzon 150 mm, końcówka 3,4 mm</w:t>
                  </w:r>
                </w:p>
              </w:tc>
              <w:tc>
                <w:tcPr>
                  <w:tcW w:w="749" w:type="dxa"/>
                  <w:tcBorders>
                    <w:top w:val="nil"/>
                    <w:left w:val="single" w:sz="6" w:space="0" w:color="000000"/>
                    <w:bottom w:val="single" w:sz="6" w:space="0" w:color="000000"/>
                    <w:right w:val="nil"/>
                  </w:tcBorders>
                  <w:tcMar>
                    <w:top w:w="28" w:type="dxa"/>
                    <w:left w:w="28" w:type="dxa"/>
                    <w:bottom w:w="28" w:type="dxa"/>
                    <w:right w:w="28" w:type="dxa"/>
                  </w:tcMar>
                  <w:hideMark/>
                </w:tcPr>
                <w:p w14:paraId="03A5326F"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868"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738C8BEF"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bl>
          <w:p w14:paraId="6D01401E" w14:textId="77777777" w:rsidR="00A73DBC" w:rsidRDefault="00A73DBC" w:rsidP="00A73DBC">
            <w:pPr>
              <w:pStyle w:val="TableContents"/>
              <w:jc w:val="center"/>
              <w:rPr>
                <w:rFonts w:ascii="Arial" w:hAnsi="Arial"/>
                <w:b/>
                <w:bCs/>
                <w:color w:val="000000"/>
                <w:sz w:val="22"/>
                <w:szCs w:val="22"/>
              </w:rPr>
            </w:pPr>
          </w:p>
          <w:p w14:paraId="6405A386" w14:textId="77777777" w:rsidR="00A73DBC" w:rsidRDefault="00A73DBC" w:rsidP="00A73DBC">
            <w:pPr>
              <w:pStyle w:val="TableContents"/>
              <w:jc w:val="center"/>
              <w:rPr>
                <w:rFonts w:ascii="Arial" w:hAnsi="Arial"/>
                <w:b/>
                <w:bCs/>
                <w:color w:val="000000"/>
                <w:sz w:val="22"/>
                <w:szCs w:val="22"/>
              </w:rPr>
            </w:pPr>
            <w:r>
              <w:rPr>
                <w:rFonts w:ascii="Arial" w:hAnsi="Arial"/>
                <w:b/>
                <w:bCs/>
                <w:color w:val="000000"/>
                <w:sz w:val="22"/>
                <w:szCs w:val="22"/>
              </w:rPr>
              <w:t>ZESTAW INSTRUMENTARIUM DO ARTROSKOPII STAWU BIODROWEGO – Zestaw: 1</w:t>
            </w:r>
          </w:p>
          <w:p w14:paraId="475F49C9" w14:textId="77777777" w:rsidR="00A73DBC" w:rsidRDefault="00A73DBC" w:rsidP="00A73DBC">
            <w:pPr>
              <w:pStyle w:val="TableContents"/>
              <w:jc w:val="center"/>
              <w:rPr>
                <w:rFonts w:ascii="Arial" w:hAnsi="Arial"/>
                <w:b/>
                <w:bCs/>
                <w:color w:val="000000"/>
                <w:sz w:val="22"/>
                <w:szCs w:val="22"/>
              </w:rPr>
            </w:pPr>
          </w:p>
          <w:tbl>
            <w:tblPr>
              <w:tblW w:w="10155" w:type="dxa"/>
              <w:tblCellMar>
                <w:left w:w="10" w:type="dxa"/>
                <w:right w:w="10" w:type="dxa"/>
              </w:tblCellMar>
              <w:tblLook w:val="04A0" w:firstRow="1" w:lastRow="0" w:firstColumn="1" w:lastColumn="0" w:noHBand="0" w:noVBand="1"/>
            </w:tblPr>
            <w:tblGrid>
              <w:gridCol w:w="396"/>
              <w:gridCol w:w="8135"/>
              <w:gridCol w:w="711"/>
              <w:gridCol w:w="913"/>
            </w:tblGrid>
            <w:tr w:rsidR="00A73DBC" w:rsidRPr="00A73DBC" w14:paraId="76BBDBEC" w14:textId="77777777" w:rsidTr="00A73DBC">
              <w:trPr>
                <w:trHeight w:val="251"/>
              </w:trPr>
              <w:tc>
                <w:tcPr>
                  <w:tcW w:w="396" w:type="dxa"/>
                  <w:tcBorders>
                    <w:top w:val="single" w:sz="6" w:space="0" w:color="000000"/>
                    <w:left w:val="single" w:sz="6" w:space="0" w:color="000000"/>
                    <w:bottom w:val="single" w:sz="6" w:space="0" w:color="000000"/>
                    <w:right w:val="nil"/>
                  </w:tcBorders>
                  <w:tcMar>
                    <w:top w:w="28" w:type="dxa"/>
                    <w:left w:w="28" w:type="dxa"/>
                    <w:bottom w:w="28" w:type="dxa"/>
                    <w:right w:w="28" w:type="dxa"/>
                  </w:tcMar>
                  <w:hideMark/>
                </w:tcPr>
                <w:p w14:paraId="2D9E7265" w14:textId="77777777" w:rsidR="00A73DBC" w:rsidRDefault="00A73DBC" w:rsidP="00A73DBC">
                  <w:pPr>
                    <w:pStyle w:val="TableContents"/>
                    <w:spacing w:line="276" w:lineRule="auto"/>
                    <w:jc w:val="center"/>
                    <w:rPr>
                      <w:rFonts w:ascii="Arial" w:hAnsi="Arial"/>
                      <w:b/>
                      <w:bCs/>
                      <w:sz w:val="22"/>
                      <w:szCs w:val="22"/>
                      <w:lang w:val="de-DE"/>
                    </w:rPr>
                  </w:pPr>
                  <w:r>
                    <w:rPr>
                      <w:rFonts w:ascii="Arial" w:hAnsi="Arial"/>
                      <w:b/>
                      <w:bCs/>
                      <w:sz w:val="22"/>
                      <w:szCs w:val="22"/>
                      <w:lang w:val="de-DE"/>
                    </w:rPr>
                    <w:lastRenderedPageBreak/>
                    <w:t>Lp</w:t>
                  </w:r>
                </w:p>
              </w:tc>
              <w:tc>
                <w:tcPr>
                  <w:tcW w:w="8136" w:type="dxa"/>
                  <w:tcBorders>
                    <w:top w:val="single" w:sz="6" w:space="0" w:color="000000"/>
                    <w:left w:val="single" w:sz="6" w:space="0" w:color="000000"/>
                    <w:bottom w:val="single" w:sz="6" w:space="0" w:color="000000"/>
                    <w:right w:val="nil"/>
                  </w:tcBorders>
                  <w:tcMar>
                    <w:top w:w="28" w:type="dxa"/>
                    <w:left w:w="28" w:type="dxa"/>
                    <w:bottom w:w="28" w:type="dxa"/>
                    <w:right w:w="28" w:type="dxa"/>
                  </w:tcMar>
                  <w:hideMark/>
                </w:tcPr>
                <w:p w14:paraId="32976662" w14:textId="77777777" w:rsidR="00A73DBC" w:rsidRDefault="00A73DBC" w:rsidP="00A73DBC">
                  <w:pPr>
                    <w:pStyle w:val="Standard"/>
                    <w:spacing w:line="276" w:lineRule="auto"/>
                    <w:jc w:val="center"/>
                    <w:rPr>
                      <w:rFonts w:ascii="Arial" w:hAnsi="Arial"/>
                      <w:b/>
                      <w:bCs/>
                      <w:sz w:val="22"/>
                      <w:szCs w:val="22"/>
                      <w:lang w:val="de-DE"/>
                    </w:rPr>
                  </w:pPr>
                  <w:r>
                    <w:rPr>
                      <w:rFonts w:ascii="Arial" w:hAnsi="Arial"/>
                      <w:b/>
                      <w:bCs/>
                      <w:sz w:val="22"/>
                      <w:szCs w:val="22"/>
                      <w:lang w:val="de-DE"/>
                    </w:rPr>
                    <w:t>Opis asortymentu</w:t>
                  </w:r>
                </w:p>
              </w:tc>
              <w:tc>
                <w:tcPr>
                  <w:tcW w:w="711" w:type="dxa"/>
                  <w:tcBorders>
                    <w:top w:val="single" w:sz="6" w:space="0" w:color="000000"/>
                    <w:left w:val="single" w:sz="6" w:space="0" w:color="000000"/>
                    <w:bottom w:val="single" w:sz="6" w:space="0" w:color="000000"/>
                    <w:right w:val="nil"/>
                  </w:tcBorders>
                  <w:tcMar>
                    <w:top w:w="28" w:type="dxa"/>
                    <w:left w:w="28" w:type="dxa"/>
                    <w:bottom w:w="28" w:type="dxa"/>
                    <w:right w:w="28" w:type="dxa"/>
                  </w:tcMar>
                  <w:hideMark/>
                </w:tcPr>
                <w:p w14:paraId="753F8155" w14:textId="77777777" w:rsidR="00A73DBC" w:rsidRDefault="00A73DBC" w:rsidP="00A73DBC">
                  <w:pPr>
                    <w:pStyle w:val="TableContents"/>
                    <w:spacing w:line="276" w:lineRule="auto"/>
                    <w:jc w:val="center"/>
                    <w:rPr>
                      <w:rFonts w:ascii="Arial" w:hAnsi="Arial"/>
                      <w:b/>
                      <w:bCs/>
                      <w:sz w:val="22"/>
                      <w:szCs w:val="22"/>
                      <w:lang w:val="de-DE"/>
                    </w:rPr>
                  </w:pPr>
                  <w:r>
                    <w:rPr>
                      <w:rFonts w:ascii="Arial" w:hAnsi="Arial"/>
                      <w:b/>
                      <w:bCs/>
                      <w:sz w:val="22"/>
                      <w:szCs w:val="22"/>
                      <w:lang w:val="de-DE"/>
                    </w:rPr>
                    <w:t>J/m</w:t>
                  </w:r>
                </w:p>
              </w:tc>
              <w:tc>
                <w:tcPr>
                  <w:tcW w:w="91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hideMark/>
                </w:tcPr>
                <w:p w14:paraId="2051A1E0" w14:textId="77777777" w:rsidR="00A73DBC" w:rsidRDefault="00A73DBC" w:rsidP="00A73DBC">
                  <w:pPr>
                    <w:pStyle w:val="TableContents"/>
                    <w:spacing w:line="276" w:lineRule="auto"/>
                    <w:jc w:val="center"/>
                    <w:rPr>
                      <w:rFonts w:ascii="Arial" w:hAnsi="Arial"/>
                      <w:b/>
                      <w:bCs/>
                      <w:sz w:val="22"/>
                      <w:szCs w:val="22"/>
                      <w:lang w:val="de-DE"/>
                    </w:rPr>
                  </w:pPr>
                  <w:r>
                    <w:rPr>
                      <w:rFonts w:ascii="Arial" w:hAnsi="Arial"/>
                      <w:b/>
                      <w:bCs/>
                      <w:sz w:val="22"/>
                      <w:szCs w:val="22"/>
                      <w:lang w:val="de-DE"/>
                    </w:rPr>
                    <w:t>Ilość</w:t>
                  </w:r>
                </w:p>
              </w:tc>
            </w:tr>
            <w:tr w:rsidR="00A73DBC" w:rsidRPr="00A73DBC" w14:paraId="3957D76A" w14:textId="77777777" w:rsidTr="00A73DBC">
              <w:trPr>
                <w:trHeight w:val="236"/>
              </w:trPr>
              <w:tc>
                <w:tcPr>
                  <w:tcW w:w="396" w:type="dxa"/>
                  <w:tcBorders>
                    <w:top w:val="nil"/>
                    <w:left w:val="single" w:sz="6" w:space="0" w:color="000000"/>
                    <w:bottom w:val="single" w:sz="6" w:space="0" w:color="000000"/>
                    <w:right w:val="nil"/>
                  </w:tcBorders>
                  <w:tcMar>
                    <w:top w:w="28" w:type="dxa"/>
                    <w:left w:w="28" w:type="dxa"/>
                    <w:bottom w:w="28" w:type="dxa"/>
                    <w:right w:w="28" w:type="dxa"/>
                  </w:tcMar>
                  <w:hideMark/>
                </w:tcPr>
                <w:p w14:paraId="1FF0ECDD"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c>
                <w:tcPr>
                  <w:tcW w:w="8136" w:type="dxa"/>
                  <w:tcBorders>
                    <w:top w:val="nil"/>
                    <w:left w:val="single" w:sz="6" w:space="0" w:color="000000"/>
                    <w:bottom w:val="single" w:sz="6" w:space="0" w:color="000000"/>
                    <w:right w:val="nil"/>
                  </w:tcBorders>
                  <w:tcMar>
                    <w:top w:w="28" w:type="dxa"/>
                    <w:left w:w="28" w:type="dxa"/>
                    <w:bottom w:w="28" w:type="dxa"/>
                    <w:right w:w="28" w:type="dxa"/>
                  </w:tcMar>
                  <w:hideMark/>
                </w:tcPr>
                <w:p w14:paraId="78BBA523"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Narzędzie manualne artroskopowe autoklawowalne typu obcinak do nici, średnica sztancy 4,2mm. Końcówka tnąca narzędzia prosta. Narzędzie wyposażone jest w port do mycia i dezynfekcji narzędzia wewnątrz części ruchomej. Długość robocza 220mm.</w:t>
                  </w:r>
                </w:p>
              </w:tc>
              <w:tc>
                <w:tcPr>
                  <w:tcW w:w="711" w:type="dxa"/>
                  <w:tcBorders>
                    <w:top w:val="nil"/>
                    <w:left w:val="single" w:sz="6" w:space="0" w:color="000000"/>
                    <w:bottom w:val="single" w:sz="6" w:space="0" w:color="000000"/>
                    <w:right w:val="nil"/>
                  </w:tcBorders>
                  <w:tcMar>
                    <w:top w:w="28" w:type="dxa"/>
                    <w:left w:w="28" w:type="dxa"/>
                    <w:bottom w:w="28" w:type="dxa"/>
                    <w:right w:w="28" w:type="dxa"/>
                  </w:tcMar>
                  <w:hideMark/>
                </w:tcPr>
                <w:p w14:paraId="51BB1B29"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13"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120DE005"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r w:rsidR="00A73DBC" w:rsidRPr="00A73DBC" w14:paraId="28CAE53D" w14:textId="77777777" w:rsidTr="00A73DBC">
              <w:trPr>
                <w:trHeight w:val="251"/>
              </w:trPr>
              <w:tc>
                <w:tcPr>
                  <w:tcW w:w="396" w:type="dxa"/>
                  <w:tcBorders>
                    <w:top w:val="nil"/>
                    <w:left w:val="single" w:sz="6" w:space="0" w:color="000000"/>
                    <w:bottom w:val="single" w:sz="6" w:space="0" w:color="000000"/>
                    <w:right w:val="nil"/>
                  </w:tcBorders>
                  <w:tcMar>
                    <w:top w:w="28" w:type="dxa"/>
                    <w:left w:w="28" w:type="dxa"/>
                    <w:bottom w:w="28" w:type="dxa"/>
                    <w:right w:w="28" w:type="dxa"/>
                  </w:tcMar>
                  <w:hideMark/>
                </w:tcPr>
                <w:p w14:paraId="79EFCECD"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2</w:t>
                  </w:r>
                </w:p>
              </w:tc>
              <w:tc>
                <w:tcPr>
                  <w:tcW w:w="8136" w:type="dxa"/>
                  <w:tcBorders>
                    <w:top w:val="nil"/>
                    <w:left w:val="single" w:sz="6" w:space="0" w:color="000000"/>
                    <w:bottom w:val="single" w:sz="6" w:space="0" w:color="000000"/>
                    <w:right w:val="nil"/>
                  </w:tcBorders>
                  <w:tcMar>
                    <w:top w:w="28" w:type="dxa"/>
                    <w:left w:w="28" w:type="dxa"/>
                    <w:bottom w:w="28" w:type="dxa"/>
                    <w:right w:w="28" w:type="dxa"/>
                  </w:tcMar>
                  <w:hideMark/>
                </w:tcPr>
                <w:p w14:paraId="7FDD91BE"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Narzędzie artroskopowe autoklawowalne typu chwytak do ciała wolnego , końcówka prosta z zębami, dwa zęby w dolnej części i jeden ząb na górnej części do chwytania ciała wolnego, trzon prosty o średnicy szaftu 4,2 mm. Narzędzie wyposażone jest w FlushPort do mycia i dezynfekcji narzędzia wewnątrz części ruchomej. Uchwyt samozwalniający mechanizm blokujący</w:t>
                  </w:r>
                </w:p>
              </w:tc>
              <w:tc>
                <w:tcPr>
                  <w:tcW w:w="711" w:type="dxa"/>
                  <w:tcBorders>
                    <w:top w:val="nil"/>
                    <w:left w:val="single" w:sz="6" w:space="0" w:color="000000"/>
                    <w:bottom w:val="single" w:sz="6" w:space="0" w:color="000000"/>
                    <w:right w:val="nil"/>
                  </w:tcBorders>
                  <w:tcMar>
                    <w:top w:w="28" w:type="dxa"/>
                    <w:left w:w="28" w:type="dxa"/>
                    <w:bottom w:w="28" w:type="dxa"/>
                    <w:right w:w="28" w:type="dxa"/>
                  </w:tcMar>
                  <w:hideMark/>
                </w:tcPr>
                <w:p w14:paraId="722D2F37"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13"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4A79414C"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r w:rsidR="00A73DBC" w:rsidRPr="00A73DBC" w14:paraId="00444800" w14:textId="77777777" w:rsidTr="00A73DBC">
              <w:trPr>
                <w:trHeight w:val="236"/>
              </w:trPr>
              <w:tc>
                <w:tcPr>
                  <w:tcW w:w="396" w:type="dxa"/>
                  <w:tcBorders>
                    <w:top w:val="nil"/>
                    <w:left w:val="single" w:sz="6" w:space="0" w:color="000000"/>
                    <w:bottom w:val="single" w:sz="6" w:space="0" w:color="000000"/>
                    <w:right w:val="nil"/>
                  </w:tcBorders>
                  <w:tcMar>
                    <w:top w:w="28" w:type="dxa"/>
                    <w:left w:w="28" w:type="dxa"/>
                    <w:bottom w:w="28" w:type="dxa"/>
                    <w:right w:w="28" w:type="dxa"/>
                  </w:tcMar>
                  <w:hideMark/>
                </w:tcPr>
                <w:p w14:paraId="0AC92CD4"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3</w:t>
                  </w:r>
                </w:p>
              </w:tc>
              <w:tc>
                <w:tcPr>
                  <w:tcW w:w="8136" w:type="dxa"/>
                  <w:tcBorders>
                    <w:top w:val="nil"/>
                    <w:left w:val="single" w:sz="6" w:space="0" w:color="000000"/>
                    <w:bottom w:val="single" w:sz="6" w:space="0" w:color="000000"/>
                    <w:right w:val="nil"/>
                  </w:tcBorders>
                  <w:tcMar>
                    <w:top w:w="28" w:type="dxa"/>
                    <w:left w:w="28" w:type="dxa"/>
                    <w:bottom w:w="28" w:type="dxa"/>
                    <w:right w:w="28" w:type="dxa"/>
                  </w:tcMar>
                  <w:hideMark/>
                </w:tcPr>
                <w:p w14:paraId="62C9886C"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Obturator, kaniulowany tępy z uchwytem do płaszcza artroskopowego używanego do artroskopii biodra. Obturator do optyki o średnicy 3,5mm. Autoklawowalny.</w:t>
                  </w:r>
                </w:p>
              </w:tc>
              <w:tc>
                <w:tcPr>
                  <w:tcW w:w="711" w:type="dxa"/>
                  <w:tcBorders>
                    <w:top w:val="nil"/>
                    <w:left w:val="single" w:sz="6" w:space="0" w:color="000000"/>
                    <w:bottom w:val="single" w:sz="6" w:space="0" w:color="000000"/>
                    <w:right w:val="nil"/>
                  </w:tcBorders>
                  <w:tcMar>
                    <w:top w:w="28" w:type="dxa"/>
                    <w:left w:w="28" w:type="dxa"/>
                    <w:bottom w:w="28" w:type="dxa"/>
                    <w:right w:w="28" w:type="dxa"/>
                  </w:tcMar>
                  <w:hideMark/>
                </w:tcPr>
                <w:p w14:paraId="6883750B"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13"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162E10B9"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r w:rsidR="00A73DBC" w:rsidRPr="00A73DBC" w14:paraId="502B88E5" w14:textId="77777777" w:rsidTr="00A73DBC">
              <w:trPr>
                <w:trHeight w:val="251"/>
              </w:trPr>
              <w:tc>
                <w:tcPr>
                  <w:tcW w:w="396" w:type="dxa"/>
                  <w:tcBorders>
                    <w:top w:val="nil"/>
                    <w:left w:val="single" w:sz="6" w:space="0" w:color="000000"/>
                    <w:bottom w:val="single" w:sz="6" w:space="0" w:color="000000"/>
                    <w:right w:val="nil"/>
                  </w:tcBorders>
                  <w:tcMar>
                    <w:top w:w="28" w:type="dxa"/>
                    <w:left w:w="28" w:type="dxa"/>
                    <w:bottom w:w="28" w:type="dxa"/>
                    <w:right w:w="28" w:type="dxa"/>
                  </w:tcMar>
                  <w:hideMark/>
                </w:tcPr>
                <w:p w14:paraId="568AE3B8"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4</w:t>
                  </w:r>
                </w:p>
              </w:tc>
              <w:tc>
                <w:tcPr>
                  <w:tcW w:w="8136" w:type="dxa"/>
                  <w:tcBorders>
                    <w:top w:val="nil"/>
                    <w:left w:val="single" w:sz="6" w:space="0" w:color="000000"/>
                    <w:bottom w:val="single" w:sz="6" w:space="0" w:color="000000"/>
                    <w:right w:val="nil"/>
                  </w:tcBorders>
                  <w:tcMar>
                    <w:top w:w="28" w:type="dxa"/>
                    <w:left w:w="28" w:type="dxa"/>
                    <w:bottom w:w="28" w:type="dxa"/>
                    <w:right w:w="28" w:type="dxa"/>
                  </w:tcMar>
                  <w:hideMark/>
                </w:tcPr>
                <w:p w14:paraId="294EDAC5"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Otwarta kaniula do szybkiej wymiany narzędzi w portalu roboczym. Kaniula posiada niski profil ułatwiający wprowadzenie przez tkanki miękkie. Kaniula zagięta w części dystalnej.</w:t>
                  </w:r>
                </w:p>
              </w:tc>
              <w:tc>
                <w:tcPr>
                  <w:tcW w:w="711" w:type="dxa"/>
                  <w:tcBorders>
                    <w:top w:val="nil"/>
                    <w:left w:val="single" w:sz="6" w:space="0" w:color="000000"/>
                    <w:bottom w:val="single" w:sz="6" w:space="0" w:color="000000"/>
                    <w:right w:val="nil"/>
                  </w:tcBorders>
                  <w:tcMar>
                    <w:top w:w="28" w:type="dxa"/>
                    <w:left w:w="28" w:type="dxa"/>
                    <w:bottom w:w="28" w:type="dxa"/>
                    <w:right w:w="28" w:type="dxa"/>
                  </w:tcMar>
                  <w:hideMark/>
                </w:tcPr>
                <w:p w14:paraId="512B8005"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13"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0CDB3276"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r w:rsidR="00A73DBC" w:rsidRPr="00A73DBC" w14:paraId="4A2D7CC7" w14:textId="77777777" w:rsidTr="00A73DBC">
              <w:trPr>
                <w:trHeight w:val="251"/>
              </w:trPr>
              <w:tc>
                <w:tcPr>
                  <w:tcW w:w="396" w:type="dxa"/>
                  <w:tcBorders>
                    <w:top w:val="nil"/>
                    <w:left w:val="single" w:sz="6" w:space="0" w:color="000000"/>
                    <w:bottom w:val="single" w:sz="6" w:space="0" w:color="000000"/>
                    <w:right w:val="nil"/>
                  </w:tcBorders>
                  <w:tcMar>
                    <w:top w:w="28" w:type="dxa"/>
                    <w:left w:w="28" w:type="dxa"/>
                    <w:bottom w:w="28" w:type="dxa"/>
                    <w:right w:w="28" w:type="dxa"/>
                  </w:tcMar>
                  <w:hideMark/>
                </w:tcPr>
                <w:p w14:paraId="312FA397"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5</w:t>
                  </w:r>
                </w:p>
              </w:tc>
              <w:tc>
                <w:tcPr>
                  <w:tcW w:w="8136" w:type="dxa"/>
                  <w:tcBorders>
                    <w:top w:val="nil"/>
                    <w:left w:val="single" w:sz="6" w:space="0" w:color="000000"/>
                    <w:bottom w:val="single" w:sz="6" w:space="0" w:color="000000"/>
                    <w:right w:val="nil"/>
                  </w:tcBorders>
                  <w:tcMar>
                    <w:top w:w="28" w:type="dxa"/>
                    <w:left w:w="28" w:type="dxa"/>
                    <w:bottom w:w="28" w:type="dxa"/>
                    <w:right w:w="28" w:type="dxa"/>
                  </w:tcMar>
                  <w:hideMark/>
                </w:tcPr>
                <w:p w14:paraId="0BA3AF00"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Obrutaror z uchwytem dedykowany do artroskopii biodra o przekroju 5,5 mm oraz długości roboczej shaftu 145 mm. Możliwość podłączenia łącznika z kranikami umożliwiającego wprowadzenie optyki artroskopowej.</w:t>
                  </w:r>
                </w:p>
              </w:tc>
              <w:tc>
                <w:tcPr>
                  <w:tcW w:w="711" w:type="dxa"/>
                  <w:tcBorders>
                    <w:top w:val="nil"/>
                    <w:left w:val="single" w:sz="6" w:space="0" w:color="000000"/>
                    <w:bottom w:val="single" w:sz="6" w:space="0" w:color="000000"/>
                    <w:right w:val="nil"/>
                  </w:tcBorders>
                  <w:tcMar>
                    <w:top w:w="28" w:type="dxa"/>
                    <w:left w:w="28" w:type="dxa"/>
                    <w:bottom w:w="28" w:type="dxa"/>
                    <w:right w:w="28" w:type="dxa"/>
                  </w:tcMar>
                  <w:hideMark/>
                </w:tcPr>
                <w:p w14:paraId="217D4FFE"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13"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5F729791"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r w:rsidR="00A73DBC" w:rsidRPr="00A73DBC" w14:paraId="45BD64A6" w14:textId="77777777" w:rsidTr="00A73DBC">
              <w:trPr>
                <w:trHeight w:val="236"/>
              </w:trPr>
              <w:tc>
                <w:tcPr>
                  <w:tcW w:w="396" w:type="dxa"/>
                  <w:tcBorders>
                    <w:top w:val="nil"/>
                    <w:left w:val="single" w:sz="6" w:space="0" w:color="000000"/>
                    <w:bottom w:val="single" w:sz="6" w:space="0" w:color="000000"/>
                    <w:right w:val="nil"/>
                  </w:tcBorders>
                  <w:tcMar>
                    <w:top w:w="28" w:type="dxa"/>
                    <w:left w:w="28" w:type="dxa"/>
                    <w:bottom w:w="28" w:type="dxa"/>
                    <w:right w:w="28" w:type="dxa"/>
                  </w:tcMar>
                  <w:hideMark/>
                </w:tcPr>
                <w:p w14:paraId="4E18B5BC"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6</w:t>
                  </w:r>
                </w:p>
              </w:tc>
              <w:tc>
                <w:tcPr>
                  <w:tcW w:w="8136" w:type="dxa"/>
                  <w:tcBorders>
                    <w:top w:val="nil"/>
                    <w:left w:val="single" w:sz="6" w:space="0" w:color="000000"/>
                    <w:bottom w:val="single" w:sz="6" w:space="0" w:color="000000"/>
                    <w:right w:val="nil"/>
                  </w:tcBorders>
                  <w:tcMar>
                    <w:top w:w="28" w:type="dxa"/>
                    <w:left w:w="28" w:type="dxa"/>
                    <w:bottom w:w="28" w:type="dxa"/>
                    <w:right w:w="28" w:type="dxa"/>
                  </w:tcMar>
                  <w:hideMark/>
                </w:tcPr>
                <w:p w14:paraId="2500C62A"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Mostek łącznikowy dla optyki służący do szybkiej zmiany portalu podczas wykonywania procedury artroskopii biodra. Mostek wyposażony w dwa zawory odcinające</w:t>
                  </w:r>
                </w:p>
              </w:tc>
              <w:tc>
                <w:tcPr>
                  <w:tcW w:w="711" w:type="dxa"/>
                  <w:tcBorders>
                    <w:top w:val="nil"/>
                    <w:left w:val="single" w:sz="6" w:space="0" w:color="000000"/>
                    <w:bottom w:val="single" w:sz="6" w:space="0" w:color="000000"/>
                    <w:right w:val="nil"/>
                  </w:tcBorders>
                  <w:tcMar>
                    <w:top w:w="28" w:type="dxa"/>
                    <w:left w:w="28" w:type="dxa"/>
                    <w:bottom w:w="28" w:type="dxa"/>
                    <w:right w:w="28" w:type="dxa"/>
                  </w:tcMar>
                  <w:hideMark/>
                </w:tcPr>
                <w:p w14:paraId="29BEFD12"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13"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1EFF5DC7"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r w:rsidR="00A73DBC" w:rsidRPr="00A73DBC" w14:paraId="1700DE11" w14:textId="77777777" w:rsidTr="00A73DBC">
              <w:trPr>
                <w:trHeight w:val="251"/>
              </w:trPr>
              <w:tc>
                <w:tcPr>
                  <w:tcW w:w="396" w:type="dxa"/>
                  <w:tcBorders>
                    <w:top w:val="nil"/>
                    <w:left w:val="single" w:sz="6" w:space="0" w:color="000000"/>
                    <w:bottom w:val="single" w:sz="6" w:space="0" w:color="000000"/>
                    <w:right w:val="nil"/>
                  </w:tcBorders>
                  <w:tcMar>
                    <w:top w:w="28" w:type="dxa"/>
                    <w:left w:w="28" w:type="dxa"/>
                    <w:bottom w:w="28" w:type="dxa"/>
                    <w:right w:w="28" w:type="dxa"/>
                  </w:tcMar>
                  <w:hideMark/>
                </w:tcPr>
                <w:p w14:paraId="0DCB077A"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7</w:t>
                  </w:r>
                </w:p>
              </w:tc>
              <w:tc>
                <w:tcPr>
                  <w:tcW w:w="8136" w:type="dxa"/>
                  <w:tcBorders>
                    <w:top w:val="nil"/>
                    <w:left w:val="single" w:sz="6" w:space="0" w:color="000000"/>
                    <w:bottom w:val="single" w:sz="6" w:space="0" w:color="000000"/>
                    <w:right w:val="nil"/>
                  </w:tcBorders>
                  <w:tcMar>
                    <w:top w:w="28" w:type="dxa"/>
                    <w:left w:w="28" w:type="dxa"/>
                    <w:bottom w:w="28" w:type="dxa"/>
                    <w:right w:w="28" w:type="dxa"/>
                  </w:tcMar>
                  <w:hideMark/>
                </w:tcPr>
                <w:p w14:paraId="40EA9EA0"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Kaniulowana sztanga do pomocy przy wymianie narzędzi o średnicy 3,5mm i długości 38cm.</w:t>
                  </w:r>
                </w:p>
              </w:tc>
              <w:tc>
                <w:tcPr>
                  <w:tcW w:w="711" w:type="dxa"/>
                  <w:tcBorders>
                    <w:top w:val="nil"/>
                    <w:left w:val="single" w:sz="6" w:space="0" w:color="000000"/>
                    <w:bottom w:val="single" w:sz="6" w:space="0" w:color="000000"/>
                    <w:right w:val="nil"/>
                  </w:tcBorders>
                  <w:tcMar>
                    <w:top w:w="28" w:type="dxa"/>
                    <w:left w:w="28" w:type="dxa"/>
                    <w:bottom w:w="28" w:type="dxa"/>
                    <w:right w:w="28" w:type="dxa"/>
                  </w:tcMar>
                  <w:hideMark/>
                </w:tcPr>
                <w:p w14:paraId="03D428A9"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13"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7D288846"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r w:rsidR="00A73DBC" w:rsidRPr="00A73DBC" w14:paraId="04D8CD2C" w14:textId="77777777" w:rsidTr="00A73DBC">
              <w:trPr>
                <w:trHeight w:val="236"/>
              </w:trPr>
              <w:tc>
                <w:tcPr>
                  <w:tcW w:w="396" w:type="dxa"/>
                  <w:tcBorders>
                    <w:top w:val="nil"/>
                    <w:left w:val="single" w:sz="6" w:space="0" w:color="000000"/>
                    <w:bottom w:val="single" w:sz="6" w:space="0" w:color="000000"/>
                    <w:right w:val="nil"/>
                  </w:tcBorders>
                  <w:tcMar>
                    <w:top w:w="28" w:type="dxa"/>
                    <w:left w:w="28" w:type="dxa"/>
                    <w:bottom w:w="28" w:type="dxa"/>
                    <w:right w:w="28" w:type="dxa"/>
                  </w:tcMar>
                  <w:hideMark/>
                </w:tcPr>
                <w:p w14:paraId="1753F6BD"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8</w:t>
                  </w:r>
                </w:p>
              </w:tc>
              <w:tc>
                <w:tcPr>
                  <w:tcW w:w="8136" w:type="dxa"/>
                  <w:tcBorders>
                    <w:top w:val="nil"/>
                    <w:left w:val="single" w:sz="6" w:space="0" w:color="000000"/>
                    <w:bottom w:val="single" w:sz="6" w:space="0" w:color="000000"/>
                    <w:right w:val="nil"/>
                  </w:tcBorders>
                  <w:tcMar>
                    <w:top w:w="28" w:type="dxa"/>
                    <w:left w:w="28" w:type="dxa"/>
                    <w:bottom w:w="28" w:type="dxa"/>
                    <w:right w:w="28" w:type="dxa"/>
                  </w:tcMar>
                  <w:hideMark/>
                </w:tcPr>
                <w:p w14:paraId="0B2D6BDB"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Narzędzie artroskopowe autoklawowalne typu haczyk. Wymiary: trzon 220 mm.</w:t>
                  </w:r>
                </w:p>
              </w:tc>
              <w:tc>
                <w:tcPr>
                  <w:tcW w:w="711" w:type="dxa"/>
                  <w:tcBorders>
                    <w:top w:val="nil"/>
                    <w:left w:val="single" w:sz="6" w:space="0" w:color="000000"/>
                    <w:bottom w:val="single" w:sz="6" w:space="0" w:color="000000"/>
                    <w:right w:val="nil"/>
                  </w:tcBorders>
                  <w:tcMar>
                    <w:top w:w="28" w:type="dxa"/>
                    <w:left w:w="28" w:type="dxa"/>
                    <w:bottom w:w="28" w:type="dxa"/>
                    <w:right w:w="28" w:type="dxa"/>
                  </w:tcMar>
                  <w:hideMark/>
                </w:tcPr>
                <w:p w14:paraId="688F7710"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13"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62D79E17"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r w:rsidR="00A73DBC" w:rsidRPr="00A73DBC" w14:paraId="1C9FBB9D" w14:textId="77777777" w:rsidTr="00A73DBC">
              <w:trPr>
                <w:trHeight w:val="251"/>
              </w:trPr>
              <w:tc>
                <w:tcPr>
                  <w:tcW w:w="396" w:type="dxa"/>
                  <w:tcBorders>
                    <w:top w:val="nil"/>
                    <w:left w:val="single" w:sz="6" w:space="0" w:color="000000"/>
                    <w:bottom w:val="single" w:sz="6" w:space="0" w:color="000000"/>
                    <w:right w:val="nil"/>
                  </w:tcBorders>
                  <w:tcMar>
                    <w:top w:w="28" w:type="dxa"/>
                    <w:left w:w="28" w:type="dxa"/>
                    <w:bottom w:w="28" w:type="dxa"/>
                    <w:right w:w="28" w:type="dxa"/>
                  </w:tcMar>
                  <w:hideMark/>
                </w:tcPr>
                <w:p w14:paraId="0C43CB48"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9</w:t>
                  </w:r>
                </w:p>
              </w:tc>
              <w:tc>
                <w:tcPr>
                  <w:tcW w:w="8136" w:type="dxa"/>
                  <w:tcBorders>
                    <w:top w:val="nil"/>
                    <w:left w:val="single" w:sz="6" w:space="0" w:color="000000"/>
                    <w:bottom w:val="single" w:sz="6" w:space="0" w:color="000000"/>
                    <w:right w:val="nil"/>
                  </w:tcBorders>
                  <w:tcMar>
                    <w:top w:w="28" w:type="dxa"/>
                    <w:left w:w="28" w:type="dxa"/>
                    <w:bottom w:w="28" w:type="dxa"/>
                    <w:right w:w="28" w:type="dxa"/>
                  </w:tcMar>
                  <w:hideMark/>
                </w:tcPr>
                <w:p w14:paraId="1FDA48C6" w14:textId="77777777" w:rsidR="00A73DBC" w:rsidRDefault="00A73DBC" w:rsidP="00A73DBC">
                  <w:pPr>
                    <w:pStyle w:val="TableContents"/>
                    <w:spacing w:line="276" w:lineRule="auto"/>
                    <w:rPr>
                      <w:rFonts w:ascii="Arial" w:hAnsi="Arial"/>
                      <w:sz w:val="22"/>
                      <w:szCs w:val="22"/>
                      <w:lang w:val="de-DE"/>
                    </w:rPr>
                  </w:pPr>
                  <w:r>
                    <w:rPr>
                      <w:rFonts w:ascii="Arial" w:hAnsi="Arial"/>
                      <w:sz w:val="22"/>
                      <w:szCs w:val="22"/>
                      <w:lang w:val="de-DE"/>
                    </w:rPr>
                    <w:t>Nóż do otwarcia torby w stawie biodrowym. Długość całkowita 245 mm. Nóż od strony roboczej zakończony ostrzem w kształcie haka obsadzonego okrągłym trzonku  z drugiej stronu karbowana rękojeść umożliwiająca precyzyjne operowanie narzędziem. Narzędzie pakowane po 5 sztuk sterylne.</w:t>
                  </w:r>
                </w:p>
              </w:tc>
              <w:tc>
                <w:tcPr>
                  <w:tcW w:w="711" w:type="dxa"/>
                  <w:tcBorders>
                    <w:top w:val="nil"/>
                    <w:left w:val="single" w:sz="6" w:space="0" w:color="000000"/>
                    <w:bottom w:val="single" w:sz="6" w:space="0" w:color="000000"/>
                    <w:right w:val="nil"/>
                  </w:tcBorders>
                  <w:tcMar>
                    <w:top w:w="28" w:type="dxa"/>
                    <w:left w:w="28" w:type="dxa"/>
                    <w:bottom w:w="28" w:type="dxa"/>
                    <w:right w:w="28" w:type="dxa"/>
                  </w:tcMar>
                  <w:hideMark/>
                </w:tcPr>
                <w:p w14:paraId="14268F93"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13"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265EC45C"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r w:rsidR="00A73DBC" w:rsidRPr="00A73DBC" w14:paraId="368F018E" w14:textId="77777777" w:rsidTr="00A73DBC">
              <w:trPr>
                <w:trHeight w:val="251"/>
              </w:trPr>
              <w:tc>
                <w:tcPr>
                  <w:tcW w:w="396" w:type="dxa"/>
                  <w:tcBorders>
                    <w:top w:val="nil"/>
                    <w:left w:val="single" w:sz="6" w:space="0" w:color="000000"/>
                    <w:bottom w:val="single" w:sz="6" w:space="0" w:color="000000"/>
                    <w:right w:val="nil"/>
                  </w:tcBorders>
                  <w:tcMar>
                    <w:top w:w="28" w:type="dxa"/>
                    <w:left w:w="28" w:type="dxa"/>
                    <w:bottom w:w="28" w:type="dxa"/>
                    <w:right w:w="28" w:type="dxa"/>
                  </w:tcMar>
                  <w:hideMark/>
                </w:tcPr>
                <w:p w14:paraId="36ED46BC"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10</w:t>
                  </w:r>
                </w:p>
              </w:tc>
              <w:tc>
                <w:tcPr>
                  <w:tcW w:w="8136" w:type="dxa"/>
                  <w:tcBorders>
                    <w:top w:val="nil"/>
                    <w:left w:val="single" w:sz="6" w:space="0" w:color="000000"/>
                    <w:bottom w:val="single" w:sz="6" w:space="0" w:color="000000"/>
                    <w:right w:val="nil"/>
                  </w:tcBorders>
                  <w:tcMar>
                    <w:top w:w="28" w:type="dxa"/>
                    <w:left w:w="28" w:type="dxa"/>
                    <w:bottom w:w="28" w:type="dxa"/>
                    <w:right w:w="28" w:type="dxa"/>
                  </w:tcMar>
                  <w:hideMark/>
                </w:tcPr>
                <w:p w14:paraId="47BF65D3" w14:textId="77777777" w:rsidR="00A73DBC" w:rsidRDefault="00A73DBC" w:rsidP="00A73DBC">
                  <w:pPr>
                    <w:pStyle w:val="Standard"/>
                    <w:spacing w:line="276" w:lineRule="auto"/>
                    <w:jc w:val="both"/>
                    <w:rPr>
                      <w:rFonts w:ascii="Arial" w:hAnsi="Arial"/>
                      <w:sz w:val="22"/>
                      <w:szCs w:val="22"/>
                      <w:lang w:val="de-DE"/>
                    </w:rPr>
                  </w:pPr>
                  <w:r>
                    <w:rPr>
                      <w:rFonts w:ascii="Arial" w:hAnsi="Arial"/>
                      <w:sz w:val="22"/>
                      <w:szCs w:val="22"/>
                      <w:lang w:val="de-DE"/>
                    </w:rPr>
                    <w:t xml:space="preserve">Nakłuwacz chrząstkowy, koniec zagięty pod kątem 25°, </w:t>
                  </w:r>
                </w:p>
              </w:tc>
              <w:tc>
                <w:tcPr>
                  <w:tcW w:w="711" w:type="dxa"/>
                  <w:tcBorders>
                    <w:top w:val="nil"/>
                    <w:left w:val="single" w:sz="6" w:space="0" w:color="000000"/>
                    <w:bottom w:val="single" w:sz="6" w:space="0" w:color="000000"/>
                    <w:right w:val="nil"/>
                  </w:tcBorders>
                  <w:tcMar>
                    <w:top w:w="28" w:type="dxa"/>
                    <w:left w:w="28" w:type="dxa"/>
                    <w:bottom w:w="28" w:type="dxa"/>
                    <w:right w:w="28" w:type="dxa"/>
                  </w:tcMar>
                  <w:hideMark/>
                </w:tcPr>
                <w:p w14:paraId="14B22D17"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13"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1278923E"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r w:rsidR="00A73DBC" w:rsidRPr="00A73DBC" w14:paraId="074BE30E" w14:textId="77777777" w:rsidTr="00A73DBC">
              <w:trPr>
                <w:trHeight w:val="236"/>
              </w:trPr>
              <w:tc>
                <w:tcPr>
                  <w:tcW w:w="396" w:type="dxa"/>
                  <w:tcBorders>
                    <w:top w:val="nil"/>
                    <w:left w:val="single" w:sz="6" w:space="0" w:color="000000"/>
                    <w:bottom w:val="single" w:sz="6" w:space="0" w:color="000000"/>
                    <w:right w:val="nil"/>
                  </w:tcBorders>
                  <w:tcMar>
                    <w:top w:w="28" w:type="dxa"/>
                    <w:left w:w="28" w:type="dxa"/>
                    <w:bottom w:w="28" w:type="dxa"/>
                    <w:right w:w="28" w:type="dxa"/>
                  </w:tcMar>
                  <w:hideMark/>
                </w:tcPr>
                <w:p w14:paraId="273B84CC"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11</w:t>
                  </w:r>
                </w:p>
              </w:tc>
              <w:tc>
                <w:tcPr>
                  <w:tcW w:w="8136" w:type="dxa"/>
                  <w:tcBorders>
                    <w:top w:val="nil"/>
                    <w:left w:val="single" w:sz="6" w:space="0" w:color="000000"/>
                    <w:bottom w:val="single" w:sz="6" w:space="0" w:color="000000"/>
                    <w:right w:val="nil"/>
                  </w:tcBorders>
                  <w:tcMar>
                    <w:top w:w="28" w:type="dxa"/>
                    <w:left w:w="28" w:type="dxa"/>
                    <w:bottom w:w="28" w:type="dxa"/>
                    <w:right w:w="28" w:type="dxa"/>
                  </w:tcMar>
                  <w:hideMark/>
                </w:tcPr>
                <w:p w14:paraId="31624247" w14:textId="77777777" w:rsidR="00A73DBC" w:rsidRDefault="00A73DBC" w:rsidP="00A73DBC">
                  <w:pPr>
                    <w:pStyle w:val="Standard"/>
                    <w:spacing w:line="276" w:lineRule="auto"/>
                    <w:jc w:val="both"/>
                    <w:rPr>
                      <w:rFonts w:ascii="Arial" w:hAnsi="Arial"/>
                      <w:sz w:val="22"/>
                      <w:szCs w:val="22"/>
                      <w:lang w:val="de-DE"/>
                    </w:rPr>
                  </w:pPr>
                  <w:r>
                    <w:rPr>
                      <w:rFonts w:ascii="Arial" w:hAnsi="Arial"/>
                      <w:sz w:val="22"/>
                      <w:szCs w:val="22"/>
                      <w:lang w:val="de-DE"/>
                    </w:rPr>
                    <w:t>Nakłuwacz chrząstkowy, koniec zagięty pod kątem 40 stopni, uchwyt narzędzia o długości 220 mm</w:t>
                  </w:r>
                </w:p>
              </w:tc>
              <w:tc>
                <w:tcPr>
                  <w:tcW w:w="711" w:type="dxa"/>
                  <w:tcBorders>
                    <w:top w:val="nil"/>
                    <w:left w:val="single" w:sz="6" w:space="0" w:color="000000"/>
                    <w:bottom w:val="single" w:sz="6" w:space="0" w:color="000000"/>
                    <w:right w:val="nil"/>
                  </w:tcBorders>
                  <w:tcMar>
                    <w:top w:w="28" w:type="dxa"/>
                    <w:left w:w="28" w:type="dxa"/>
                    <w:bottom w:w="28" w:type="dxa"/>
                    <w:right w:w="28" w:type="dxa"/>
                  </w:tcMar>
                  <w:hideMark/>
                </w:tcPr>
                <w:p w14:paraId="2195722A"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13"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7D497CF6"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r w:rsidR="00A73DBC" w:rsidRPr="00A73DBC" w14:paraId="16A5AC50" w14:textId="77777777" w:rsidTr="00A73DBC">
              <w:trPr>
                <w:trHeight w:val="147"/>
              </w:trPr>
              <w:tc>
                <w:tcPr>
                  <w:tcW w:w="396" w:type="dxa"/>
                  <w:tcBorders>
                    <w:top w:val="nil"/>
                    <w:left w:val="single" w:sz="6" w:space="0" w:color="000000"/>
                    <w:bottom w:val="single" w:sz="6" w:space="0" w:color="000000"/>
                    <w:right w:val="nil"/>
                  </w:tcBorders>
                  <w:tcMar>
                    <w:top w:w="28" w:type="dxa"/>
                    <w:left w:w="28" w:type="dxa"/>
                    <w:bottom w:w="28" w:type="dxa"/>
                    <w:right w:w="28" w:type="dxa"/>
                  </w:tcMar>
                  <w:hideMark/>
                </w:tcPr>
                <w:p w14:paraId="055242F7"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12</w:t>
                  </w:r>
                </w:p>
              </w:tc>
              <w:tc>
                <w:tcPr>
                  <w:tcW w:w="8136" w:type="dxa"/>
                  <w:tcBorders>
                    <w:top w:val="nil"/>
                    <w:left w:val="single" w:sz="6" w:space="0" w:color="000000"/>
                    <w:bottom w:val="single" w:sz="6" w:space="0" w:color="000000"/>
                    <w:right w:val="nil"/>
                  </w:tcBorders>
                  <w:tcMar>
                    <w:top w:w="28" w:type="dxa"/>
                    <w:left w:w="28" w:type="dxa"/>
                    <w:bottom w:w="28" w:type="dxa"/>
                    <w:right w:w="28" w:type="dxa"/>
                  </w:tcMar>
                  <w:hideMark/>
                </w:tcPr>
                <w:p w14:paraId="3FDFBE05" w14:textId="77777777" w:rsidR="00A73DBC" w:rsidRDefault="00A73DBC" w:rsidP="00A73DBC">
                  <w:pPr>
                    <w:pStyle w:val="Standard"/>
                    <w:spacing w:line="276" w:lineRule="auto"/>
                    <w:jc w:val="both"/>
                    <w:rPr>
                      <w:rFonts w:ascii="Arial" w:hAnsi="Arial"/>
                      <w:sz w:val="22"/>
                      <w:szCs w:val="22"/>
                      <w:lang w:val="de-DE"/>
                    </w:rPr>
                  </w:pPr>
                  <w:r>
                    <w:rPr>
                      <w:rFonts w:ascii="Arial" w:hAnsi="Arial"/>
                      <w:sz w:val="22"/>
                      <w:szCs w:val="22"/>
                      <w:lang w:val="de-DE"/>
                    </w:rPr>
                    <w:t>Nakłuwacz chrząstkowy do artroskopii biodra, koniec zagięty pod kątem 60°</w:t>
                  </w:r>
                </w:p>
              </w:tc>
              <w:tc>
                <w:tcPr>
                  <w:tcW w:w="711" w:type="dxa"/>
                  <w:tcBorders>
                    <w:top w:val="nil"/>
                    <w:left w:val="single" w:sz="6" w:space="0" w:color="000000"/>
                    <w:bottom w:val="single" w:sz="6" w:space="0" w:color="000000"/>
                    <w:right w:val="nil"/>
                  </w:tcBorders>
                  <w:tcMar>
                    <w:top w:w="28" w:type="dxa"/>
                    <w:left w:w="28" w:type="dxa"/>
                    <w:bottom w:w="28" w:type="dxa"/>
                    <w:right w:w="28" w:type="dxa"/>
                  </w:tcMar>
                  <w:hideMark/>
                </w:tcPr>
                <w:p w14:paraId="058999D1"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szt.</w:t>
                  </w:r>
                </w:p>
              </w:tc>
              <w:tc>
                <w:tcPr>
                  <w:tcW w:w="913" w:type="dxa"/>
                  <w:tcBorders>
                    <w:top w:val="nil"/>
                    <w:left w:val="single" w:sz="6" w:space="0" w:color="000000"/>
                    <w:bottom w:val="single" w:sz="6" w:space="0" w:color="000000"/>
                    <w:right w:val="single" w:sz="6" w:space="0" w:color="000000"/>
                  </w:tcBorders>
                  <w:tcMar>
                    <w:top w:w="28" w:type="dxa"/>
                    <w:left w:w="28" w:type="dxa"/>
                    <w:bottom w:w="28" w:type="dxa"/>
                    <w:right w:w="28" w:type="dxa"/>
                  </w:tcMar>
                  <w:hideMark/>
                </w:tcPr>
                <w:p w14:paraId="0ADE8BCB" w14:textId="77777777" w:rsidR="00A73DBC" w:rsidRDefault="00A73DBC" w:rsidP="00A73DBC">
                  <w:pPr>
                    <w:pStyle w:val="TableContents"/>
                    <w:spacing w:line="276" w:lineRule="auto"/>
                    <w:jc w:val="center"/>
                    <w:rPr>
                      <w:rFonts w:ascii="Arial" w:hAnsi="Arial"/>
                      <w:sz w:val="22"/>
                      <w:szCs w:val="22"/>
                      <w:lang w:val="de-DE"/>
                    </w:rPr>
                  </w:pPr>
                  <w:r>
                    <w:rPr>
                      <w:rFonts w:ascii="Arial" w:hAnsi="Arial"/>
                      <w:sz w:val="22"/>
                      <w:szCs w:val="22"/>
                      <w:lang w:val="de-DE"/>
                    </w:rPr>
                    <w:t>1</w:t>
                  </w:r>
                </w:p>
              </w:tc>
            </w:tr>
          </w:tbl>
          <w:p w14:paraId="107F0708" w14:textId="77777777" w:rsidR="00427920" w:rsidRDefault="00427920" w:rsidP="00275218">
            <w:pPr>
              <w:spacing w:after="120"/>
              <w:ind w:left="30" w:right="-72"/>
              <w:jc w:val="both"/>
              <w:rPr>
                <w:sz w:val="22"/>
                <w:szCs w:val="22"/>
              </w:rPr>
            </w:pPr>
          </w:p>
          <w:p w14:paraId="33F94380" w14:textId="4DD74C97" w:rsidR="00A73DBC" w:rsidRPr="00DC2652" w:rsidRDefault="00A73DBC" w:rsidP="00A73DBC">
            <w:pPr>
              <w:spacing w:after="40"/>
              <w:ind w:left="30" w:right="-72"/>
              <w:rPr>
                <w:sz w:val="22"/>
                <w:szCs w:val="22"/>
              </w:rPr>
            </w:pPr>
            <w:r w:rsidRPr="002A56C0">
              <w:rPr>
                <w:b/>
                <w:bCs/>
                <w:sz w:val="22"/>
                <w:szCs w:val="22"/>
              </w:rPr>
              <w:t>Stanowisko (wyjaśnienie) Zamawiającego:</w:t>
            </w:r>
            <w:r w:rsidR="00DC2652">
              <w:rPr>
                <w:sz w:val="22"/>
                <w:szCs w:val="22"/>
              </w:rPr>
              <w:t xml:space="preserve"> Zamawiający dopuszcza wskazany Opis Przedmiotu Zamówienia.</w:t>
            </w:r>
          </w:p>
          <w:p w14:paraId="78782390" w14:textId="77777777" w:rsidR="00A73DBC" w:rsidRPr="002A56C0" w:rsidRDefault="00A73DBC" w:rsidP="00275218">
            <w:pPr>
              <w:spacing w:after="120"/>
              <w:ind w:left="30" w:right="-72"/>
              <w:jc w:val="both"/>
              <w:rPr>
                <w:sz w:val="22"/>
                <w:szCs w:val="22"/>
              </w:rPr>
            </w:pPr>
          </w:p>
          <w:p w14:paraId="61CAE426" w14:textId="6D2F2630" w:rsidR="00A73DBC" w:rsidRDefault="00A73DBC" w:rsidP="00275218">
            <w:pPr>
              <w:spacing w:after="120"/>
              <w:ind w:left="30" w:right="-72"/>
              <w:jc w:val="both"/>
              <w:rPr>
                <w:sz w:val="22"/>
                <w:szCs w:val="22"/>
              </w:rPr>
            </w:pPr>
            <w:r w:rsidRPr="002A56C0">
              <w:rPr>
                <w:b/>
                <w:bCs/>
                <w:sz w:val="22"/>
                <w:szCs w:val="22"/>
              </w:rPr>
              <w:t xml:space="preserve">Pytanie nr </w:t>
            </w:r>
            <w:r>
              <w:rPr>
                <w:b/>
                <w:bCs/>
                <w:sz w:val="22"/>
                <w:szCs w:val="22"/>
              </w:rPr>
              <w:t>52</w:t>
            </w:r>
          </w:p>
          <w:p w14:paraId="743D7653" w14:textId="188041E1" w:rsidR="00427920" w:rsidRPr="002A56C0" w:rsidRDefault="00427920" w:rsidP="00275218">
            <w:pPr>
              <w:spacing w:after="120"/>
              <w:ind w:left="30" w:right="-72"/>
              <w:jc w:val="both"/>
              <w:rPr>
                <w:sz w:val="22"/>
                <w:szCs w:val="22"/>
              </w:rPr>
            </w:pPr>
            <w:r w:rsidRPr="002A56C0">
              <w:rPr>
                <w:sz w:val="22"/>
                <w:szCs w:val="22"/>
              </w:rPr>
              <w:t>Kryteria oceny ofert "K-3 - Okres gwarancji"</w:t>
            </w:r>
          </w:p>
          <w:p w14:paraId="74F145BC" w14:textId="77777777" w:rsidR="00427920" w:rsidRPr="002A56C0" w:rsidRDefault="00427920" w:rsidP="00275218">
            <w:pPr>
              <w:spacing w:after="120"/>
              <w:ind w:left="30" w:right="-72"/>
              <w:jc w:val="both"/>
              <w:rPr>
                <w:sz w:val="22"/>
                <w:szCs w:val="22"/>
              </w:rPr>
            </w:pPr>
            <w:r w:rsidRPr="002A56C0">
              <w:rPr>
                <w:sz w:val="22"/>
                <w:szCs w:val="22"/>
              </w:rPr>
              <w:t xml:space="preserve">Prosimy o potwierdzenie, że Wykonawcy w formularzu ofertowym powinni wskazać konkretną ilość miesięcy przez które obowiązywać będzie gwarancja np. 24 miesiące, 28 miesięcy, 36 miesięcy, 40 miesięcy itp.? </w:t>
            </w:r>
          </w:p>
          <w:p w14:paraId="670D399A" w14:textId="77777777" w:rsidR="00427920" w:rsidRPr="002A56C0" w:rsidRDefault="00427920" w:rsidP="00275218">
            <w:pPr>
              <w:spacing w:after="120"/>
              <w:ind w:left="30" w:right="-72"/>
              <w:jc w:val="both"/>
              <w:rPr>
                <w:sz w:val="22"/>
                <w:szCs w:val="22"/>
              </w:rPr>
            </w:pPr>
            <w:r w:rsidRPr="002A56C0">
              <w:rPr>
                <w:sz w:val="22"/>
                <w:szCs w:val="22"/>
              </w:rPr>
              <w:t>Ponadto prosimy o wyjaśnienia, czy Zamawiający będzie przyznawał punkty w poniższy sposób ?</w:t>
            </w:r>
          </w:p>
          <w:p w14:paraId="0167AFFA" w14:textId="77777777" w:rsidR="00427920" w:rsidRPr="002A56C0" w:rsidRDefault="00427920" w:rsidP="00275218">
            <w:pPr>
              <w:spacing w:after="120"/>
              <w:ind w:left="30" w:right="-72"/>
              <w:jc w:val="both"/>
              <w:rPr>
                <w:sz w:val="22"/>
                <w:szCs w:val="22"/>
              </w:rPr>
            </w:pPr>
            <w:r w:rsidRPr="002A56C0">
              <w:rPr>
                <w:sz w:val="22"/>
                <w:szCs w:val="22"/>
              </w:rPr>
              <w:t>24 miesiące - 0 pkt.</w:t>
            </w:r>
          </w:p>
          <w:p w14:paraId="01D6B3EF" w14:textId="77777777" w:rsidR="00427920" w:rsidRPr="002A56C0" w:rsidRDefault="00427920" w:rsidP="00275218">
            <w:pPr>
              <w:spacing w:after="120"/>
              <w:ind w:left="30" w:right="-72"/>
              <w:jc w:val="both"/>
              <w:rPr>
                <w:sz w:val="22"/>
                <w:szCs w:val="22"/>
              </w:rPr>
            </w:pPr>
            <w:r w:rsidRPr="002A56C0">
              <w:rPr>
                <w:sz w:val="22"/>
                <w:szCs w:val="22"/>
              </w:rPr>
              <w:t>od 25 miesięcy do 36 miesięcy 10 pkt.</w:t>
            </w:r>
          </w:p>
          <w:p w14:paraId="24C18E73" w14:textId="77777777" w:rsidR="00427920" w:rsidRPr="002A56C0" w:rsidRDefault="00427920" w:rsidP="00275218">
            <w:pPr>
              <w:spacing w:after="120"/>
              <w:ind w:left="30" w:right="-72"/>
              <w:jc w:val="both"/>
              <w:rPr>
                <w:sz w:val="22"/>
                <w:szCs w:val="22"/>
              </w:rPr>
            </w:pPr>
            <w:r w:rsidRPr="002A56C0">
              <w:rPr>
                <w:sz w:val="22"/>
                <w:szCs w:val="22"/>
              </w:rPr>
              <w:t>powyżej 36 miesięcy - 20 pkt.</w:t>
            </w:r>
          </w:p>
          <w:p w14:paraId="456944E8" w14:textId="68106BC7" w:rsidR="00A73DBC" w:rsidRPr="00A73DBC" w:rsidRDefault="00A73DBC" w:rsidP="00191218">
            <w:pPr>
              <w:spacing w:after="40"/>
              <w:ind w:left="30" w:right="-72"/>
              <w:jc w:val="both"/>
              <w:rPr>
                <w:sz w:val="22"/>
                <w:szCs w:val="22"/>
              </w:rPr>
            </w:pPr>
            <w:r w:rsidRPr="002A56C0">
              <w:rPr>
                <w:b/>
                <w:bCs/>
                <w:sz w:val="22"/>
                <w:szCs w:val="22"/>
              </w:rPr>
              <w:lastRenderedPageBreak/>
              <w:t>Stanowisko (wyjaśnienie) Zamawiającego:</w:t>
            </w:r>
            <w:r>
              <w:rPr>
                <w:sz w:val="22"/>
                <w:szCs w:val="22"/>
              </w:rPr>
              <w:t xml:space="preserve"> </w:t>
            </w:r>
            <w:r w:rsidR="00191218">
              <w:rPr>
                <w:sz w:val="22"/>
                <w:szCs w:val="22"/>
              </w:rPr>
              <w:t>Z</w:t>
            </w:r>
            <w:r>
              <w:rPr>
                <w:sz w:val="22"/>
                <w:szCs w:val="22"/>
              </w:rPr>
              <w:t xml:space="preserve">amawiający potwierdza, iż </w:t>
            </w:r>
            <w:r w:rsidRPr="002A56C0">
              <w:rPr>
                <w:sz w:val="22"/>
                <w:szCs w:val="22"/>
              </w:rPr>
              <w:t>Wykonawcy w formularzu ofertowym powinni wskazać konkretną ilość miesięcy przez które obowiązywać będzie gwarancja</w:t>
            </w:r>
            <w:r>
              <w:rPr>
                <w:sz w:val="22"/>
                <w:szCs w:val="22"/>
              </w:rPr>
              <w:t xml:space="preserve">. Jeśli Wykonawca zaoferuje 24 miesięczny okres gwarancji otrzyma </w:t>
            </w:r>
            <w:r w:rsidR="00191218">
              <w:rPr>
                <w:sz w:val="22"/>
                <w:szCs w:val="22"/>
              </w:rPr>
              <w:t>0,00 pkt., jeśli Wykonawca chce uzyskać 10,00 pkt. wówczas musi wskazać konkretną ilość miesięcy na jaką daje gwarancję w przedziale 25 m-cy do 36 m-cy, natomiast jeśli Wykonawca chce uzyskać 20,00 pkt. wówczas musi wskazać konkretną ilość miesięcy na jaką daje gwarancję w przedziale powyżej 36 m-cy.</w:t>
            </w:r>
          </w:p>
          <w:p w14:paraId="3082A0B7" w14:textId="77777777" w:rsidR="00427920" w:rsidRPr="002A56C0" w:rsidRDefault="00427920" w:rsidP="00275218">
            <w:pPr>
              <w:spacing w:after="120"/>
              <w:ind w:left="30" w:right="-72"/>
              <w:jc w:val="both"/>
              <w:rPr>
                <w:sz w:val="22"/>
                <w:szCs w:val="22"/>
              </w:rPr>
            </w:pPr>
          </w:p>
          <w:p w14:paraId="265CBCA5" w14:textId="392863CD" w:rsidR="00191218" w:rsidRPr="00E67187" w:rsidRDefault="00191218" w:rsidP="00191218">
            <w:pPr>
              <w:spacing w:after="120"/>
              <w:ind w:left="30" w:right="-72"/>
              <w:jc w:val="both"/>
              <w:rPr>
                <w:sz w:val="22"/>
                <w:szCs w:val="22"/>
              </w:rPr>
            </w:pPr>
            <w:r w:rsidRPr="00E67187">
              <w:rPr>
                <w:b/>
                <w:bCs/>
                <w:sz w:val="22"/>
                <w:szCs w:val="22"/>
              </w:rPr>
              <w:t>Pytanie nr 53</w:t>
            </w:r>
          </w:p>
          <w:p w14:paraId="1E5C49E3" w14:textId="70D4E8F5" w:rsidR="00427920" w:rsidRPr="00E67187" w:rsidRDefault="00427920" w:rsidP="00275218">
            <w:pPr>
              <w:spacing w:after="120"/>
              <w:ind w:left="30" w:right="-72"/>
              <w:jc w:val="both"/>
              <w:rPr>
                <w:sz w:val="22"/>
                <w:szCs w:val="22"/>
              </w:rPr>
            </w:pPr>
            <w:r w:rsidRPr="00E67187">
              <w:rPr>
                <w:sz w:val="22"/>
                <w:szCs w:val="22"/>
              </w:rPr>
              <w:t>Dotyczy §7 [REKLAMACJE] ust. 2 Załącznika nr 4 do SWZ - wzór umowy</w:t>
            </w:r>
          </w:p>
          <w:p w14:paraId="558B4A8A" w14:textId="57A21665" w:rsidR="00427920" w:rsidRPr="00E67187" w:rsidRDefault="00427920" w:rsidP="00275218">
            <w:pPr>
              <w:spacing w:after="120"/>
              <w:ind w:left="30" w:right="-72"/>
              <w:jc w:val="both"/>
              <w:rPr>
                <w:sz w:val="22"/>
                <w:szCs w:val="22"/>
              </w:rPr>
            </w:pPr>
            <w:r w:rsidRPr="00E67187">
              <w:rPr>
                <w:sz w:val="22"/>
                <w:szCs w:val="22"/>
              </w:rPr>
              <w:t xml:space="preserve">Czy Zamawiający wyrazi zgodę na wydłużenie czasu dokonania naprawy do 5 dni roboczych od daty zgłoszenia reklamacji ? W przypadku nie dokonania naprawy w tym czasie Wykonawca zobowiązuje się do dostarczenia </w:t>
            </w:r>
            <w:r w:rsidR="00DC2652" w:rsidRPr="00E67187">
              <w:rPr>
                <w:sz w:val="22"/>
                <w:szCs w:val="22"/>
              </w:rPr>
              <w:br/>
            </w:r>
            <w:r w:rsidRPr="00E67187">
              <w:rPr>
                <w:sz w:val="22"/>
                <w:szCs w:val="22"/>
              </w:rPr>
              <w:t>w miejsce wadliwego Asortymentu urządzenia zastępczego o nie gorszych parametrach niż zaoferowany w ofercie, na czas naprawy.</w:t>
            </w:r>
          </w:p>
          <w:p w14:paraId="7F4340CB" w14:textId="5893571F" w:rsidR="00191218" w:rsidRPr="00E67187" w:rsidRDefault="00191218" w:rsidP="00191218">
            <w:pPr>
              <w:spacing w:after="40"/>
              <w:ind w:left="30" w:right="-72"/>
              <w:rPr>
                <w:sz w:val="22"/>
                <w:szCs w:val="22"/>
              </w:rPr>
            </w:pPr>
            <w:r w:rsidRPr="00E67187">
              <w:rPr>
                <w:b/>
                <w:bCs/>
                <w:sz w:val="22"/>
                <w:szCs w:val="22"/>
              </w:rPr>
              <w:t>Stanowisko (wyjaśnienie) Zamawiającego:</w:t>
            </w:r>
            <w:r w:rsidR="00E67187" w:rsidRPr="00E67187">
              <w:rPr>
                <w:sz w:val="22"/>
                <w:szCs w:val="22"/>
              </w:rPr>
              <w:t xml:space="preserve"> Jak w SWZ. Vide pat. 7 ust. 2 wzoru umowy.</w:t>
            </w:r>
          </w:p>
          <w:p w14:paraId="5BB773C0" w14:textId="77777777" w:rsidR="00427920" w:rsidRPr="002A56C0" w:rsidRDefault="00427920" w:rsidP="00275218">
            <w:pPr>
              <w:spacing w:after="120"/>
              <w:ind w:left="30" w:right="-72"/>
              <w:jc w:val="both"/>
              <w:rPr>
                <w:sz w:val="22"/>
                <w:szCs w:val="22"/>
              </w:rPr>
            </w:pPr>
          </w:p>
          <w:p w14:paraId="0A8E6E85" w14:textId="07A16F08" w:rsidR="00191218" w:rsidRPr="00E67187" w:rsidRDefault="00191218" w:rsidP="00191218">
            <w:pPr>
              <w:spacing w:after="120"/>
              <w:ind w:left="30" w:right="-72"/>
              <w:jc w:val="both"/>
              <w:rPr>
                <w:sz w:val="22"/>
                <w:szCs w:val="22"/>
              </w:rPr>
            </w:pPr>
            <w:r w:rsidRPr="00E67187">
              <w:rPr>
                <w:b/>
                <w:bCs/>
                <w:sz w:val="22"/>
                <w:szCs w:val="22"/>
              </w:rPr>
              <w:t>Pytanie nr 54</w:t>
            </w:r>
          </w:p>
          <w:p w14:paraId="27E06637" w14:textId="1D8EF629" w:rsidR="00427920" w:rsidRPr="00E67187" w:rsidRDefault="00427920" w:rsidP="00275218">
            <w:pPr>
              <w:spacing w:after="120"/>
              <w:ind w:left="30" w:right="-72"/>
              <w:jc w:val="both"/>
              <w:rPr>
                <w:sz w:val="22"/>
                <w:szCs w:val="22"/>
              </w:rPr>
            </w:pPr>
            <w:r w:rsidRPr="00E67187">
              <w:rPr>
                <w:sz w:val="22"/>
                <w:szCs w:val="22"/>
              </w:rPr>
              <w:t>Dotyczy § 10 [KARY UMOWNE] ust. 2 Załącznika nr 4 do SWZ - wzór umowy</w:t>
            </w:r>
          </w:p>
          <w:p w14:paraId="66BE212C" w14:textId="77777777" w:rsidR="00427920" w:rsidRPr="00E67187" w:rsidRDefault="00427920" w:rsidP="00275218">
            <w:pPr>
              <w:spacing w:after="120"/>
              <w:ind w:left="30" w:right="-72"/>
              <w:jc w:val="both"/>
              <w:rPr>
                <w:sz w:val="22"/>
                <w:szCs w:val="22"/>
              </w:rPr>
            </w:pPr>
            <w:r w:rsidRPr="00E67187">
              <w:rPr>
                <w:sz w:val="22"/>
                <w:szCs w:val="22"/>
              </w:rPr>
              <w:t>Czy Zamawiający wyrazi zgodę na obniżenie kary umownej do 250 zł za każdy dzień zwłoki, ponad termin określony umową w przypadku zwłoki Wykonawcy, w dostarczeniu urządzenia zastępczego na warunkach określonych w §7 ust. 2 Umowy, po zgłoszeniu reklamacji przez Zamawiającego ?</w:t>
            </w:r>
          </w:p>
          <w:p w14:paraId="7F049EFE" w14:textId="4AAC1C66" w:rsidR="00191218" w:rsidRPr="00E67187" w:rsidRDefault="00191218" w:rsidP="00E67187">
            <w:pPr>
              <w:spacing w:after="40"/>
              <w:ind w:left="30" w:right="-72"/>
              <w:jc w:val="both"/>
              <w:rPr>
                <w:sz w:val="22"/>
                <w:szCs w:val="22"/>
              </w:rPr>
            </w:pPr>
            <w:r w:rsidRPr="00E67187">
              <w:rPr>
                <w:b/>
                <w:bCs/>
                <w:sz w:val="22"/>
                <w:szCs w:val="22"/>
              </w:rPr>
              <w:t>Stanowisko (wyjaśnienie) Zamawiającego:</w:t>
            </w:r>
            <w:r w:rsidR="00E67187" w:rsidRPr="00E67187">
              <w:rPr>
                <w:sz w:val="22"/>
                <w:szCs w:val="22"/>
              </w:rPr>
              <w:t xml:space="preserve"> Jak w SWZ. Kara umowna musi spełniać funkcję nie tylko odszkodowawczą, ale również stymulującą do należytego wykonania umowy.</w:t>
            </w:r>
          </w:p>
          <w:p w14:paraId="270B82FB" w14:textId="77777777" w:rsidR="00427920" w:rsidRPr="002A56C0" w:rsidRDefault="00427920" w:rsidP="00275218">
            <w:pPr>
              <w:spacing w:after="120"/>
              <w:ind w:left="30" w:right="-72"/>
              <w:jc w:val="both"/>
              <w:rPr>
                <w:sz w:val="22"/>
                <w:szCs w:val="22"/>
              </w:rPr>
            </w:pPr>
          </w:p>
          <w:p w14:paraId="5587FD8A" w14:textId="409FB623" w:rsidR="00191218" w:rsidRPr="00563DE8" w:rsidRDefault="00191218" w:rsidP="00191218">
            <w:pPr>
              <w:spacing w:after="120"/>
              <w:ind w:left="30" w:right="-72"/>
              <w:jc w:val="both"/>
              <w:rPr>
                <w:sz w:val="22"/>
                <w:szCs w:val="22"/>
              </w:rPr>
            </w:pPr>
            <w:r w:rsidRPr="00563DE8">
              <w:rPr>
                <w:b/>
                <w:bCs/>
                <w:sz w:val="22"/>
                <w:szCs w:val="22"/>
              </w:rPr>
              <w:t>Pytanie nr 55</w:t>
            </w:r>
          </w:p>
          <w:p w14:paraId="7FACA388" w14:textId="4D40A48B" w:rsidR="00427920" w:rsidRPr="00563DE8" w:rsidRDefault="00427920" w:rsidP="00275218">
            <w:pPr>
              <w:spacing w:after="120"/>
              <w:ind w:left="30" w:right="-72"/>
              <w:jc w:val="both"/>
              <w:rPr>
                <w:sz w:val="22"/>
                <w:szCs w:val="22"/>
              </w:rPr>
            </w:pPr>
            <w:r w:rsidRPr="00563DE8">
              <w:rPr>
                <w:sz w:val="22"/>
                <w:szCs w:val="22"/>
              </w:rPr>
              <w:t>Dotyczy § 10 [KARY UMOWNE] ust. 1 Załącznika nr 4 do SWZ - wzór umowy</w:t>
            </w:r>
          </w:p>
          <w:p w14:paraId="1D0A9C22" w14:textId="77777777" w:rsidR="00427920" w:rsidRPr="00563DE8" w:rsidRDefault="00427920" w:rsidP="00275218">
            <w:pPr>
              <w:spacing w:after="120"/>
              <w:ind w:left="30" w:right="-72"/>
              <w:jc w:val="both"/>
              <w:rPr>
                <w:sz w:val="22"/>
                <w:szCs w:val="22"/>
              </w:rPr>
            </w:pPr>
            <w:r w:rsidRPr="00563DE8">
              <w:rPr>
                <w:sz w:val="22"/>
                <w:szCs w:val="22"/>
              </w:rPr>
              <w:t>Czy Zamawiający wyrazi zgodę na obniżenie kary umownej do wysokości 0,2% kwoty brutto wskazanej w §6 ust. 1 Umowy, jednak nie mniej niż 750,00 zł, za każdy dzień zwłoki, ponad termin określony umową ?</w:t>
            </w:r>
          </w:p>
          <w:p w14:paraId="4CF35A82" w14:textId="77777777" w:rsidR="00563DE8" w:rsidRPr="00E67187" w:rsidRDefault="00563DE8" w:rsidP="00563DE8">
            <w:pPr>
              <w:spacing w:after="40"/>
              <w:ind w:left="30" w:right="-72"/>
              <w:jc w:val="both"/>
              <w:rPr>
                <w:sz w:val="22"/>
                <w:szCs w:val="22"/>
              </w:rPr>
            </w:pPr>
            <w:r w:rsidRPr="00E67187">
              <w:rPr>
                <w:b/>
                <w:bCs/>
                <w:sz w:val="22"/>
                <w:szCs w:val="22"/>
              </w:rPr>
              <w:t>Stanowisko (wyjaśnienie) Zamawiającego:</w:t>
            </w:r>
            <w:r w:rsidRPr="00E67187">
              <w:rPr>
                <w:sz w:val="22"/>
                <w:szCs w:val="22"/>
              </w:rPr>
              <w:t xml:space="preserve"> Jak w SWZ. Kara umowna musi spełniać funkcję nie tylko odszkodowawczą, ale również stymulującą do należytego wykonania umowy.</w:t>
            </w:r>
          </w:p>
          <w:p w14:paraId="1D28BBF7" w14:textId="43F54D6D" w:rsidR="00427920" w:rsidRPr="002A56C0" w:rsidRDefault="00427920" w:rsidP="00275218">
            <w:pPr>
              <w:spacing w:after="60"/>
              <w:ind w:left="30" w:right="-72"/>
              <w:jc w:val="both"/>
              <w:rPr>
                <w:sz w:val="22"/>
                <w:szCs w:val="22"/>
                <w:highlight w:val="darkGray"/>
              </w:rPr>
            </w:pPr>
          </w:p>
        </w:tc>
      </w:tr>
      <w:tr w:rsidR="00427920" w:rsidRPr="002A56C0" w14:paraId="16DCCFD1" w14:textId="77777777" w:rsidTr="00191218">
        <w:tc>
          <w:tcPr>
            <w:tcW w:w="10387" w:type="dxa"/>
            <w:shd w:val="clear" w:color="auto" w:fill="auto"/>
          </w:tcPr>
          <w:p w14:paraId="2CAFCECA" w14:textId="7786FF1A" w:rsidR="00427920" w:rsidRPr="002A56C0" w:rsidRDefault="00427920" w:rsidP="00275218">
            <w:pPr>
              <w:spacing w:before="60" w:after="60"/>
              <w:ind w:left="30" w:right="-72"/>
              <w:rPr>
                <w:b/>
                <w:bCs/>
                <w:sz w:val="22"/>
                <w:szCs w:val="22"/>
              </w:rPr>
            </w:pPr>
            <w:r w:rsidRPr="002A56C0">
              <w:rPr>
                <w:b/>
                <w:bCs/>
                <w:sz w:val="22"/>
                <w:szCs w:val="22"/>
              </w:rPr>
              <w:lastRenderedPageBreak/>
              <w:t xml:space="preserve">Pytanie nr </w:t>
            </w:r>
            <w:r w:rsidR="00191218">
              <w:rPr>
                <w:b/>
                <w:bCs/>
                <w:sz w:val="22"/>
                <w:szCs w:val="22"/>
              </w:rPr>
              <w:t>56</w:t>
            </w:r>
          </w:p>
          <w:p w14:paraId="6F9CE70F" w14:textId="033AAB09" w:rsidR="00427920" w:rsidRDefault="00427920" w:rsidP="003924C8">
            <w:pPr>
              <w:spacing w:after="120"/>
              <w:ind w:right="-72"/>
              <w:jc w:val="both"/>
              <w:rPr>
                <w:sz w:val="22"/>
                <w:szCs w:val="22"/>
              </w:rPr>
            </w:pPr>
            <w:r w:rsidRPr="002A56C0">
              <w:rPr>
                <w:sz w:val="22"/>
                <w:szCs w:val="22"/>
              </w:rPr>
              <w:t xml:space="preserve">Zadanie nr 7 - Pkt 7. Czy Zamawiający długość fali w zakresie 430-490 nm, z wartością szczytową pomiędzy 440 </w:t>
            </w:r>
            <w:r w:rsidR="00B81003">
              <w:rPr>
                <w:sz w:val="22"/>
                <w:szCs w:val="22"/>
              </w:rPr>
              <w:br/>
            </w:r>
            <w:r w:rsidRPr="002A56C0">
              <w:rPr>
                <w:sz w:val="22"/>
                <w:szCs w:val="22"/>
              </w:rPr>
              <w:t>a 460 nm ?</w:t>
            </w:r>
          </w:p>
          <w:p w14:paraId="24851CF8" w14:textId="04C135D4" w:rsidR="00F45AB3" w:rsidRPr="00B81003" w:rsidRDefault="00F45AB3" w:rsidP="00F45AB3">
            <w:pPr>
              <w:spacing w:after="40"/>
              <w:ind w:left="30" w:right="-72"/>
              <w:rPr>
                <w:sz w:val="22"/>
                <w:szCs w:val="22"/>
              </w:rPr>
            </w:pPr>
            <w:r w:rsidRPr="002A56C0">
              <w:rPr>
                <w:b/>
                <w:bCs/>
                <w:sz w:val="22"/>
                <w:szCs w:val="22"/>
              </w:rPr>
              <w:t>Stanowisko (wyjaśnienie) Zamawiającego:</w:t>
            </w:r>
            <w:r w:rsidR="00B81003">
              <w:rPr>
                <w:sz w:val="22"/>
                <w:szCs w:val="22"/>
              </w:rPr>
              <w:t xml:space="preserve"> Nie.</w:t>
            </w:r>
          </w:p>
          <w:p w14:paraId="103BC3C6" w14:textId="77777777" w:rsidR="00F45AB3" w:rsidRPr="002A56C0" w:rsidRDefault="00F45AB3" w:rsidP="00F45AB3">
            <w:pPr>
              <w:spacing w:after="120"/>
              <w:ind w:left="30" w:right="-72"/>
              <w:jc w:val="both"/>
              <w:rPr>
                <w:sz w:val="22"/>
                <w:szCs w:val="22"/>
              </w:rPr>
            </w:pPr>
          </w:p>
          <w:p w14:paraId="64E606B4" w14:textId="5AEF6F48" w:rsidR="002F3572" w:rsidRPr="002A56C0" w:rsidRDefault="002F3572" w:rsidP="002F3572">
            <w:pPr>
              <w:spacing w:before="60" w:after="60"/>
              <w:ind w:left="30" w:right="-72"/>
              <w:rPr>
                <w:b/>
                <w:bCs/>
                <w:sz w:val="22"/>
                <w:szCs w:val="22"/>
              </w:rPr>
            </w:pPr>
            <w:r w:rsidRPr="002A56C0">
              <w:rPr>
                <w:b/>
                <w:bCs/>
                <w:sz w:val="22"/>
                <w:szCs w:val="22"/>
              </w:rPr>
              <w:t xml:space="preserve">Pytanie nr </w:t>
            </w:r>
            <w:r>
              <w:rPr>
                <w:b/>
                <w:bCs/>
                <w:sz w:val="22"/>
                <w:szCs w:val="22"/>
              </w:rPr>
              <w:t>5</w:t>
            </w:r>
            <w:r w:rsidR="003924C8">
              <w:rPr>
                <w:b/>
                <w:bCs/>
                <w:sz w:val="22"/>
                <w:szCs w:val="22"/>
              </w:rPr>
              <w:t>7</w:t>
            </w:r>
          </w:p>
          <w:p w14:paraId="715915D2" w14:textId="3B67BFB0" w:rsidR="00427920" w:rsidRDefault="00427920" w:rsidP="003924C8">
            <w:pPr>
              <w:spacing w:after="120"/>
              <w:ind w:right="-72"/>
              <w:jc w:val="both"/>
              <w:rPr>
                <w:sz w:val="22"/>
                <w:szCs w:val="22"/>
              </w:rPr>
            </w:pPr>
            <w:r w:rsidRPr="002A56C0">
              <w:rPr>
                <w:sz w:val="22"/>
                <w:szCs w:val="22"/>
              </w:rPr>
              <w:t>Zadanie nr 7 - Pkt 9. Czy Zamawiający dopuści żywotność LED do 10000 godzin ?</w:t>
            </w:r>
          </w:p>
          <w:p w14:paraId="7ABA65A0" w14:textId="24380BE8" w:rsidR="00F45AB3" w:rsidRPr="00B81003" w:rsidRDefault="00F45AB3" w:rsidP="00F45AB3">
            <w:pPr>
              <w:spacing w:after="40"/>
              <w:ind w:left="30" w:right="-72"/>
              <w:rPr>
                <w:sz w:val="22"/>
                <w:szCs w:val="22"/>
              </w:rPr>
            </w:pPr>
            <w:r w:rsidRPr="002A56C0">
              <w:rPr>
                <w:b/>
                <w:bCs/>
                <w:sz w:val="22"/>
                <w:szCs w:val="22"/>
              </w:rPr>
              <w:t>Stanowisko (wyjaśnienie) Zamawiającego:</w:t>
            </w:r>
            <w:r w:rsidR="00B81003">
              <w:rPr>
                <w:sz w:val="22"/>
                <w:szCs w:val="22"/>
              </w:rPr>
              <w:t xml:space="preserve"> Nie.</w:t>
            </w:r>
          </w:p>
          <w:p w14:paraId="3BC97A5B" w14:textId="77777777" w:rsidR="00F45AB3" w:rsidRPr="002A56C0" w:rsidRDefault="00F45AB3" w:rsidP="00F45AB3">
            <w:pPr>
              <w:spacing w:after="120"/>
              <w:ind w:left="30" w:right="-72"/>
              <w:jc w:val="both"/>
              <w:rPr>
                <w:sz w:val="22"/>
                <w:szCs w:val="22"/>
              </w:rPr>
            </w:pPr>
          </w:p>
          <w:p w14:paraId="16C5DF88" w14:textId="4D016618" w:rsidR="002F3572" w:rsidRPr="002A56C0" w:rsidRDefault="002F3572" w:rsidP="002F3572">
            <w:pPr>
              <w:spacing w:before="60" w:after="60"/>
              <w:ind w:left="30" w:right="-72"/>
              <w:rPr>
                <w:b/>
                <w:bCs/>
                <w:sz w:val="22"/>
                <w:szCs w:val="22"/>
              </w:rPr>
            </w:pPr>
            <w:r w:rsidRPr="002A56C0">
              <w:rPr>
                <w:b/>
                <w:bCs/>
                <w:sz w:val="22"/>
                <w:szCs w:val="22"/>
              </w:rPr>
              <w:t xml:space="preserve">Pytanie nr </w:t>
            </w:r>
            <w:r>
              <w:rPr>
                <w:b/>
                <w:bCs/>
                <w:sz w:val="22"/>
                <w:szCs w:val="22"/>
              </w:rPr>
              <w:t>5</w:t>
            </w:r>
            <w:r w:rsidR="003924C8">
              <w:rPr>
                <w:b/>
                <w:bCs/>
                <w:sz w:val="22"/>
                <w:szCs w:val="22"/>
              </w:rPr>
              <w:t>8</w:t>
            </w:r>
          </w:p>
          <w:p w14:paraId="01A6FE5F" w14:textId="2082EE5D" w:rsidR="00427920" w:rsidRPr="002A56C0" w:rsidRDefault="00427920" w:rsidP="00275218">
            <w:pPr>
              <w:spacing w:after="120"/>
              <w:ind w:left="30" w:right="-72"/>
              <w:jc w:val="both"/>
              <w:rPr>
                <w:sz w:val="22"/>
                <w:szCs w:val="22"/>
              </w:rPr>
            </w:pPr>
            <w:r w:rsidRPr="002A56C0">
              <w:rPr>
                <w:sz w:val="22"/>
                <w:szCs w:val="22"/>
              </w:rPr>
              <w:t>Zadanie nr 7 - Pkt 10. Czy Zamawiający dopuści wymiar większego materaca 25 x 30 cm ?</w:t>
            </w:r>
          </w:p>
          <w:p w14:paraId="1B96A200" w14:textId="5ED6ABCD" w:rsidR="00F45AB3" w:rsidRPr="00B81003" w:rsidRDefault="00F45AB3" w:rsidP="00F45AB3">
            <w:pPr>
              <w:spacing w:after="40"/>
              <w:ind w:left="30" w:right="-72"/>
              <w:rPr>
                <w:sz w:val="22"/>
                <w:szCs w:val="22"/>
              </w:rPr>
            </w:pPr>
            <w:r w:rsidRPr="002A56C0">
              <w:rPr>
                <w:b/>
                <w:bCs/>
                <w:sz w:val="22"/>
                <w:szCs w:val="22"/>
              </w:rPr>
              <w:t>Stanowisko (wyjaśnienie) Zamawiającego:</w:t>
            </w:r>
            <w:r w:rsidR="00B81003">
              <w:rPr>
                <w:sz w:val="22"/>
                <w:szCs w:val="22"/>
              </w:rPr>
              <w:t xml:space="preserve"> Nie.</w:t>
            </w:r>
          </w:p>
          <w:p w14:paraId="44D43233" w14:textId="77777777" w:rsidR="00F45AB3" w:rsidRDefault="00F45AB3" w:rsidP="002F3572">
            <w:pPr>
              <w:spacing w:before="60" w:after="60"/>
              <w:ind w:left="30" w:right="-72"/>
              <w:rPr>
                <w:b/>
                <w:bCs/>
                <w:sz w:val="22"/>
                <w:szCs w:val="22"/>
              </w:rPr>
            </w:pPr>
          </w:p>
          <w:p w14:paraId="4752C592" w14:textId="2D2AD1FA" w:rsidR="002F3572" w:rsidRPr="002A56C0" w:rsidRDefault="002F3572" w:rsidP="002F3572">
            <w:pPr>
              <w:spacing w:before="60" w:after="60"/>
              <w:ind w:left="30" w:right="-72"/>
              <w:rPr>
                <w:b/>
                <w:bCs/>
                <w:sz w:val="22"/>
                <w:szCs w:val="22"/>
              </w:rPr>
            </w:pPr>
            <w:r w:rsidRPr="002A56C0">
              <w:rPr>
                <w:b/>
                <w:bCs/>
                <w:sz w:val="22"/>
                <w:szCs w:val="22"/>
              </w:rPr>
              <w:lastRenderedPageBreak/>
              <w:t xml:space="preserve">Pytanie nr </w:t>
            </w:r>
            <w:r>
              <w:rPr>
                <w:b/>
                <w:bCs/>
                <w:sz w:val="22"/>
                <w:szCs w:val="22"/>
              </w:rPr>
              <w:t>5</w:t>
            </w:r>
            <w:r w:rsidR="003924C8">
              <w:rPr>
                <w:b/>
                <w:bCs/>
                <w:sz w:val="22"/>
                <w:szCs w:val="22"/>
              </w:rPr>
              <w:t>9</w:t>
            </w:r>
          </w:p>
          <w:p w14:paraId="7E793755" w14:textId="056BCBF6" w:rsidR="00427920" w:rsidRPr="002A56C0" w:rsidRDefault="00427920" w:rsidP="00275218">
            <w:pPr>
              <w:spacing w:after="120"/>
              <w:ind w:left="30" w:right="-72"/>
              <w:jc w:val="both"/>
              <w:rPr>
                <w:sz w:val="22"/>
                <w:szCs w:val="22"/>
              </w:rPr>
            </w:pPr>
            <w:r w:rsidRPr="002A56C0">
              <w:rPr>
                <w:sz w:val="22"/>
                <w:szCs w:val="22"/>
              </w:rPr>
              <w:t>Zadanie nr 7 - Pkt 15. Czy Zamawiający dopuści bezpieczną dla pacjenta lampę bez określonej maksymalnej temperatury powierzchni, wyposażoną w sygnalizację przegrzania? Zwracamy uwagę, że wymóg ten ma znikome znaczenie kliniczne.</w:t>
            </w:r>
          </w:p>
          <w:p w14:paraId="28CB5434" w14:textId="2827C3DB" w:rsidR="00F45AB3" w:rsidRPr="00B81003" w:rsidRDefault="00F45AB3" w:rsidP="00F45AB3">
            <w:pPr>
              <w:spacing w:after="40"/>
              <w:ind w:left="30" w:right="-72"/>
              <w:rPr>
                <w:sz w:val="22"/>
                <w:szCs w:val="22"/>
              </w:rPr>
            </w:pPr>
            <w:r w:rsidRPr="002A56C0">
              <w:rPr>
                <w:b/>
                <w:bCs/>
                <w:sz w:val="22"/>
                <w:szCs w:val="22"/>
              </w:rPr>
              <w:t>Stanowisko (wyjaśnienie) Zamawiającego:</w:t>
            </w:r>
            <w:r w:rsidR="00B81003">
              <w:rPr>
                <w:sz w:val="22"/>
                <w:szCs w:val="22"/>
              </w:rPr>
              <w:t xml:space="preserve"> Nie.</w:t>
            </w:r>
          </w:p>
          <w:p w14:paraId="102CFBFA" w14:textId="77777777" w:rsidR="00F45AB3" w:rsidRDefault="00F45AB3" w:rsidP="002F3572">
            <w:pPr>
              <w:spacing w:before="60" w:after="60"/>
              <w:ind w:left="30" w:right="-72"/>
              <w:rPr>
                <w:b/>
                <w:bCs/>
                <w:sz w:val="22"/>
                <w:szCs w:val="22"/>
              </w:rPr>
            </w:pPr>
          </w:p>
          <w:p w14:paraId="6A74BAC2" w14:textId="0478EF3F" w:rsidR="002F3572" w:rsidRPr="002A56C0" w:rsidRDefault="002F3572" w:rsidP="002F3572">
            <w:pPr>
              <w:spacing w:before="60" w:after="60"/>
              <w:ind w:left="30" w:right="-72"/>
              <w:rPr>
                <w:b/>
                <w:bCs/>
                <w:sz w:val="22"/>
                <w:szCs w:val="22"/>
              </w:rPr>
            </w:pPr>
            <w:r w:rsidRPr="002A56C0">
              <w:rPr>
                <w:b/>
                <w:bCs/>
                <w:sz w:val="22"/>
                <w:szCs w:val="22"/>
              </w:rPr>
              <w:t xml:space="preserve">Pytanie nr </w:t>
            </w:r>
            <w:r w:rsidR="003924C8">
              <w:rPr>
                <w:b/>
                <w:bCs/>
                <w:sz w:val="22"/>
                <w:szCs w:val="22"/>
              </w:rPr>
              <w:t>60</w:t>
            </w:r>
          </w:p>
          <w:p w14:paraId="0B4CBA42" w14:textId="4C083F55" w:rsidR="00427920" w:rsidRPr="002A56C0" w:rsidRDefault="00427920" w:rsidP="00275218">
            <w:pPr>
              <w:spacing w:after="120"/>
              <w:ind w:left="30" w:right="-72"/>
              <w:jc w:val="both"/>
              <w:rPr>
                <w:sz w:val="22"/>
                <w:szCs w:val="22"/>
              </w:rPr>
            </w:pPr>
            <w:r w:rsidRPr="002A56C0">
              <w:rPr>
                <w:sz w:val="22"/>
                <w:szCs w:val="22"/>
              </w:rPr>
              <w:t>Zadanie nr 7 - Pkt 17. Czy Zamawiający dopuści długość przewodu 137+-5 cm ?</w:t>
            </w:r>
          </w:p>
          <w:p w14:paraId="74F139AB" w14:textId="7C47F91C" w:rsidR="00F45AB3" w:rsidRPr="00B81003" w:rsidRDefault="00F45AB3" w:rsidP="00F45AB3">
            <w:pPr>
              <w:spacing w:after="40"/>
              <w:ind w:left="30" w:right="-72"/>
              <w:rPr>
                <w:sz w:val="22"/>
                <w:szCs w:val="22"/>
              </w:rPr>
            </w:pPr>
            <w:r w:rsidRPr="002A56C0">
              <w:rPr>
                <w:b/>
                <w:bCs/>
                <w:sz w:val="22"/>
                <w:szCs w:val="22"/>
              </w:rPr>
              <w:t>Stanowisko (wyjaśnienie) Zamawiającego:</w:t>
            </w:r>
            <w:r w:rsidR="00B81003">
              <w:rPr>
                <w:sz w:val="22"/>
                <w:szCs w:val="22"/>
              </w:rPr>
              <w:t xml:space="preserve"> Nie.</w:t>
            </w:r>
          </w:p>
          <w:p w14:paraId="4F6AA4FB" w14:textId="77777777" w:rsidR="00F45AB3" w:rsidRDefault="00F45AB3" w:rsidP="002F3572">
            <w:pPr>
              <w:spacing w:before="60" w:after="60"/>
              <w:ind w:left="30" w:right="-72"/>
              <w:rPr>
                <w:b/>
                <w:bCs/>
                <w:sz w:val="22"/>
                <w:szCs w:val="22"/>
              </w:rPr>
            </w:pPr>
          </w:p>
          <w:p w14:paraId="40EEECA0" w14:textId="5765A977" w:rsidR="002F3572" w:rsidRPr="002A56C0" w:rsidRDefault="002F3572" w:rsidP="002F3572">
            <w:pPr>
              <w:spacing w:before="60" w:after="60"/>
              <w:ind w:left="30" w:right="-72"/>
              <w:rPr>
                <w:b/>
                <w:bCs/>
                <w:sz w:val="22"/>
                <w:szCs w:val="22"/>
              </w:rPr>
            </w:pPr>
            <w:r w:rsidRPr="002A56C0">
              <w:rPr>
                <w:b/>
                <w:bCs/>
                <w:sz w:val="22"/>
                <w:szCs w:val="22"/>
              </w:rPr>
              <w:t xml:space="preserve">Pytanie nr </w:t>
            </w:r>
            <w:r w:rsidR="003924C8">
              <w:rPr>
                <w:b/>
                <w:bCs/>
                <w:sz w:val="22"/>
                <w:szCs w:val="22"/>
              </w:rPr>
              <w:t>61</w:t>
            </w:r>
          </w:p>
          <w:p w14:paraId="19923718" w14:textId="0EE018FC" w:rsidR="00427920" w:rsidRPr="002A56C0" w:rsidRDefault="00427920" w:rsidP="00275218">
            <w:pPr>
              <w:spacing w:after="120"/>
              <w:ind w:left="30" w:right="-72"/>
              <w:jc w:val="both"/>
              <w:rPr>
                <w:sz w:val="22"/>
                <w:szCs w:val="22"/>
              </w:rPr>
            </w:pPr>
            <w:r w:rsidRPr="002A56C0">
              <w:rPr>
                <w:sz w:val="22"/>
                <w:szCs w:val="22"/>
              </w:rPr>
              <w:t>Zadanie nr 7 - Pkt 18. Czy Zamawiający dopuści wagę modułu lampy 2,5kg ?</w:t>
            </w:r>
          </w:p>
          <w:p w14:paraId="0A0D41D4" w14:textId="5E0AF507" w:rsidR="00F45AB3" w:rsidRPr="00B81003" w:rsidRDefault="00F45AB3" w:rsidP="00F45AB3">
            <w:pPr>
              <w:spacing w:after="40"/>
              <w:ind w:left="30" w:right="-72"/>
              <w:rPr>
                <w:sz w:val="22"/>
                <w:szCs w:val="22"/>
              </w:rPr>
            </w:pPr>
            <w:r w:rsidRPr="002A56C0">
              <w:rPr>
                <w:b/>
                <w:bCs/>
                <w:sz w:val="22"/>
                <w:szCs w:val="22"/>
              </w:rPr>
              <w:t>Stanowisko (wyjaśnienie) Zamawiającego:</w:t>
            </w:r>
            <w:r w:rsidR="00B81003">
              <w:rPr>
                <w:sz w:val="22"/>
                <w:szCs w:val="22"/>
              </w:rPr>
              <w:t xml:space="preserve"> Nie.</w:t>
            </w:r>
          </w:p>
          <w:p w14:paraId="2156BA2E" w14:textId="77777777" w:rsidR="00F45AB3" w:rsidRDefault="00F45AB3" w:rsidP="002F3572">
            <w:pPr>
              <w:spacing w:before="60" w:after="60"/>
              <w:ind w:left="30" w:right="-72"/>
              <w:rPr>
                <w:b/>
                <w:bCs/>
                <w:sz w:val="22"/>
                <w:szCs w:val="22"/>
              </w:rPr>
            </w:pPr>
          </w:p>
          <w:p w14:paraId="7E37BBD3" w14:textId="79D32EFE" w:rsidR="002F3572" w:rsidRPr="002A56C0" w:rsidRDefault="002F3572" w:rsidP="002F3572">
            <w:pPr>
              <w:spacing w:before="60" w:after="60"/>
              <w:ind w:left="30" w:right="-72"/>
              <w:rPr>
                <w:b/>
                <w:bCs/>
                <w:sz w:val="22"/>
                <w:szCs w:val="22"/>
              </w:rPr>
            </w:pPr>
            <w:r w:rsidRPr="002A56C0">
              <w:rPr>
                <w:b/>
                <w:bCs/>
                <w:sz w:val="22"/>
                <w:szCs w:val="22"/>
              </w:rPr>
              <w:t xml:space="preserve">Pytanie nr </w:t>
            </w:r>
            <w:r w:rsidR="003924C8">
              <w:rPr>
                <w:b/>
                <w:bCs/>
                <w:sz w:val="22"/>
                <w:szCs w:val="22"/>
              </w:rPr>
              <w:t>62</w:t>
            </w:r>
          </w:p>
          <w:p w14:paraId="19584147" w14:textId="6566F278" w:rsidR="00427920" w:rsidRPr="002A56C0" w:rsidRDefault="00427920" w:rsidP="00275218">
            <w:pPr>
              <w:spacing w:after="120"/>
              <w:ind w:left="30" w:right="-72"/>
              <w:jc w:val="both"/>
              <w:rPr>
                <w:sz w:val="22"/>
                <w:szCs w:val="22"/>
              </w:rPr>
            </w:pPr>
            <w:r w:rsidRPr="002A56C0">
              <w:rPr>
                <w:sz w:val="22"/>
                <w:szCs w:val="22"/>
              </w:rPr>
              <w:t xml:space="preserve">Zadanie nr 7 - Pkt 21. Czy Zamawiający dopuści brak tej funkcji? Jest to zapis typowy dla tradycyjnych lamp </w:t>
            </w:r>
            <w:r w:rsidR="00B81003">
              <w:rPr>
                <w:sz w:val="22"/>
                <w:szCs w:val="22"/>
              </w:rPr>
              <w:br/>
            </w:r>
            <w:r w:rsidRPr="002A56C0">
              <w:rPr>
                <w:sz w:val="22"/>
                <w:szCs w:val="22"/>
              </w:rPr>
              <w:t>do fototerapii, nie ma on zastosowania w postaci lampy materacykowej.</w:t>
            </w:r>
          </w:p>
          <w:p w14:paraId="35DA1A5E" w14:textId="5146D0F5" w:rsidR="00F45AB3" w:rsidRPr="00B81003" w:rsidRDefault="00F45AB3" w:rsidP="00F45AB3">
            <w:pPr>
              <w:spacing w:after="40"/>
              <w:ind w:left="30" w:right="-72"/>
              <w:rPr>
                <w:sz w:val="22"/>
                <w:szCs w:val="22"/>
              </w:rPr>
            </w:pPr>
            <w:r w:rsidRPr="002A56C0">
              <w:rPr>
                <w:b/>
                <w:bCs/>
                <w:sz w:val="22"/>
                <w:szCs w:val="22"/>
              </w:rPr>
              <w:t>Stanowisko (wyjaśnienie) Zamawiającego:</w:t>
            </w:r>
            <w:r w:rsidR="00B81003">
              <w:rPr>
                <w:sz w:val="22"/>
                <w:szCs w:val="22"/>
              </w:rPr>
              <w:t xml:space="preserve"> Nie.</w:t>
            </w:r>
          </w:p>
          <w:p w14:paraId="4087D3EE" w14:textId="77777777" w:rsidR="00F45AB3" w:rsidRDefault="00F45AB3" w:rsidP="002F3572">
            <w:pPr>
              <w:spacing w:before="60" w:after="60"/>
              <w:ind w:left="30" w:right="-72"/>
              <w:rPr>
                <w:b/>
                <w:bCs/>
                <w:sz w:val="22"/>
                <w:szCs w:val="22"/>
              </w:rPr>
            </w:pPr>
          </w:p>
          <w:p w14:paraId="4495362E" w14:textId="540F9C45" w:rsidR="002F3572" w:rsidRPr="002A56C0" w:rsidRDefault="002F3572" w:rsidP="002F3572">
            <w:pPr>
              <w:spacing w:before="60" w:after="60"/>
              <w:ind w:left="30" w:right="-72"/>
              <w:rPr>
                <w:b/>
                <w:bCs/>
                <w:sz w:val="22"/>
                <w:szCs w:val="22"/>
              </w:rPr>
            </w:pPr>
            <w:r w:rsidRPr="002A56C0">
              <w:rPr>
                <w:b/>
                <w:bCs/>
                <w:sz w:val="22"/>
                <w:szCs w:val="22"/>
              </w:rPr>
              <w:t xml:space="preserve">Pytanie nr </w:t>
            </w:r>
            <w:r w:rsidR="003924C8">
              <w:rPr>
                <w:b/>
                <w:bCs/>
                <w:sz w:val="22"/>
                <w:szCs w:val="22"/>
              </w:rPr>
              <w:t>63</w:t>
            </w:r>
          </w:p>
          <w:p w14:paraId="69CD050D" w14:textId="648AEFD6" w:rsidR="00427920" w:rsidRPr="002A56C0" w:rsidRDefault="00427920" w:rsidP="00275218">
            <w:pPr>
              <w:spacing w:after="120"/>
              <w:ind w:left="30" w:right="-72"/>
              <w:jc w:val="both"/>
              <w:rPr>
                <w:sz w:val="22"/>
                <w:szCs w:val="22"/>
              </w:rPr>
            </w:pPr>
            <w:r w:rsidRPr="002A56C0">
              <w:rPr>
                <w:sz w:val="22"/>
                <w:szCs w:val="22"/>
              </w:rPr>
              <w:t>Zadanie nr 7 - Pkt 24. Czy Zamawiający dopuści lampę bez menu użytkowego? Zwracamy uwagę, że jednostki sterujące w takich lampach nie posiadają zwykle menu użytkowego, a jedynie wyświetlają czas pracy.</w:t>
            </w:r>
          </w:p>
          <w:p w14:paraId="2A3FAE01" w14:textId="0A60C738" w:rsidR="00F45AB3" w:rsidRPr="00B81003" w:rsidRDefault="00F45AB3" w:rsidP="00F45AB3">
            <w:pPr>
              <w:spacing w:after="40"/>
              <w:ind w:left="30" w:right="-72"/>
              <w:rPr>
                <w:sz w:val="22"/>
                <w:szCs w:val="22"/>
              </w:rPr>
            </w:pPr>
            <w:r w:rsidRPr="002A56C0">
              <w:rPr>
                <w:b/>
                <w:bCs/>
                <w:sz w:val="22"/>
                <w:szCs w:val="22"/>
              </w:rPr>
              <w:t>Stanowisko (wyjaśnienie) Zamawiającego:</w:t>
            </w:r>
            <w:r w:rsidR="00B81003">
              <w:rPr>
                <w:sz w:val="22"/>
                <w:szCs w:val="22"/>
              </w:rPr>
              <w:t xml:space="preserve"> Nie.</w:t>
            </w:r>
          </w:p>
          <w:p w14:paraId="2561EA0B" w14:textId="77777777" w:rsidR="00F45AB3" w:rsidRDefault="00F45AB3" w:rsidP="002F3572">
            <w:pPr>
              <w:spacing w:before="60" w:after="60"/>
              <w:ind w:left="30" w:right="-72"/>
              <w:rPr>
                <w:b/>
                <w:bCs/>
                <w:sz w:val="22"/>
                <w:szCs w:val="22"/>
              </w:rPr>
            </w:pPr>
          </w:p>
          <w:p w14:paraId="2E5F0D0E" w14:textId="29612E90" w:rsidR="002F3572" w:rsidRPr="002A56C0" w:rsidRDefault="002F3572" w:rsidP="002F3572">
            <w:pPr>
              <w:spacing w:before="60" w:after="60"/>
              <w:ind w:left="30" w:right="-72"/>
              <w:rPr>
                <w:b/>
                <w:bCs/>
                <w:sz w:val="22"/>
                <w:szCs w:val="22"/>
              </w:rPr>
            </w:pPr>
            <w:r w:rsidRPr="002A56C0">
              <w:rPr>
                <w:b/>
                <w:bCs/>
                <w:sz w:val="22"/>
                <w:szCs w:val="22"/>
              </w:rPr>
              <w:t xml:space="preserve">Pytanie nr </w:t>
            </w:r>
            <w:r w:rsidR="003924C8">
              <w:rPr>
                <w:b/>
                <w:bCs/>
                <w:sz w:val="22"/>
                <w:szCs w:val="22"/>
              </w:rPr>
              <w:t>64</w:t>
            </w:r>
          </w:p>
          <w:p w14:paraId="7947AFC4" w14:textId="3DC77088" w:rsidR="00427920" w:rsidRPr="002A56C0" w:rsidRDefault="00427920" w:rsidP="00275218">
            <w:pPr>
              <w:spacing w:after="120"/>
              <w:ind w:left="30" w:right="-72"/>
              <w:jc w:val="both"/>
              <w:rPr>
                <w:sz w:val="22"/>
                <w:szCs w:val="22"/>
              </w:rPr>
            </w:pPr>
            <w:r w:rsidRPr="002A56C0">
              <w:rPr>
                <w:sz w:val="22"/>
                <w:szCs w:val="22"/>
              </w:rPr>
              <w:t xml:space="preserve">Zadanie nr 10 - Pkt 80. Pkt 80. Czy Zamawiający dopuści automatyczną kalkulację parametrów wentylacji </w:t>
            </w:r>
            <w:r w:rsidR="00B81003">
              <w:rPr>
                <w:sz w:val="22"/>
                <w:szCs w:val="22"/>
              </w:rPr>
              <w:br/>
            </w:r>
            <w:r w:rsidRPr="002A56C0">
              <w:rPr>
                <w:sz w:val="22"/>
                <w:szCs w:val="22"/>
              </w:rPr>
              <w:t>po wprowadzeniu masy należnej pacjenta ?</w:t>
            </w:r>
          </w:p>
          <w:p w14:paraId="32903076" w14:textId="42C8D970" w:rsidR="00F45AB3" w:rsidRPr="00B81003" w:rsidRDefault="00F45AB3" w:rsidP="00F45AB3">
            <w:pPr>
              <w:spacing w:after="40"/>
              <w:ind w:left="30" w:right="-72"/>
              <w:rPr>
                <w:sz w:val="22"/>
                <w:szCs w:val="22"/>
              </w:rPr>
            </w:pPr>
            <w:r w:rsidRPr="002A56C0">
              <w:rPr>
                <w:b/>
                <w:bCs/>
                <w:sz w:val="22"/>
                <w:szCs w:val="22"/>
              </w:rPr>
              <w:t>Stanowisko (wyjaśnienie) Zamawiającego:</w:t>
            </w:r>
            <w:r w:rsidR="00B81003">
              <w:rPr>
                <w:sz w:val="22"/>
                <w:szCs w:val="22"/>
              </w:rPr>
              <w:t xml:space="preserve"> Tak, dopuszcza.</w:t>
            </w:r>
          </w:p>
          <w:p w14:paraId="5BFE94AF" w14:textId="77777777" w:rsidR="00F45AB3" w:rsidRDefault="00F45AB3" w:rsidP="00F45AB3">
            <w:pPr>
              <w:spacing w:before="60" w:after="60"/>
              <w:ind w:left="30" w:right="-72"/>
              <w:rPr>
                <w:b/>
                <w:bCs/>
                <w:sz w:val="22"/>
                <w:szCs w:val="22"/>
              </w:rPr>
            </w:pPr>
          </w:p>
          <w:p w14:paraId="3E7B9A7A" w14:textId="5ACB90E0" w:rsidR="00F45AB3" w:rsidRPr="002A56C0" w:rsidRDefault="00F45AB3" w:rsidP="00F45AB3">
            <w:pPr>
              <w:spacing w:before="60" w:after="60"/>
              <w:ind w:left="30" w:right="-72"/>
              <w:rPr>
                <w:b/>
                <w:bCs/>
                <w:sz w:val="22"/>
                <w:szCs w:val="22"/>
              </w:rPr>
            </w:pPr>
            <w:r w:rsidRPr="002A56C0">
              <w:rPr>
                <w:b/>
                <w:bCs/>
                <w:sz w:val="22"/>
                <w:szCs w:val="22"/>
              </w:rPr>
              <w:t xml:space="preserve">Pytanie nr </w:t>
            </w:r>
            <w:r w:rsidR="003924C8">
              <w:rPr>
                <w:b/>
                <w:bCs/>
                <w:sz w:val="22"/>
                <w:szCs w:val="22"/>
              </w:rPr>
              <w:t>65</w:t>
            </w:r>
          </w:p>
          <w:p w14:paraId="4E2EEF8F" w14:textId="5BD87740" w:rsidR="00427920" w:rsidRPr="002A56C0" w:rsidRDefault="00427920" w:rsidP="00275218">
            <w:pPr>
              <w:spacing w:after="120"/>
              <w:ind w:left="30" w:right="-72"/>
              <w:jc w:val="both"/>
              <w:rPr>
                <w:sz w:val="22"/>
                <w:szCs w:val="22"/>
              </w:rPr>
            </w:pPr>
            <w:r w:rsidRPr="002A56C0">
              <w:rPr>
                <w:sz w:val="22"/>
                <w:szCs w:val="22"/>
              </w:rPr>
              <w:t>Zadanie nr 10 - Pkt 108. Czy Zamawiający dopuści alternatywną metodę pomiarową zwiotczenia - kinetymiografię - realizującą pomiar z wykorzystaniem mechanosensora, charakteryzującego się również wysoką dokładnością pomiaru oraz bardzo łatwą aplikacją czujnika wyposażonego w specjalny adapter na dłoń ?</w:t>
            </w:r>
          </w:p>
          <w:p w14:paraId="7FE66F75" w14:textId="4B767B3C" w:rsidR="00F45AB3" w:rsidRPr="00B81003" w:rsidRDefault="00F45AB3" w:rsidP="00F45AB3">
            <w:pPr>
              <w:spacing w:after="40"/>
              <w:ind w:left="30" w:right="-72"/>
              <w:rPr>
                <w:sz w:val="22"/>
                <w:szCs w:val="22"/>
              </w:rPr>
            </w:pPr>
            <w:r w:rsidRPr="002A56C0">
              <w:rPr>
                <w:b/>
                <w:bCs/>
                <w:sz w:val="22"/>
                <w:szCs w:val="22"/>
              </w:rPr>
              <w:t>Stanowisko (wyjaśnienie) Zamawiającego:</w:t>
            </w:r>
            <w:r w:rsidR="00B81003">
              <w:rPr>
                <w:sz w:val="22"/>
                <w:szCs w:val="22"/>
              </w:rPr>
              <w:t xml:space="preserve"> Tak, dopuszcza.</w:t>
            </w:r>
          </w:p>
          <w:p w14:paraId="72E17743" w14:textId="77777777" w:rsidR="00F45AB3" w:rsidRDefault="00F45AB3" w:rsidP="00F45AB3">
            <w:pPr>
              <w:spacing w:before="60" w:after="60"/>
              <w:ind w:left="30" w:right="-72"/>
              <w:rPr>
                <w:b/>
                <w:bCs/>
                <w:sz w:val="22"/>
                <w:szCs w:val="22"/>
              </w:rPr>
            </w:pPr>
          </w:p>
          <w:p w14:paraId="4B0380D1" w14:textId="1E2E5F89" w:rsidR="00F45AB3" w:rsidRPr="002A56C0" w:rsidRDefault="00F45AB3" w:rsidP="00F45AB3">
            <w:pPr>
              <w:spacing w:before="60" w:after="60"/>
              <w:ind w:left="30" w:right="-72"/>
              <w:rPr>
                <w:b/>
                <w:bCs/>
                <w:sz w:val="22"/>
                <w:szCs w:val="22"/>
              </w:rPr>
            </w:pPr>
            <w:r w:rsidRPr="002A56C0">
              <w:rPr>
                <w:b/>
                <w:bCs/>
                <w:sz w:val="22"/>
                <w:szCs w:val="22"/>
              </w:rPr>
              <w:t xml:space="preserve">Pytanie nr </w:t>
            </w:r>
            <w:r w:rsidR="003924C8">
              <w:rPr>
                <w:b/>
                <w:bCs/>
                <w:sz w:val="22"/>
                <w:szCs w:val="22"/>
              </w:rPr>
              <w:t>66</w:t>
            </w:r>
          </w:p>
          <w:p w14:paraId="79A91670" w14:textId="500371B0" w:rsidR="00427920" w:rsidRPr="002A56C0" w:rsidRDefault="00427920" w:rsidP="00275218">
            <w:pPr>
              <w:spacing w:after="120"/>
              <w:ind w:left="30" w:right="-72"/>
              <w:jc w:val="both"/>
              <w:rPr>
                <w:sz w:val="22"/>
                <w:szCs w:val="22"/>
              </w:rPr>
            </w:pPr>
            <w:r w:rsidRPr="002A56C0">
              <w:rPr>
                <w:sz w:val="22"/>
                <w:szCs w:val="22"/>
              </w:rPr>
              <w:t>Zadanie nr 10 - Pkt 108. Czy Zamawiający dopuści kardiomonitor z czujnikiem wyposażonym w specjalny adapter na dłoń - ułatwiający aplikację - bez czujnika z możliwością stosowania na stopie ?</w:t>
            </w:r>
          </w:p>
          <w:p w14:paraId="09CDB41C" w14:textId="47D41FA8" w:rsidR="00F45AB3" w:rsidRPr="00B81003" w:rsidRDefault="00F45AB3" w:rsidP="00F45AB3">
            <w:pPr>
              <w:spacing w:after="40"/>
              <w:ind w:left="30" w:right="-72"/>
              <w:rPr>
                <w:sz w:val="22"/>
                <w:szCs w:val="22"/>
              </w:rPr>
            </w:pPr>
            <w:r w:rsidRPr="002A56C0">
              <w:rPr>
                <w:b/>
                <w:bCs/>
                <w:sz w:val="22"/>
                <w:szCs w:val="22"/>
              </w:rPr>
              <w:t>Stanowisko (wyjaśnienie) Zamawiającego:</w:t>
            </w:r>
            <w:r w:rsidR="00B81003">
              <w:rPr>
                <w:sz w:val="22"/>
                <w:szCs w:val="22"/>
              </w:rPr>
              <w:t xml:space="preserve"> Tak, dopuszcza.</w:t>
            </w:r>
          </w:p>
          <w:p w14:paraId="59C586B5" w14:textId="77777777" w:rsidR="00F45AB3" w:rsidRDefault="00F45AB3" w:rsidP="00F45AB3">
            <w:pPr>
              <w:spacing w:before="60" w:after="60"/>
              <w:ind w:left="30" w:right="-72"/>
              <w:rPr>
                <w:b/>
                <w:bCs/>
                <w:sz w:val="22"/>
                <w:szCs w:val="22"/>
              </w:rPr>
            </w:pPr>
          </w:p>
          <w:p w14:paraId="65686675" w14:textId="77777777" w:rsidR="009B2A85" w:rsidRDefault="009B2A85" w:rsidP="00F45AB3">
            <w:pPr>
              <w:spacing w:before="60" w:after="60"/>
              <w:ind w:left="30" w:right="-72"/>
              <w:rPr>
                <w:b/>
                <w:bCs/>
                <w:sz w:val="22"/>
                <w:szCs w:val="22"/>
              </w:rPr>
            </w:pPr>
          </w:p>
          <w:p w14:paraId="24D68EE2" w14:textId="7DC40E60" w:rsidR="00F45AB3" w:rsidRPr="002A56C0" w:rsidRDefault="00F45AB3" w:rsidP="00F45AB3">
            <w:pPr>
              <w:spacing w:before="60" w:after="60"/>
              <w:ind w:left="30" w:right="-72"/>
              <w:rPr>
                <w:b/>
                <w:bCs/>
                <w:sz w:val="22"/>
                <w:szCs w:val="22"/>
              </w:rPr>
            </w:pPr>
            <w:r w:rsidRPr="002A56C0">
              <w:rPr>
                <w:b/>
                <w:bCs/>
                <w:sz w:val="22"/>
                <w:szCs w:val="22"/>
              </w:rPr>
              <w:lastRenderedPageBreak/>
              <w:t xml:space="preserve">Pytanie nr </w:t>
            </w:r>
            <w:r w:rsidR="003924C8">
              <w:rPr>
                <w:b/>
                <w:bCs/>
                <w:sz w:val="22"/>
                <w:szCs w:val="22"/>
              </w:rPr>
              <w:t>67</w:t>
            </w:r>
          </w:p>
          <w:p w14:paraId="66CED08E" w14:textId="2D273869" w:rsidR="00427920" w:rsidRPr="002A56C0" w:rsidRDefault="00427920" w:rsidP="00275218">
            <w:pPr>
              <w:spacing w:after="120"/>
              <w:ind w:left="30" w:right="-72"/>
              <w:jc w:val="both"/>
              <w:rPr>
                <w:sz w:val="22"/>
                <w:szCs w:val="22"/>
              </w:rPr>
            </w:pPr>
            <w:r w:rsidRPr="002A56C0">
              <w:rPr>
                <w:sz w:val="22"/>
                <w:szCs w:val="22"/>
              </w:rPr>
              <w:t>Zadanie nr 10 - Prosimy o doprecyzowanie jakiego typu wtyków gazowych tlenu, podtlenku azotu i powietrza: AGA, DIN II (Draeger), inny niewymieniony będzie wymagał Zamawiający.</w:t>
            </w:r>
          </w:p>
          <w:p w14:paraId="0D6CFA65" w14:textId="27D1A1F5" w:rsidR="00F45AB3" w:rsidRPr="00B81003" w:rsidRDefault="00F45AB3" w:rsidP="00F45AB3">
            <w:pPr>
              <w:spacing w:after="40"/>
              <w:ind w:left="30" w:right="-72"/>
              <w:rPr>
                <w:sz w:val="22"/>
                <w:szCs w:val="22"/>
              </w:rPr>
            </w:pPr>
            <w:r w:rsidRPr="002A56C0">
              <w:rPr>
                <w:b/>
                <w:bCs/>
                <w:sz w:val="22"/>
                <w:szCs w:val="22"/>
              </w:rPr>
              <w:t>Stanowisko (wyjaśnienie) Zamawiającego:</w:t>
            </w:r>
            <w:r w:rsidR="00B81003">
              <w:rPr>
                <w:sz w:val="22"/>
                <w:szCs w:val="22"/>
              </w:rPr>
              <w:t xml:space="preserve"> </w:t>
            </w:r>
            <w:r w:rsidR="00594F11">
              <w:rPr>
                <w:sz w:val="22"/>
                <w:szCs w:val="22"/>
              </w:rPr>
              <w:t>AGA.</w:t>
            </w:r>
          </w:p>
          <w:p w14:paraId="4F5F6EF5" w14:textId="77777777" w:rsidR="00F45AB3" w:rsidRDefault="00F45AB3" w:rsidP="00F45AB3">
            <w:pPr>
              <w:spacing w:before="60" w:after="60"/>
              <w:ind w:left="30" w:right="-72"/>
              <w:rPr>
                <w:b/>
                <w:bCs/>
                <w:sz w:val="22"/>
                <w:szCs w:val="22"/>
              </w:rPr>
            </w:pPr>
          </w:p>
          <w:p w14:paraId="38331F69" w14:textId="68DB388A" w:rsidR="00F45AB3" w:rsidRPr="002A56C0" w:rsidRDefault="00F45AB3" w:rsidP="00F45AB3">
            <w:pPr>
              <w:spacing w:before="60" w:after="60"/>
              <w:ind w:left="30" w:right="-72"/>
              <w:rPr>
                <w:b/>
                <w:bCs/>
                <w:sz w:val="22"/>
                <w:szCs w:val="22"/>
              </w:rPr>
            </w:pPr>
            <w:r w:rsidRPr="002A56C0">
              <w:rPr>
                <w:b/>
                <w:bCs/>
                <w:sz w:val="22"/>
                <w:szCs w:val="22"/>
              </w:rPr>
              <w:t xml:space="preserve">Pytanie nr </w:t>
            </w:r>
            <w:r w:rsidR="003924C8">
              <w:rPr>
                <w:b/>
                <w:bCs/>
                <w:sz w:val="22"/>
                <w:szCs w:val="22"/>
              </w:rPr>
              <w:t>68</w:t>
            </w:r>
          </w:p>
          <w:p w14:paraId="2723B9D2" w14:textId="0ECE7216" w:rsidR="00427920" w:rsidRPr="002A56C0" w:rsidRDefault="00427920" w:rsidP="00275218">
            <w:pPr>
              <w:spacing w:after="120"/>
              <w:ind w:left="30" w:right="-72"/>
              <w:jc w:val="both"/>
              <w:rPr>
                <w:sz w:val="22"/>
                <w:szCs w:val="22"/>
              </w:rPr>
            </w:pPr>
            <w:r w:rsidRPr="002A56C0">
              <w:rPr>
                <w:sz w:val="22"/>
                <w:szCs w:val="22"/>
              </w:rPr>
              <w:t>Zadanie nr 10 - Prosimy o doprecyzowanie jakiego typu wtyku odciągu gazów poanestetycznych: AGSS AGA , AGSS DIN II ( Draeger), inny niewymieniony, będzie wymagał Zamawiający.</w:t>
            </w:r>
          </w:p>
          <w:p w14:paraId="540539DC" w14:textId="79A816DD" w:rsidR="00594F11" w:rsidRPr="00594F11" w:rsidRDefault="00F45AB3" w:rsidP="00594F11">
            <w:pPr>
              <w:spacing w:after="40"/>
              <w:ind w:left="30" w:right="-72"/>
              <w:rPr>
                <w:sz w:val="22"/>
                <w:szCs w:val="22"/>
              </w:rPr>
            </w:pPr>
            <w:r w:rsidRPr="002A56C0">
              <w:rPr>
                <w:b/>
                <w:bCs/>
                <w:sz w:val="22"/>
                <w:szCs w:val="22"/>
              </w:rPr>
              <w:t>Stanowisko (wyjaśnienie) Zamawiającego:</w:t>
            </w:r>
            <w:r w:rsidR="00594F11">
              <w:rPr>
                <w:sz w:val="22"/>
                <w:szCs w:val="22"/>
              </w:rPr>
              <w:t xml:space="preserve"> </w:t>
            </w:r>
            <w:r w:rsidR="00594F11" w:rsidRPr="00594F11">
              <w:rPr>
                <w:sz w:val="22"/>
                <w:szCs w:val="22"/>
              </w:rPr>
              <w:t>AGSS DIN II ( Draeger)</w:t>
            </w:r>
          </w:p>
          <w:p w14:paraId="1C6C5BE8" w14:textId="77777777" w:rsidR="00F45AB3" w:rsidRDefault="00F45AB3" w:rsidP="00F45AB3">
            <w:pPr>
              <w:spacing w:before="60" w:after="60"/>
              <w:ind w:left="30" w:right="-72"/>
              <w:rPr>
                <w:b/>
                <w:bCs/>
                <w:sz w:val="22"/>
                <w:szCs w:val="22"/>
              </w:rPr>
            </w:pPr>
          </w:p>
          <w:p w14:paraId="6AE8FA06" w14:textId="71836338" w:rsidR="00F45AB3" w:rsidRPr="002A56C0" w:rsidRDefault="00F45AB3" w:rsidP="00F45AB3">
            <w:pPr>
              <w:spacing w:before="60" w:after="60"/>
              <w:ind w:left="30" w:right="-72"/>
              <w:rPr>
                <w:b/>
                <w:bCs/>
                <w:sz w:val="22"/>
                <w:szCs w:val="22"/>
              </w:rPr>
            </w:pPr>
            <w:r w:rsidRPr="002A56C0">
              <w:rPr>
                <w:b/>
                <w:bCs/>
                <w:sz w:val="22"/>
                <w:szCs w:val="22"/>
              </w:rPr>
              <w:t xml:space="preserve">Pytanie nr </w:t>
            </w:r>
            <w:r w:rsidR="003924C8">
              <w:rPr>
                <w:b/>
                <w:bCs/>
                <w:sz w:val="22"/>
                <w:szCs w:val="22"/>
              </w:rPr>
              <w:t>69</w:t>
            </w:r>
          </w:p>
          <w:p w14:paraId="209C65CA" w14:textId="3B848E57" w:rsidR="00427920" w:rsidRPr="002A56C0" w:rsidRDefault="00427920" w:rsidP="00275218">
            <w:pPr>
              <w:spacing w:after="120"/>
              <w:ind w:left="30" w:right="-72"/>
              <w:jc w:val="both"/>
              <w:rPr>
                <w:sz w:val="22"/>
                <w:szCs w:val="22"/>
              </w:rPr>
            </w:pPr>
            <w:r w:rsidRPr="002A56C0">
              <w:rPr>
                <w:sz w:val="22"/>
                <w:szCs w:val="22"/>
              </w:rPr>
              <w:t>Zadanie nr 10 - Prosimy o doprecyzowanie jakiego typu przetworników krwawego ciśnienia: Edwards, BD, Abbott, Utah, B.Braun, inne niewymienione, będzie wymagał Zamawiający.</w:t>
            </w:r>
          </w:p>
          <w:p w14:paraId="59A044C6" w14:textId="6A3D655F" w:rsidR="00F45AB3" w:rsidRPr="00594F11" w:rsidRDefault="00F45AB3" w:rsidP="00F45AB3">
            <w:pPr>
              <w:spacing w:after="40"/>
              <w:ind w:left="30" w:right="-72"/>
              <w:rPr>
                <w:sz w:val="22"/>
                <w:szCs w:val="22"/>
              </w:rPr>
            </w:pPr>
            <w:r w:rsidRPr="002A56C0">
              <w:rPr>
                <w:b/>
                <w:bCs/>
                <w:sz w:val="22"/>
                <w:szCs w:val="22"/>
              </w:rPr>
              <w:t>Stanowisko (wyjaśnienie) Zamawiającego:</w:t>
            </w:r>
            <w:r w:rsidR="00594F11">
              <w:rPr>
                <w:sz w:val="22"/>
                <w:szCs w:val="22"/>
              </w:rPr>
              <w:t xml:space="preserve"> Abbott</w:t>
            </w:r>
          </w:p>
          <w:p w14:paraId="3455C62C" w14:textId="77777777" w:rsidR="00F45AB3" w:rsidRDefault="00F45AB3" w:rsidP="00F45AB3">
            <w:pPr>
              <w:spacing w:before="60" w:after="60"/>
              <w:ind w:left="30" w:right="-72"/>
              <w:rPr>
                <w:b/>
                <w:bCs/>
                <w:sz w:val="22"/>
                <w:szCs w:val="22"/>
              </w:rPr>
            </w:pPr>
          </w:p>
          <w:p w14:paraId="75D70FB7" w14:textId="305E7CA7" w:rsidR="00F45AB3" w:rsidRPr="002A56C0" w:rsidRDefault="00F45AB3" w:rsidP="00F45AB3">
            <w:pPr>
              <w:spacing w:before="60" w:after="60"/>
              <w:ind w:left="30" w:right="-72"/>
              <w:rPr>
                <w:b/>
                <w:bCs/>
                <w:sz w:val="22"/>
                <w:szCs w:val="22"/>
              </w:rPr>
            </w:pPr>
            <w:r w:rsidRPr="002A56C0">
              <w:rPr>
                <w:b/>
                <w:bCs/>
                <w:sz w:val="22"/>
                <w:szCs w:val="22"/>
              </w:rPr>
              <w:t xml:space="preserve">Pytanie nr </w:t>
            </w:r>
            <w:r w:rsidR="003924C8">
              <w:rPr>
                <w:b/>
                <w:bCs/>
                <w:sz w:val="22"/>
                <w:szCs w:val="22"/>
              </w:rPr>
              <w:t>70</w:t>
            </w:r>
          </w:p>
          <w:p w14:paraId="2AF9A836" w14:textId="52FA6611" w:rsidR="00427920" w:rsidRPr="002A56C0" w:rsidRDefault="00427920" w:rsidP="00275218">
            <w:pPr>
              <w:spacing w:after="120"/>
              <w:ind w:left="30" w:right="-72"/>
              <w:jc w:val="both"/>
              <w:rPr>
                <w:sz w:val="22"/>
                <w:szCs w:val="22"/>
              </w:rPr>
            </w:pPr>
            <w:r w:rsidRPr="002A56C0">
              <w:rPr>
                <w:sz w:val="22"/>
                <w:szCs w:val="22"/>
              </w:rPr>
              <w:t>Zadanie nr 10 - Prosimy o doprecyzowanie jakiego typu wlewu parownika do sevofluranu: QF Abbvie czy STS Baxter, będzie wymagał Zamawiający.</w:t>
            </w:r>
          </w:p>
          <w:p w14:paraId="1977D986" w14:textId="3E24888E" w:rsidR="00F45AB3" w:rsidRPr="00594F11" w:rsidRDefault="00F45AB3" w:rsidP="00F45AB3">
            <w:pPr>
              <w:spacing w:after="40"/>
              <w:ind w:left="30" w:right="-72"/>
              <w:rPr>
                <w:sz w:val="22"/>
                <w:szCs w:val="22"/>
              </w:rPr>
            </w:pPr>
            <w:r w:rsidRPr="002A56C0">
              <w:rPr>
                <w:b/>
                <w:bCs/>
                <w:sz w:val="22"/>
                <w:szCs w:val="22"/>
              </w:rPr>
              <w:t>Stanowisko (wyjaśnienie) Zamawiającego:</w:t>
            </w:r>
            <w:r w:rsidR="00594F11">
              <w:rPr>
                <w:sz w:val="22"/>
                <w:szCs w:val="22"/>
              </w:rPr>
              <w:t xml:space="preserve"> Baxter</w:t>
            </w:r>
          </w:p>
          <w:p w14:paraId="37A03E03" w14:textId="77777777" w:rsidR="00F45AB3" w:rsidRDefault="00F45AB3" w:rsidP="00F45AB3">
            <w:pPr>
              <w:spacing w:before="60" w:after="60"/>
              <w:ind w:left="30" w:right="-72"/>
              <w:rPr>
                <w:b/>
                <w:bCs/>
                <w:sz w:val="22"/>
                <w:szCs w:val="22"/>
              </w:rPr>
            </w:pPr>
          </w:p>
          <w:p w14:paraId="6B4ECBC5" w14:textId="139C22E3" w:rsidR="00F45AB3" w:rsidRPr="002A56C0" w:rsidRDefault="00F45AB3" w:rsidP="00F45AB3">
            <w:pPr>
              <w:spacing w:before="60" w:after="60"/>
              <w:ind w:left="30" w:right="-72"/>
              <w:rPr>
                <w:b/>
                <w:bCs/>
                <w:sz w:val="22"/>
                <w:szCs w:val="22"/>
              </w:rPr>
            </w:pPr>
            <w:r w:rsidRPr="002A56C0">
              <w:rPr>
                <w:b/>
                <w:bCs/>
                <w:sz w:val="22"/>
                <w:szCs w:val="22"/>
              </w:rPr>
              <w:t xml:space="preserve">Pytanie nr </w:t>
            </w:r>
            <w:r w:rsidR="003924C8">
              <w:rPr>
                <w:b/>
                <w:bCs/>
                <w:sz w:val="22"/>
                <w:szCs w:val="22"/>
              </w:rPr>
              <w:t>71</w:t>
            </w:r>
          </w:p>
          <w:p w14:paraId="46B6F170" w14:textId="44D78C5F" w:rsidR="00427920" w:rsidRPr="002A56C0" w:rsidRDefault="00427920" w:rsidP="00275218">
            <w:pPr>
              <w:spacing w:after="120"/>
              <w:ind w:left="30" w:right="-72"/>
              <w:jc w:val="both"/>
              <w:rPr>
                <w:sz w:val="22"/>
                <w:szCs w:val="22"/>
              </w:rPr>
            </w:pPr>
            <w:r w:rsidRPr="002A56C0">
              <w:rPr>
                <w:sz w:val="22"/>
                <w:szCs w:val="22"/>
              </w:rPr>
              <w:t xml:space="preserve">Zadanie nr 10 - Pkt 123 - Czy Zamawiający oczekuje załączenia wykazu części zamiennych do oferty czy razem </w:t>
            </w:r>
            <w:r w:rsidR="00594F11">
              <w:rPr>
                <w:sz w:val="22"/>
                <w:szCs w:val="22"/>
              </w:rPr>
              <w:br/>
            </w:r>
            <w:r w:rsidRPr="002A56C0">
              <w:rPr>
                <w:sz w:val="22"/>
                <w:szCs w:val="22"/>
              </w:rPr>
              <w:t xml:space="preserve">z urządzeniem przy dostawie ? </w:t>
            </w:r>
          </w:p>
          <w:p w14:paraId="36E03A62" w14:textId="240DEA05" w:rsidR="00F45AB3" w:rsidRPr="00594F11" w:rsidRDefault="00F45AB3" w:rsidP="00F45AB3">
            <w:pPr>
              <w:spacing w:after="40"/>
              <w:ind w:left="30" w:right="-72"/>
              <w:rPr>
                <w:sz w:val="22"/>
                <w:szCs w:val="22"/>
              </w:rPr>
            </w:pPr>
            <w:r w:rsidRPr="002A56C0">
              <w:rPr>
                <w:b/>
                <w:bCs/>
                <w:sz w:val="22"/>
                <w:szCs w:val="22"/>
              </w:rPr>
              <w:t>Stanowisko (wyjaśnienie) Zamawiającego:</w:t>
            </w:r>
            <w:r w:rsidR="00594F11">
              <w:rPr>
                <w:sz w:val="22"/>
                <w:szCs w:val="22"/>
              </w:rPr>
              <w:t xml:space="preserve"> Tak.</w:t>
            </w:r>
          </w:p>
          <w:p w14:paraId="3969461F" w14:textId="77777777" w:rsidR="00F45AB3" w:rsidRDefault="00F45AB3" w:rsidP="00F45AB3">
            <w:pPr>
              <w:spacing w:before="60" w:after="60"/>
              <w:ind w:left="30" w:right="-72"/>
              <w:rPr>
                <w:b/>
                <w:bCs/>
                <w:sz w:val="22"/>
                <w:szCs w:val="22"/>
              </w:rPr>
            </w:pPr>
          </w:p>
          <w:p w14:paraId="6CEBC300" w14:textId="427EC01E" w:rsidR="00F45AB3" w:rsidRPr="002A56C0" w:rsidRDefault="00F45AB3" w:rsidP="00F45AB3">
            <w:pPr>
              <w:spacing w:before="60" w:after="60"/>
              <w:ind w:left="30" w:right="-72"/>
              <w:rPr>
                <w:b/>
                <w:bCs/>
                <w:sz w:val="22"/>
                <w:szCs w:val="22"/>
              </w:rPr>
            </w:pPr>
            <w:r w:rsidRPr="002A56C0">
              <w:rPr>
                <w:b/>
                <w:bCs/>
                <w:sz w:val="22"/>
                <w:szCs w:val="22"/>
              </w:rPr>
              <w:t xml:space="preserve">Pytanie nr </w:t>
            </w:r>
            <w:r w:rsidR="003924C8">
              <w:rPr>
                <w:b/>
                <w:bCs/>
                <w:sz w:val="22"/>
                <w:szCs w:val="22"/>
              </w:rPr>
              <w:t>72</w:t>
            </w:r>
          </w:p>
          <w:p w14:paraId="73593D03" w14:textId="4F278964" w:rsidR="00427920" w:rsidRPr="002A56C0" w:rsidRDefault="00427920" w:rsidP="00275218">
            <w:pPr>
              <w:spacing w:after="120"/>
              <w:ind w:left="30" w:right="-72"/>
              <w:jc w:val="both"/>
              <w:rPr>
                <w:sz w:val="22"/>
                <w:szCs w:val="22"/>
              </w:rPr>
            </w:pPr>
            <w:r w:rsidRPr="002A56C0">
              <w:rPr>
                <w:sz w:val="22"/>
                <w:szCs w:val="22"/>
              </w:rPr>
              <w:t xml:space="preserve">Dotyczy SWZ / przedmiotowe środki dowodowe </w:t>
            </w:r>
          </w:p>
          <w:p w14:paraId="41868870" w14:textId="1B446A16" w:rsidR="00427920" w:rsidRPr="002A56C0" w:rsidRDefault="00427920" w:rsidP="00275218">
            <w:pPr>
              <w:spacing w:after="120"/>
              <w:ind w:left="30" w:right="-72"/>
              <w:jc w:val="both"/>
              <w:rPr>
                <w:sz w:val="22"/>
                <w:szCs w:val="22"/>
              </w:rPr>
            </w:pPr>
            <w:r w:rsidRPr="002A56C0">
              <w:rPr>
                <w:sz w:val="22"/>
                <w:szCs w:val="22"/>
              </w:rPr>
              <w:t xml:space="preserve">Katalogi / ulotki producenta są materiałami reklamowymi tworzonymi dla szerokiego grona odbiorców, </w:t>
            </w:r>
            <w:r w:rsidR="00594F11">
              <w:rPr>
                <w:sz w:val="22"/>
                <w:szCs w:val="22"/>
              </w:rPr>
              <w:br/>
            </w:r>
            <w:r w:rsidRPr="002A56C0">
              <w:rPr>
                <w:sz w:val="22"/>
                <w:szCs w:val="22"/>
              </w:rPr>
              <w:t xml:space="preserve">a nie konkretnego Zamawiającego, Wobec powyższego nie jest możliwe umieszczenie na nich wszystkich informacji i parametrów, które są wymagane w danym postępowaniu. Czy w przypadku braku potwierdzenia parametru </w:t>
            </w:r>
            <w:r w:rsidR="00594F11">
              <w:rPr>
                <w:sz w:val="22"/>
                <w:szCs w:val="22"/>
              </w:rPr>
              <w:br/>
            </w:r>
            <w:r w:rsidRPr="002A56C0">
              <w:rPr>
                <w:sz w:val="22"/>
                <w:szCs w:val="22"/>
              </w:rPr>
              <w:t xml:space="preserve">na katalogach lub ulotkach producenta, Zamawiający dopuści załączenie oświadczenia autoryzowanego dystrybutora potwierdzające spełnianie opisanego wymagania ? </w:t>
            </w:r>
          </w:p>
          <w:p w14:paraId="07EE2E8C" w14:textId="742AFDDF" w:rsidR="00F45AB3" w:rsidRPr="00594F11" w:rsidRDefault="00F45AB3" w:rsidP="00F45AB3">
            <w:pPr>
              <w:spacing w:after="40"/>
              <w:ind w:left="30" w:right="-72"/>
              <w:rPr>
                <w:sz w:val="22"/>
                <w:szCs w:val="22"/>
              </w:rPr>
            </w:pPr>
            <w:r w:rsidRPr="002A56C0">
              <w:rPr>
                <w:b/>
                <w:bCs/>
                <w:sz w:val="22"/>
                <w:szCs w:val="22"/>
              </w:rPr>
              <w:t>Stanowisko (wyjaśnienie) Zamawiającego:</w:t>
            </w:r>
            <w:r w:rsidR="00594F11">
              <w:rPr>
                <w:sz w:val="22"/>
                <w:szCs w:val="22"/>
              </w:rPr>
              <w:t xml:space="preserve"> Tak.</w:t>
            </w:r>
          </w:p>
          <w:p w14:paraId="6EE16BEA" w14:textId="77777777" w:rsidR="00F45AB3" w:rsidRDefault="00F45AB3" w:rsidP="00F45AB3">
            <w:pPr>
              <w:spacing w:before="60" w:after="60"/>
              <w:ind w:left="30" w:right="-72"/>
              <w:rPr>
                <w:b/>
                <w:bCs/>
                <w:sz w:val="22"/>
                <w:szCs w:val="22"/>
              </w:rPr>
            </w:pPr>
          </w:p>
          <w:p w14:paraId="42071320" w14:textId="69589436" w:rsidR="00F45AB3" w:rsidRPr="009B2A85" w:rsidRDefault="00F45AB3" w:rsidP="00F45AB3">
            <w:pPr>
              <w:spacing w:before="60" w:after="60"/>
              <w:ind w:left="30" w:right="-72"/>
              <w:rPr>
                <w:b/>
                <w:bCs/>
                <w:sz w:val="22"/>
                <w:szCs w:val="22"/>
              </w:rPr>
            </w:pPr>
            <w:r w:rsidRPr="009B2A85">
              <w:rPr>
                <w:b/>
                <w:bCs/>
                <w:sz w:val="22"/>
                <w:szCs w:val="22"/>
              </w:rPr>
              <w:t xml:space="preserve">Pytanie nr </w:t>
            </w:r>
            <w:r w:rsidR="003924C8" w:rsidRPr="009B2A85">
              <w:rPr>
                <w:b/>
                <w:bCs/>
                <w:sz w:val="22"/>
                <w:szCs w:val="22"/>
              </w:rPr>
              <w:t>73</w:t>
            </w:r>
          </w:p>
          <w:p w14:paraId="612CFD56" w14:textId="006A4F68" w:rsidR="00427920" w:rsidRPr="009B2A85" w:rsidRDefault="00427920" w:rsidP="00275218">
            <w:pPr>
              <w:spacing w:after="120"/>
              <w:ind w:left="30" w:right="-72"/>
              <w:jc w:val="both"/>
              <w:rPr>
                <w:sz w:val="22"/>
                <w:szCs w:val="22"/>
              </w:rPr>
            </w:pPr>
            <w:r w:rsidRPr="009B2A85">
              <w:rPr>
                <w:sz w:val="22"/>
                <w:szCs w:val="22"/>
              </w:rPr>
              <w:t xml:space="preserve">Dotyczy wzoru umowy § 6 ust. 4 i 5 </w:t>
            </w:r>
          </w:p>
          <w:p w14:paraId="15FFC57B" w14:textId="77777777" w:rsidR="00427920" w:rsidRPr="009B2A85" w:rsidRDefault="00427920" w:rsidP="00275218">
            <w:pPr>
              <w:spacing w:after="120"/>
              <w:ind w:left="30" w:right="-72"/>
              <w:jc w:val="both"/>
              <w:rPr>
                <w:sz w:val="22"/>
                <w:szCs w:val="22"/>
              </w:rPr>
            </w:pPr>
            <w:r w:rsidRPr="009B2A85">
              <w:rPr>
                <w:sz w:val="22"/>
                <w:szCs w:val="22"/>
              </w:rPr>
              <w:t xml:space="preserve">Czy Zamawiający wyrazi zgodę, aby termin płatności (dostawy) nastąpił przelewem do 45 dni licząc od doręczenia prawidłowo wystawionej faktury VAT / rachunku, a w przypadku gdy wartość faktury przekracza 20 000 druga rata płatna po 15 dniach po upływie miesiąca od terminu płatności pierwszej raty ? </w:t>
            </w:r>
          </w:p>
          <w:p w14:paraId="1047AF1E" w14:textId="0974F9DD" w:rsidR="00427920" w:rsidRPr="009B2A85" w:rsidRDefault="00427920" w:rsidP="00275218">
            <w:pPr>
              <w:spacing w:after="120"/>
              <w:ind w:left="30" w:right="-72"/>
              <w:jc w:val="both"/>
              <w:rPr>
                <w:sz w:val="22"/>
                <w:szCs w:val="22"/>
              </w:rPr>
            </w:pPr>
            <w:r w:rsidRPr="009B2A85">
              <w:rPr>
                <w:sz w:val="22"/>
                <w:szCs w:val="22"/>
              </w:rPr>
              <w:t xml:space="preserve">Proponujemy modyfikację w/w punktów w następujący sposób: </w:t>
            </w:r>
          </w:p>
          <w:p w14:paraId="2915C48D" w14:textId="305A4A53" w:rsidR="00427920" w:rsidRPr="009B2A85" w:rsidRDefault="00427920" w:rsidP="00275218">
            <w:pPr>
              <w:spacing w:after="120"/>
              <w:ind w:left="30" w:right="-72"/>
              <w:jc w:val="both"/>
              <w:rPr>
                <w:sz w:val="22"/>
                <w:szCs w:val="22"/>
              </w:rPr>
            </w:pPr>
            <w:r w:rsidRPr="009B2A85">
              <w:rPr>
                <w:sz w:val="22"/>
                <w:szCs w:val="22"/>
              </w:rPr>
              <w:t xml:space="preserve">Par. 6 ust. 4: Termin płatności (dostawy): przelewane wyłącznie na konto Wykonawcy  po wykonaniu umowy do 45 dni licząc od doręczeniu prawidłowo wystawionej faktury lub rachunku. Wykonawca zobowiązuje </w:t>
            </w:r>
            <w:r w:rsidR="00594F11" w:rsidRPr="009B2A85">
              <w:rPr>
                <w:sz w:val="22"/>
                <w:szCs w:val="22"/>
              </w:rPr>
              <w:br/>
            </w:r>
            <w:r w:rsidRPr="009B2A85">
              <w:rPr>
                <w:sz w:val="22"/>
                <w:szCs w:val="22"/>
              </w:rPr>
              <w:lastRenderedPageBreak/>
              <w:t>się do wystawiania i doręczania faktur na adres mailowy: kancelaria@lutycka.pl . Podstawa wystawienia faktury będzie podpisany protokół, o którym mowa w §5 ust. 5 umowy.</w:t>
            </w:r>
          </w:p>
          <w:p w14:paraId="432226F8" w14:textId="77777777" w:rsidR="00427920" w:rsidRPr="009B2A85" w:rsidRDefault="00427920" w:rsidP="00275218">
            <w:pPr>
              <w:spacing w:after="120"/>
              <w:ind w:left="30" w:right="-72"/>
              <w:jc w:val="both"/>
              <w:rPr>
                <w:sz w:val="22"/>
                <w:szCs w:val="22"/>
              </w:rPr>
            </w:pPr>
            <w:r w:rsidRPr="009B2A85">
              <w:rPr>
                <w:sz w:val="22"/>
                <w:szCs w:val="22"/>
              </w:rPr>
              <w:t>Par. 6 ust. 5. W przypadku gdy wartość faktury brutto, przekracza kwotę 20 000,00 zł, strony dopuszczają możliwość płatności kwoty faktury w dwóch równych, przy czym termin płatności pierwszej raty przypada na dzień zgodny z postanowieniami §6 ust. 5 a drugiej po upływie 15 dni od terminu płatności pierwszej raty.</w:t>
            </w:r>
          </w:p>
          <w:p w14:paraId="02755142" w14:textId="5EA10568" w:rsidR="00F45AB3" w:rsidRPr="009B2A85" w:rsidRDefault="00F45AB3" w:rsidP="00F45AB3">
            <w:pPr>
              <w:spacing w:after="40"/>
              <w:ind w:left="30" w:right="-72"/>
              <w:rPr>
                <w:sz w:val="22"/>
                <w:szCs w:val="22"/>
              </w:rPr>
            </w:pPr>
            <w:r w:rsidRPr="009B2A85">
              <w:rPr>
                <w:b/>
                <w:bCs/>
                <w:sz w:val="22"/>
                <w:szCs w:val="22"/>
              </w:rPr>
              <w:t>Stanowisko (wyjaśnienie) Zamawiającego:</w:t>
            </w:r>
            <w:r w:rsidR="009B2A85" w:rsidRPr="009B2A85">
              <w:rPr>
                <w:sz w:val="22"/>
                <w:szCs w:val="22"/>
              </w:rPr>
              <w:t xml:space="preserve"> Jak w SWZ.</w:t>
            </w:r>
          </w:p>
          <w:p w14:paraId="59393363" w14:textId="77777777" w:rsidR="00F45AB3" w:rsidRDefault="00F45AB3" w:rsidP="00F45AB3">
            <w:pPr>
              <w:spacing w:before="60" w:after="60"/>
              <w:ind w:left="30" w:right="-72"/>
              <w:rPr>
                <w:b/>
                <w:bCs/>
                <w:sz w:val="22"/>
                <w:szCs w:val="22"/>
              </w:rPr>
            </w:pPr>
          </w:p>
          <w:p w14:paraId="60103264" w14:textId="0EB3D0EE" w:rsidR="00F45AB3" w:rsidRPr="009B2A85" w:rsidRDefault="00F45AB3" w:rsidP="00F45AB3">
            <w:pPr>
              <w:spacing w:before="60" w:after="60"/>
              <w:ind w:left="30" w:right="-72"/>
              <w:rPr>
                <w:b/>
                <w:bCs/>
                <w:sz w:val="22"/>
                <w:szCs w:val="22"/>
              </w:rPr>
            </w:pPr>
            <w:r w:rsidRPr="009B2A85">
              <w:rPr>
                <w:b/>
                <w:bCs/>
                <w:sz w:val="22"/>
                <w:szCs w:val="22"/>
              </w:rPr>
              <w:t xml:space="preserve">Pytanie nr </w:t>
            </w:r>
            <w:r w:rsidR="003924C8" w:rsidRPr="009B2A85">
              <w:rPr>
                <w:b/>
                <w:bCs/>
                <w:sz w:val="22"/>
                <w:szCs w:val="22"/>
              </w:rPr>
              <w:t>74</w:t>
            </w:r>
          </w:p>
          <w:p w14:paraId="103DD874" w14:textId="2BEEB991" w:rsidR="00427920" w:rsidRPr="009B2A85" w:rsidRDefault="00427920" w:rsidP="00275218">
            <w:pPr>
              <w:spacing w:after="120"/>
              <w:ind w:left="30" w:right="-72"/>
              <w:jc w:val="both"/>
              <w:rPr>
                <w:sz w:val="22"/>
                <w:szCs w:val="22"/>
              </w:rPr>
            </w:pPr>
            <w:r w:rsidRPr="009B2A85">
              <w:rPr>
                <w:sz w:val="22"/>
                <w:szCs w:val="22"/>
              </w:rPr>
              <w:t xml:space="preserve">Dotyczy wzoru umowy §7 ust. 2 </w:t>
            </w:r>
          </w:p>
          <w:p w14:paraId="2FA5A43F" w14:textId="77777777" w:rsidR="00427920" w:rsidRPr="009B2A85" w:rsidRDefault="00427920" w:rsidP="00275218">
            <w:pPr>
              <w:spacing w:after="120"/>
              <w:ind w:left="30" w:right="-72"/>
              <w:jc w:val="both"/>
              <w:rPr>
                <w:sz w:val="22"/>
                <w:szCs w:val="22"/>
              </w:rPr>
            </w:pPr>
            <w:r w:rsidRPr="009B2A85">
              <w:rPr>
                <w:sz w:val="22"/>
                <w:szCs w:val="22"/>
              </w:rPr>
              <w:t xml:space="preserve">Czy Zamawiający wyrazi zgodę na dostarczenie aparatu zastępczego na czas naprawy dłuższej niż 5 dni roboczych ? </w:t>
            </w:r>
          </w:p>
          <w:p w14:paraId="2826770E" w14:textId="28D2D687" w:rsidR="00F45AB3" w:rsidRPr="009B2A85" w:rsidRDefault="00F45AB3" w:rsidP="00F45AB3">
            <w:pPr>
              <w:spacing w:after="40"/>
              <w:ind w:left="30" w:right="-72"/>
              <w:rPr>
                <w:sz w:val="22"/>
                <w:szCs w:val="22"/>
              </w:rPr>
            </w:pPr>
            <w:r w:rsidRPr="009B2A85">
              <w:rPr>
                <w:b/>
                <w:bCs/>
                <w:sz w:val="22"/>
                <w:szCs w:val="22"/>
              </w:rPr>
              <w:t>Stanowisko (wyjaśnienie) Zamawiającego:</w:t>
            </w:r>
            <w:r w:rsidR="009B2A85" w:rsidRPr="009B2A85">
              <w:rPr>
                <w:sz w:val="22"/>
                <w:szCs w:val="22"/>
              </w:rPr>
              <w:t xml:space="preserve"> Jak w SWZ.</w:t>
            </w:r>
          </w:p>
          <w:p w14:paraId="461CAE06" w14:textId="77777777" w:rsidR="00F45AB3" w:rsidRDefault="00F45AB3" w:rsidP="00F45AB3">
            <w:pPr>
              <w:spacing w:before="60" w:after="60"/>
              <w:ind w:left="30" w:right="-72"/>
              <w:rPr>
                <w:b/>
                <w:bCs/>
                <w:sz w:val="22"/>
                <w:szCs w:val="22"/>
              </w:rPr>
            </w:pPr>
          </w:p>
          <w:p w14:paraId="530CE9DC" w14:textId="659D18AD" w:rsidR="00F45AB3" w:rsidRPr="009B2A85" w:rsidRDefault="00F45AB3" w:rsidP="00F45AB3">
            <w:pPr>
              <w:spacing w:before="60" w:after="60"/>
              <w:ind w:left="30" w:right="-72"/>
              <w:rPr>
                <w:b/>
                <w:bCs/>
                <w:sz w:val="22"/>
                <w:szCs w:val="22"/>
              </w:rPr>
            </w:pPr>
            <w:r w:rsidRPr="009B2A85">
              <w:rPr>
                <w:b/>
                <w:bCs/>
                <w:sz w:val="22"/>
                <w:szCs w:val="22"/>
              </w:rPr>
              <w:t xml:space="preserve">Pytanie nr </w:t>
            </w:r>
            <w:r w:rsidR="003924C8" w:rsidRPr="009B2A85">
              <w:rPr>
                <w:b/>
                <w:bCs/>
                <w:sz w:val="22"/>
                <w:szCs w:val="22"/>
              </w:rPr>
              <w:t>75</w:t>
            </w:r>
          </w:p>
          <w:p w14:paraId="009AD105" w14:textId="28DED0B1" w:rsidR="00427920" w:rsidRPr="009B2A85" w:rsidRDefault="00427920" w:rsidP="00275218">
            <w:pPr>
              <w:spacing w:after="120"/>
              <w:ind w:left="30" w:right="-72"/>
              <w:jc w:val="both"/>
              <w:rPr>
                <w:sz w:val="22"/>
                <w:szCs w:val="22"/>
              </w:rPr>
            </w:pPr>
            <w:r w:rsidRPr="009B2A85">
              <w:rPr>
                <w:sz w:val="22"/>
                <w:szCs w:val="22"/>
              </w:rPr>
              <w:t xml:space="preserve">Dotyczy wzoru umowy § 9 ust. 6 </w:t>
            </w:r>
          </w:p>
          <w:p w14:paraId="4E514EE9" w14:textId="77777777" w:rsidR="00427920" w:rsidRPr="009B2A85" w:rsidRDefault="00427920" w:rsidP="00275218">
            <w:pPr>
              <w:spacing w:after="120"/>
              <w:ind w:left="30" w:right="-72"/>
              <w:jc w:val="both"/>
              <w:rPr>
                <w:sz w:val="22"/>
                <w:szCs w:val="22"/>
              </w:rPr>
            </w:pPr>
            <w:r w:rsidRPr="009B2A85">
              <w:rPr>
                <w:sz w:val="22"/>
                <w:szCs w:val="22"/>
              </w:rPr>
              <w:t>Odstąpienie od umowy jest rozwiązaniem radykalnym i niekorzystnym dla obu stron umowy, w tym również Zamawiającego. Wobec tego Wykonawca proponuje dodanie obowiązku pisemnego wezwania Wykonawcy do realizacji obowiązków w wyznaczonym terminie, nadając mu następujące brzmienie:</w:t>
            </w:r>
          </w:p>
          <w:p w14:paraId="204D0CED" w14:textId="77777777" w:rsidR="00427920" w:rsidRPr="009B2A85" w:rsidRDefault="00427920" w:rsidP="00275218">
            <w:pPr>
              <w:spacing w:after="120"/>
              <w:ind w:left="30" w:right="-72"/>
              <w:jc w:val="both"/>
              <w:rPr>
                <w:sz w:val="22"/>
                <w:szCs w:val="22"/>
              </w:rPr>
            </w:pPr>
            <w:r w:rsidRPr="009B2A85">
              <w:rPr>
                <w:sz w:val="22"/>
                <w:szCs w:val="22"/>
              </w:rPr>
              <w:t xml:space="preserve">Przed odstąpieniem od umowy Zamawiający wezwie Wykonawcę do usunięcia </w:t>
            </w:r>
            <w:r w:rsidRPr="009B2A85">
              <w:rPr>
                <w:sz w:val="22"/>
                <w:szCs w:val="22"/>
              </w:rPr>
              <w:tab/>
              <w:t>naruszenia pod rygorem rozwiązania umowy, wyznaczając mu dodatkowy, odpowiedni termin".</w:t>
            </w:r>
          </w:p>
          <w:p w14:paraId="46F59B97" w14:textId="77777777" w:rsidR="00427920" w:rsidRPr="009B2A85" w:rsidRDefault="00427920" w:rsidP="00275218">
            <w:pPr>
              <w:spacing w:after="120"/>
              <w:ind w:left="30" w:right="-72"/>
              <w:jc w:val="both"/>
              <w:rPr>
                <w:sz w:val="22"/>
                <w:szCs w:val="22"/>
              </w:rPr>
            </w:pPr>
            <w:r w:rsidRPr="009B2A85">
              <w:rPr>
                <w:sz w:val="22"/>
                <w:szCs w:val="22"/>
              </w:rPr>
              <w:t xml:space="preserve">Taka konstrukcja chroni słuszny interes Zamawiającego. </w:t>
            </w:r>
          </w:p>
          <w:p w14:paraId="032DE075" w14:textId="08543DBB" w:rsidR="00F45AB3" w:rsidRPr="009B2A85" w:rsidRDefault="00F45AB3" w:rsidP="00F45AB3">
            <w:pPr>
              <w:spacing w:after="40"/>
              <w:ind w:left="30" w:right="-72"/>
              <w:rPr>
                <w:sz w:val="22"/>
                <w:szCs w:val="22"/>
              </w:rPr>
            </w:pPr>
            <w:r w:rsidRPr="009B2A85">
              <w:rPr>
                <w:b/>
                <w:bCs/>
                <w:sz w:val="22"/>
                <w:szCs w:val="22"/>
              </w:rPr>
              <w:t>Stanowisko (wyjaśnienie) Zamawiającego:</w:t>
            </w:r>
            <w:r w:rsidR="009B2A85" w:rsidRPr="009B2A85">
              <w:rPr>
                <w:sz w:val="22"/>
                <w:szCs w:val="22"/>
              </w:rPr>
              <w:t xml:space="preserve"> Jak w SWZ.</w:t>
            </w:r>
          </w:p>
          <w:p w14:paraId="5A066C62" w14:textId="77777777" w:rsidR="00F45AB3" w:rsidRDefault="00F45AB3" w:rsidP="00F45AB3">
            <w:pPr>
              <w:spacing w:before="60" w:after="60"/>
              <w:ind w:left="30" w:right="-72"/>
              <w:rPr>
                <w:b/>
                <w:bCs/>
                <w:sz w:val="22"/>
                <w:szCs w:val="22"/>
              </w:rPr>
            </w:pPr>
          </w:p>
          <w:p w14:paraId="7A9F5FAD" w14:textId="67283315" w:rsidR="00F45AB3" w:rsidRPr="009B2A85" w:rsidRDefault="00F45AB3" w:rsidP="00F45AB3">
            <w:pPr>
              <w:spacing w:before="60" w:after="60"/>
              <w:ind w:left="30" w:right="-72"/>
              <w:rPr>
                <w:b/>
                <w:bCs/>
                <w:sz w:val="22"/>
                <w:szCs w:val="22"/>
              </w:rPr>
            </w:pPr>
            <w:r w:rsidRPr="009B2A85">
              <w:rPr>
                <w:b/>
                <w:bCs/>
                <w:sz w:val="22"/>
                <w:szCs w:val="22"/>
              </w:rPr>
              <w:t xml:space="preserve">Pytanie nr </w:t>
            </w:r>
            <w:r w:rsidR="003924C8" w:rsidRPr="009B2A85">
              <w:rPr>
                <w:b/>
                <w:bCs/>
                <w:sz w:val="22"/>
                <w:szCs w:val="22"/>
              </w:rPr>
              <w:t>76</w:t>
            </w:r>
          </w:p>
          <w:p w14:paraId="575ED23C" w14:textId="6B486DCF" w:rsidR="00427920" w:rsidRPr="009B2A85" w:rsidRDefault="00427920" w:rsidP="00275218">
            <w:pPr>
              <w:spacing w:after="120"/>
              <w:ind w:left="30" w:right="-72"/>
              <w:jc w:val="both"/>
              <w:rPr>
                <w:sz w:val="22"/>
                <w:szCs w:val="22"/>
              </w:rPr>
            </w:pPr>
            <w:r w:rsidRPr="009B2A85">
              <w:rPr>
                <w:sz w:val="22"/>
                <w:szCs w:val="22"/>
              </w:rPr>
              <w:t xml:space="preserve">Dotyczy wzoru umowy §10 ust. 1 </w:t>
            </w:r>
          </w:p>
          <w:p w14:paraId="6BB43497" w14:textId="77777777" w:rsidR="00427920" w:rsidRPr="009B2A85" w:rsidRDefault="00427920" w:rsidP="00275218">
            <w:pPr>
              <w:spacing w:after="120"/>
              <w:ind w:left="30" w:right="-72"/>
              <w:jc w:val="both"/>
              <w:rPr>
                <w:sz w:val="22"/>
                <w:szCs w:val="22"/>
              </w:rPr>
            </w:pPr>
            <w:r w:rsidRPr="009B2A85">
              <w:rPr>
                <w:sz w:val="22"/>
                <w:szCs w:val="22"/>
              </w:rPr>
              <w:t xml:space="preserve">Standardem na rynku wyrobów medycznych są kary za zwłokę w dostawie 0,2% wartości brutto umowy za każdy dzień zwłoki. Zatem zwracamy się z prośbą o modyfikację w/w ustępu w następujący sposób: </w:t>
            </w:r>
          </w:p>
          <w:p w14:paraId="7B527B2A" w14:textId="77777777" w:rsidR="00427920" w:rsidRPr="009B2A85" w:rsidRDefault="00427920" w:rsidP="00275218">
            <w:pPr>
              <w:spacing w:after="120"/>
              <w:ind w:left="30" w:right="-72"/>
              <w:jc w:val="both"/>
              <w:rPr>
                <w:sz w:val="22"/>
                <w:szCs w:val="22"/>
              </w:rPr>
            </w:pPr>
            <w:r w:rsidRPr="009B2A85">
              <w:rPr>
                <w:sz w:val="22"/>
                <w:szCs w:val="22"/>
              </w:rPr>
              <w:t>1. W przypadku przekroczenia niedotrzymania terminu wskazanego w §5 ust. 1 Umowy, Zamawiający może naliczyć Wykonawcy karę umowną w wysokości 0,2% kwoty brutto wskazanej w §6 ust. 1 Umowy, jednak nie mniej niż  500,00 zł, za każdy dzień zwłoki, ponad termin określony umową.</w:t>
            </w:r>
          </w:p>
          <w:p w14:paraId="4D91C79A" w14:textId="40081A2A" w:rsidR="00F45AB3" w:rsidRPr="009B2A85" w:rsidRDefault="00F45AB3" w:rsidP="009B2A85">
            <w:pPr>
              <w:spacing w:after="40"/>
              <w:ind w:left="30" w:right="-72"/>
              <w:jc w:val="both"/>
              <w:rPr>
                <w:sz w:val="22"/>
                <w:szCs w:val="22"/>
              </w:rPr>
            </w:pPr>
            <w:r w:rsidRPr="009B2A85">
              <w:rPr>
                <w:b/>
                <w:bCs/>
                <w:sz w:val="22"/>
                <w:szCs w:val="22"/>
              </w:rPr>
              <w:t>Stanowisko (wyjaśnienie) Zamawiającego:</w:t>
            </w:r>
            <w:r w:rsidR="009B2A85" w:rsidRPr="009B2A85">
              <w:rPr>
                <w:sz w:val="22"/>
                <w:szCs w:val="22"/>
              </w:rPr>
              <w:t xml:space="preserve"> Jak w SWZ. Kara umowna musi spełniać funkcję nie tylko odszkodowawczą, ale również stymulującą do należytego wykonania umowy.</w:t>
            </w:r>
          </w:p>
          <w:p w14:paraId="71ECBFFB" w14:textId="77777777" w:rsidR="00F45AB3" w:rsidRDefault="00F45AB3" w:rsidP="00F45AB3">
            <w:pPr>
              <w:spacing w:before="60" w:after="60"/>
              <w:ind w:left="30" w:right="-72"/>
              <w:rPr>
                <w:b/>
                <w:bCs/>
                <w:sz w:val="22"/>
                <w:szCs w:val="22"/>
              </w:rPr>
            </w:pPr>
          </w:p>
          <w:p w14:paraId="170AD614" w14:textId="1185C632" w:rsidR="00F45AB3" w:rsidRPr="009B2A85" w:rsidRDefault="00F45AB3" w:rsidP="00F45AB3">
            <w:pPr>
              <w:spacing w:before="60" w:after="60"/>
              <w:ind w:left="30" w:right="-72"/>
              <w:rPr>
                <w:b/>
                <w:bCs/>
                <w:sz w:val="22"/>
                <w:szCs w:val="22"/>
              </w:rPr>
            </w:pPr>
            <w:r w:rsidRPr="009B2A85">
              <w:rPr>
                <w:b/>
                <w:bCs/>
                <w:sz w:val="22"/>
                <w:szCs w:val="22"/>
              </w:rPr>
              <w:t xml:space="preserve">Pytanie nr </w:t>
            </w:r>
            <w:r w:rsidR="003924C8" w:rsidRPr="009B2A85">
              <w:rPr>
                <w:b/>
                <w:bCs/>
                <w:sz w:val="22"/>
                <w:szCs w:val="22"/>
              </w:rPr>
              <w:t>77</w:t>
            </w:r>
          </w:p>
          <w:p w14:paraId="264BF345" w14:textId="207C30F5" w:rsidR="00427920" w:rsidRPr="009B2A85" w:rsidRDefault="00427920" w:rsidP="00275218">
            <w:pPr>
              <w:spacing w:after="120"/>
              <w:ind w:left="30" w:right="-72"/>
              <w:jc w:val="both"/>
              <w:rPr>
                <w:sz w:val="22"/>
                <w:szCs w:val="22"/>
              </w:rPr>
            </w:pPr>
            <w:r w:rsidRPr="009B2A85">
              <w:rPr>
                <w:sz w:val="22"/>
                <w:szCs w:val="22"/>
              </w:rPr>
              <w:t>Dotyczy wzoru umowy §10 ust. 2</w:t>
            </w:r>
          </w:p>
          <w:p w14:paraId="4AC05F07" w14:textId="77777777" w:rsidR="00427920" w:rsidRPr="009B2A85" w:rsidRDefault="00427920" w:rsidP="00275218">
            <w:pPr>
              <w:spacing w:after="120"/>
              <w:ind w:left="30" w:right="-72"/>
              <w:jc w:val="both"/>
              <w:rPr>
                <w:sz w:val="22"/>
                <w:szCs w:val="22"/>
              </w:rPr>
            </w:pPr>
            <w:r w:rsidRPr="009B2A85">
              <w:rPr>
                <w:sz w:val="22"/>
                <w:szCs w:val="22"/>
              </w:rPr>
              <w:t>Czy Zamawiający wyrazi zgodę na obniżenie kary umownej opisanej w ust. 2 do 250 zł za każdy dzień zwłoki ?</w:t>
            </w:r>
          </w:p>
          <w:p w14:paraId="4AA0A015" w14:textId="77777777" w:rsidR="009B2A85" w:rsidRPr="009B2A85" w:rsidRDefault="009B2A85" w:rsidP="009B2A85">
            <w:pPr>
              <w:spacing w:after="40"/>
              <w:ind w:left="30" w:right="-72"/>
              <w:jc w:val="both"/>
              <w:rPr>
                <w:sz w:val="22"/>
                <w:szCs w:val="22"/>
              </w:rPr>
            </w:pPr>
            <w:r w:rsidRPr="009B2A85">
              <w:rPr>
                <w:b/>
                <w:bCs/>
                <w:sz w:val="22"/>
                <w:szCs w:val="22"/>
              </w:rPr>
              <w:t>Stanowisko (wyjaśnienie) Zamawiającego:</w:t>
            </w:r>
            <w:r w:rsidRPr="009B2A85">
              <w:rPr>
                <w:sz w:val="22"/>
                <w:szCs w:val="22"/>
              </w:rPr>
              <w:t xml:space="preserve"> Jak w SWZ. Kara umowna musi spełniać funkcję nie tylko odszkodowawczą, ale również stymulującą do należytego wykonania umowy.</w:t>
            </w:r>
          </w:p>
          <w:p w14:paraId="1A3FA655" w14:textId="15C37265" w:rsidR="00427920" w:rsidRPr="002A56C0" w:rsidRDefault="00427920" w:rsidP="00275218">
            <w:pPr>
              <w:spacing w:after="60"/>
              <w:ind w:left="30" w:right="-72"/>
              <w:jc w:val="both"/>
              <w:rPr>
                <w:sz w:val="22"/>
                <w:szCs w:val="22"/>
                <w:highlight w:val="darkGray"/>
              </w:rPr>
            </w:pPr>
          </w:p>
        </w:tc>
      </w:tr>
      <w:tr w:rsidR="00427920" w:rsidRPr="002A56C0" w14:paraId="0989ACDD" w14:textId="77777777" w:rsidTr="00191218">
        <w:tc>
          <w:tcPr>
            <w:tcW w:w="10387" w:type="dxa"/>
            <w:shd w:val="clear" w:color="auto" w:fill="auto"/>
          </w:tcPr>
          <w:p w14:paraId="301D3C99" w14:textId="318493B0" w:rsidR="00427920" w:rsidRPr="009B2A85" w:rsidRDefault="00427920" w:rsidP="00275218">
            <w:pPr>
              <w:spacing w:before="60" w:after="60"/>
              <w:ind w:left="30" w:right="-72"/>
              <w:rPr>
                <w:b/>
                <w:bCs/>
                <w:sz w:val="22"/>
                <w:szCs w:val="22"/>
              </w:rPr>
            </w:pPr>
            <w:r w:rsidRPr="009B2A85">
              <w:rPr>
                <w:b/>
                <w:bCs/>
                <w:sz w:val="22"/>
                <w:szCs w:val="22"/>
              </w:rPr>
              <w:lastRenderedPageBreak/>
              <w:t xml:space="preserve">Pytanie nr </w:t>
            </w:r>
            <w:r w:rsidR="00745EC2" w:rsidRPr="009B2A85">
              <w:rPr>
                <w:b/>
                <w:bCs/>
                <w:sz w:val="22"/>
                <w:szCs w:val="22"/>
              </w:rPr>
              <w:t xml:space="preserve">78 </w:t>
            </w:r>
          </w:p>
          <w:p w14:paraId="6CAA91D8" w14:textId="4DFCB831" w:rsidR="00427920" w:rsidRPr="009B2A85" w:rsidRDefault="00427920" w:rsidP="00275218">
            <w:pPr>
              <w:spacing w:after="120"/>
              <w:ind w:left="30" w:right="-72"/>
              <w:jc w:val="both"/>
              <w:rPr>
                <w:sz w:val="22"/>
                <w:szCs w:val="22"/>
              </w:rPr>
            </w:pPr>
            <w:r w:rsidRPr="009B2A85">
              <w:rPr>
                <w:sz w:val="22"/>
                <w:szCs w:val="22"/>
              </w:rPr>
              <w:t>dotyczy §10 ust. 1, 2</w:t>
            </w:r>
          </w:p>
          <w:p w14:paraId="66AA0A9F" w14:textId="77777777" w:rsidR="00427920" w:rsidRPr="009B2A85" w:rsidRDefault="00427920" w:rsidP="00275218">
            <w:pPr>
              <w:spacing w:after="120"/>
              <w:ind w:left="30" w:right="-72"/>
              <w:jc w:val="both"/>
              <w:rPr>
                <w:sz w:val="22"/>
                <w:szCs w:val="22"/>
              </w:rPr>
            </w:pPr>
            <w:r w:rsidRPr="009B2A85">
              <w:rPr>
                <w:sz w:val="22"/>
                <w:szCs w:val="22"/>
              </w:rPr>
              <w:t>Zwracamy się z prośbę o modyfikację w/w zapisów w sposób następujący:</w:t>
            </w:r>
          </w:p>
          <w:p w14:paraId="2466590B" w14:textId="77777777" w:rsidR="00427920" w:rsidRPr="009B2A85" w:rsidRDefault="00427920" w:rsidP="00275218">
            <w:pPr>
              <w:spacing w:after="120"/>
              <w:ind w:left="30" w:right="-72"/>
              <w:jc w:val="both"/>
              <w:rPr>
                <w:sz w:val="22"/>
                <w:szCs w:val="22"/>
              </w:rPr>
            </w:pPr>
            <w:r w:rsidRPr="009B2A85">
              <w:rPr>
                <w:sz w:val="22"/>
                <w:szCs w:val="22"/>
              </w:rPr>
              <w:lastRenderedPageBreak/>
              <w:t>"1. W przypadku przekroczenia niedotrzymania terminu wskazanego w §5 ust. 1 Umowy, Zamawiający może naliczyć Wykonawcy karę umowną w wysokości 1% kwoty brutto wskazanej w §6 ust. 1 Umowy, jednak nie mniej niż 150,00 zł, za każdy dzień zwłoki, ponad termin określony umową.</w:t>
            </w:r>
          </w:p>
          <w:p w14:paraId="0572C853" w14:textId="77777777" w:rsidR="00427920" w:rsidRPr="009B2A85" w:rsidRDefault="00427920" w:rsidP="00275218">
            <w:pPr>
              <w:spacing w:after="120"/>
              <w:ind w:left="30" w:right="-72"/>
              <w:jc w:val="both"/>
              <w:rPr>
                <w:sz w:val="22"/>
                <w:szCs w:val="22"/>
              </w:rPr>
            </w:pPr>
            <w:r w:rsidRPr="009B2A85">
              <w:rPr>
                <w:sz w:val="22"/>
                <w:szCs w:val="22"/>
              </w:rPr>
              <w:t>2. W przypadku zwłoki Wykonawcy, w dostarczeniu urządzenia zastępczego na warunkach określonych w §7 ust. 2 Umowy, po zgłoszeniu reklamacji przez Zamawiającego, Zamawiający może naliczyć Wykonawcy karę umowna w wysokości 1% kwoty brutto wskazanej w §6 ust. 1 Umowy, jednak nie mniej niż 100,00 zł,  za każdy dzień zwłoki, ponad termin określony umową".</w:t>
            </w:r>
          </w:p>
          <w:p w14:paraId="1F7BDD04" w14:textId="77777777" w:rsidR="00427920" w:rsidRPr="009B2A85" w:rsidRDefault="00427920" w:rsidP="00275218">
            <w:pPr>
              <w:spacing w:after="120"/>
              <w:ind w:left="30" w:right="-72"/>
              <w:jc w:val="both"/>
              <w:rPr>
                <w:sz w:val="22"/>
                <w:szCs w:val="22"/>
              </w:rPr>
            </w:pPr>
            <w:r w:rsidRPr="009B2A85">
              <w:rPr>
                <w:sz w:val="22"/>
                <w:szCs w:val="22"/>
              </w:rPr>
              <w:t>Obecnie zapisy określające wysokość kar umownych są niewspółmiernie wysokie i nie są w żadnym wypadku proporcjonalne do stopnia zawinienia strony.</w:t>
            </w:r>
          </w:p>
          <w:p w14:paraId="0F2A235E" w14:textId="77777777" w:rsidR="009B2A85" w:rsidRPr="009B2A85" w:rsidRDefault="009B2A85" w:rsidP="009B2A85">
            <w:pPr>
              <w:spacing w:after="40"/>
              <w:ind w:left="30" w:right="-72"/>
              <w:jc w:val="both"/>
              <w:rPr>
                <w:sz w:val="22"/>
                <w:szCs w:val="22"/>
              </w:rPr>
            </w:pPr>
            <w:r w:rsidRPr="009B2A85">
              <w:rPr>
                <w:b/>
                <w:bCs/>
                <w:sz w:val="22"/>
                <w:szCs w:val="22"/>
              </w:rPr>
              <w:t>Stanowisko (wyjaśnienie) Zamawiającego:</w:t>
            </w:r>
            <w:r w:rsidRPr="009B2A85">
              <w:rPr>
                <w:sz w:val="22"/>
                <w:szCs w:val="22"/>
              </w:rPr>
              <w:t xml:space="preserve"> Jak w SWZ. Kara umowna musi spełniać funkcję nie tylko odszkodowawczą, ale również stymulującą do należytego wykonania umowy.</w:t>
            </w:r>
          </w:p>
          <w:p w14:paraId="754C41EA" w14:textId="7332FCF9" w:rsidR="00427920" w:rsidRPr="002A56C0" w:rsidRDefault="00427920" w:rsidP="00275218">
            <w:pPr>
              <w:spacing w:after="60"/>
              <w:ind w:left="30" w:right="-72"/>
              <w:jc w:val="both"/>
              <w:rPr>
                <w:sz w:val="22"/>
                <w:szCs w:val="22"/>
                <w:highlight w:val="darkGray"/>
              </w:rPr>
            </w:pPr>
          </w:p>
        </w:tc>
      </w:tr>
      <w:tr w:rsidR="00427920" w:rsidRPr="002A56C0" w14:paraId="7810D738" w14:textId="77777777" w:rsidTr="00191218">
        <w:tc>
          <w:tcPr>
            <w:tcW w:w="10387" w:type="dxa"/>
            <w:shd w:val="clear" w:color="auto" w:fill="auto"/>
          </w:tcPr>
          <w:p w14:paraId="01B961B2" w14:textId="5DE56D4C" w:rsidR="00427920" w:rsidRPr="00745EC2" w:rsidRDefault="00427920" w:rsidP="00275218">
            <w:pPr>
              <w:spacing w:before="60" w:after="60"/>
              <w:ind w:left="30" w:right="-72"/>
              <w:rPr>
                <w:b/>
                <w:bCs/>
                <w:color w:val="FF0000"/>
                <w:sz w:val="22"/>
                <w:szCs w:val="22"/>
              </w:rPr>
            </w:pPr>
            <w:r w:rsidRPr="002A56C0">
              <w:rPr>
                <w:b/>
                <w:bCs/>
                <w:sz w:val="22"/>
                <w:szCs w:val="22"/>
              </w:rPr>
              <w:lastRenderedPageBreak/>
              <w:t xml:space="preserve">Pytanie nr </w:t>
            </w:r>
            <w:r w:rsidR="00745EC2">
              <w:rPr>
                <w:b/>
                <w:bCs/>
                <w:sz w:val="22"/>
                <w:szCs w:val="22"/>
              </w:rPr>
              <w:t xml:space="preserve">79 </w:t>
            </w:r>
          </w:p>
          <w:p w14:paraId="3FE5A11D" w14:textId="459ED806" w:rsidR="00427920" w:rsidRPr="002A56C0" w:rsidRDefault="00427920" w:rsidP="00275218">
            <w:pPr>
              <w:spacing w:after="120"/>
              <w:ind w:left="30" w:right="-72"/>
              <w:jc w:val="both"/>
              <w:rPr>
                <w:sz w:val="22"/>
                <w:szCs w:val="22"/>
              </w:rPr>
            </w:pPr>
            <w:r w:rsidRPr="002A56C0">
              <w:rPr>
                <w:sz w:val="22"/>
                <w:szCs w:val="22"/>
              </w:rPr>
              <w:t xml:space="preserve">Zadanie nr 2 - Czy Zamawiający dopuści lampę o wskaźniku Ra = 97? Oferowany parametr jest korzystniejszy </w:t>
            </w:r>
            <w:r w:rsidR="00E15A90">
              <w:rPr>
                <w:sz w:val="22"/>
                <w:szCs w:val="22"/>
              </w:rPr>
              <w:br/>
            </w:r>
            <w:r w:rsidRPr="002A56C0">
              <w:rPr>
                <w:sz w:val="22"/>
                <w:szCs w:val="22"/>
              </w:rPr>
              <w:t>od wymaganego</w:t>
            </w:r>
          </w:p>
          <w:p w14:paraId="0245CE36" w14:textId="0B639946" w:rsidR="00745EC2" w:rsidRPr="00E15A90" w:rsidRDefault="00745EC2" w:rsidP="00745EC2">
            <w:pPr>
              <w:spacing w:after="40"/>
              <w:ind w:left="30" w:right="-72"/>
              <w:rPr>
                <w:sz w:val="22"/>
                <w:szCs w:val="22"/>
              </w:rPr>
            </w:pPr>
            <w:r w:rsidRPr="002A56C0">
              <w:rPr>
                <w:b/>
                <w:bCs/>
                <w:sz w:val="22"/>
                <w:szCs w:val="22"/>
              </w:rPr>
              <w:t>Stanowisko (wyjaśnienie) Zamawiającego:</w:t>
            </w:r>
            <w:r w:rsidR="00E15A90">
              <w:rPr>
                <w:sz w:val="22"/>
                <w:szCs w:val="22"/>
              </w:rPr>
              <w:t xml:space="preserve"> </w:t>
            </w:r>
            <w:r w:rsidR="006038FE">
              <w:rPr>
                <w:sz w:val="22"/>
                <w:szCs w:val="22"/>
              </w:rPr>
              <w:t>Tak.</w:t>
            </w:r>
          </w:p>
          <w:p w14:paraId="0638272F" w14:textId="77777777" w:rsidR="00745EC2" w:rsidRDefault="00745EC2" w:rsidP="00275218">
            <w:pPr>
              <w:spacing w:after="120"/>
              <w:ind w:left="30" w:right="-72"/>
              <w:jc w:val="both"/>
              <w:rPr>
                <w:b/>
                <w:bCs/>
                <w:sz w:val="22"/>
                <w:szCs w:val="22"/>
              </w:rPr>
            </w:pPr>
          </w:p>
          <w:p w14:paraId="26EF5581" w14:textId="7D39E397" w:rsidR="00745EC2" w:rsidRDefault="00745EC2" w:rsidP="00275218">
            <w:pPr>
              <w:spacing w:after="120"/>
              <w:ind w:left="30" w:right="-72"/>
              <w:jc w:val="both"/>
              <w:rPr>
                <w:sz w:val="22"/>
                <w:szCs w:val="22"/>
              </w:rPr>
            </w:pPr>
            <w:r w:rsidRPr="002A56C0">
              <w:rPr>
                <w:b/>
                <w:bCs/>
                <w:sz w:val="22"/>
                <w:szCs w:val="22"/>
              </w:rPr>
              <w:t xml:space="preserve">Pytanie nr </w:t>
            </w:r>
            <w:r>
              <w:rPr>
                <w:b/>
                <w:bCs/>
                <w:sz w:val="22"/>
                <w:szCs w:val="22"/>
              </w:rPr>
              <w:t>80</w:t>
            </w:r>
          </w:p>
          <w:p w14:paraId="676298E5" w14:textId="06FBCFBA" w:rsidR="00427920" w:rsidRPr="002A56C0" w:rsidRDefault="00427920" w:rsidP="00275218">
            <w:pPr>
              <w:spacing w:after="120"/>
              <w:ind w:left="30" w:right="-72"/>
              <w:jc w:val="both"/>
              <w:rPr>
                <w:sz w:val="22"/>
                <w:szCs w:val="22"/>
              </w:rPr>
            </w:pPr>
            <w:r w:rsidRPr="002A56C0">
              <w:rPr>
                <w:sz w:val="22"/>
                <w:szCs w:val="22"/>
              </w:rPr>
              <w:t xml:space="preserve">Zadanie nr 2 - Czy Zamawiający dopuści lampę o wskaźniku R9 = 95? Oferowany parametr nieznaczenie różni </w:t>
            </w:r>
            <w:r w:rsidR="006038FE">
              <w:rPr>
                <w:sz w:val="22"/>
                <w:szCs w:val="22"/>
              </w:rPr>
              <w:br/>
            </w:r>
            <w:r w:rsidRPr="002A56C0">
              <w:rPr>
                <w:sz w:val="22"/>
                <w:szCs w:val="22"/>
              </w:rPr>
              <w:t>się od wymaganego, co pozostaje bez wpływu na walory kliniczne lampy</w:t>
            </w:r>
          </w:p>
          <w:p w14:paraId="0CBC9FA4" w14:textId="31CCC988" w:rsidR="00745EC2" w:rsidRPr="006038FE" w:rsidRDefault="00745EC2" w:rsidP="00745EC2">
            <w:pPr>
              <w:spacing w:after="40"/>
              <w:ind w:left="30" w:right="-72"/>
              <w:rPr>
                <w:sz w:val="22"/>
                <w:szCs w:val="22"/>
              </w:rPr>
            </w:pPr>
            <w:r w:rsidRPr="002A56C0">
              <w:rPr>
                <w:b/>
                <w:bCs/>
                <w:sz w:val="22"/>
                <w:szCs w:val="22"/>
              </w:rPr>
              <w:t>Stanowisko (wyjaśnienie) Zamawiającego:</w:t>
            </w:r>
            <w:r w:rsidR="006038FE">
              <w:rPr>
                <w:sz w:val="22"/>
                <w:szCs w:val="22"/>
              </w:rPr>
              <w:t xml:space="preserve"> Tak.</w:t>
            </w:r>
          </w:p>
          <w:p w14:paraId="09B95D83" w14:textId="77777777" w:rsidR="00745EC2" w:rsidRDefault="00745EC2" w:rsidP="00275218">
            <w:pPr>
              <w:spacing w:after="120"/>
              <w:ind w:left="30" w:right="-72"/>
              <w:jc w:val="both"/>
              <w:rPr>
                <w:b/>
                <w:bCs/>
                <w:sz w:val="22"/>
                <w:szCs w:val="22"/>
              </w:rPr>
            </w:pPr>
          </w:p>
          <w:p w14:paraId="757AA353" w14:textId="6E3D43A0" w:rsidR="00745EC2" w:rsidRDefault="00745EC2" w:rsidP="00275218">
            <w:pPr>
              <w:spacing w:after="120"/>
              <w:ind w:left="30" w:right="-72"/>
              <w:jc w:val="both"/>
              <w:rPr>
                <w:sz w:val="22"/>
                <w:szCs w:val="22"/>
              </w:rPr>
            </w:pPr>
            <w:r w:rsidRPr="002A56C0">
              <w:rPr>
                <w:b/>
                <w:bCs/>
                <w:sz w:val="22"/>
                <w:szCs w:val="22"/>
              </w:rPr>
              <w:t xml:space="preserve">Pytanie nr </w:t>
            </w:r>
            <w:r>
              <w:rPr>
                <w:b/>
                <w:bCs/>
                <w:sz w:val="22"/>
                <w:szCs w:val="22"/>
              </w:rPr>
              <w:t>81</w:t>
            </w:r>
          </w:p>
          <w:p w14:paraId="4C908559" w14:textId="6B2EE55F" w:rsidR="00427920" w:rsidRPr="002A56C0" w:rsidRDefault="00427920" w:rsidP="00275218">
            <w:pPr>
              <w:spacing w:after="120"/>
              <w:ind w:left="30" w:right="-72"/>
              <w:jc w:val="both"/>
              <w:rPr>
                <w:sz w:val="22"/>
                <w:szCs w:val="22"/>
              </w:rPr>
            </w:pPr>
            <w:r w:rsidRPr="002A56C0">
              <w:rPr>
                <w:sz w:val="22"/>
                <w:szCs w:val="22"/>
              </w:rPr>
              <w:t xml:space="preserve">Zadanie nr 2 - Czy Zamawiający dopuści lampę z polem roboczym regulowanym w zakresie 160-360mm ? </w:t>
            </w:r>
          </w:p>
          <w:p w14:paraId="547EF9D4" w14:textId="266A122B" w:rsidR="00745EC2" w:rsidRPr="006038FE" w:rsidRDefault="00745EC2" w:rsidP="00745EC2">
            <w:pPr>
              <w:spacing w:after="40"/>
              <w:ind w:left="30" w:right="-72"/>
              <w:rPr>
                <w:sz w:val="22"/>
                <w:szCs w:val="22"/>
              </w:rPr>
            </w:pPr>
            <w:r w:rsidRPr="002A56C0">
              <w:rPr>
                <w:b/>
                <w:bCs/>
                <w:sz w:val="22"/>
                <w:szCs w:val="22"/>
              </w:rPr>
              <w:t>Stanowisko (wyjaśnienie) Zamawiającego:</w:t>
            </w:r>
            <w:r w:rsidR="006038FE">
              <w:rPr>
                <w:sz w:val="22"/>
                <w:szCs w:val="22"/>
              </w:rPr>
              <w:t xml:space="preserve"> Tak.</w:t>
            </w:r>
          </w:p>
          <w:p w14:paraId="65E9C6DD" w14:textId="77777777" w:rsidR="00745EC2" w:rsidRDefault="00745EC2" w:rsidP="00275218">
            <w:pPr>
              <w:spacing w:after="120"/>
              <w:ind w:left="30" w:right="-72"/>
              <w:jc w:val="both"/>
              <w:rPr>
                <w:b/>
                <w:bCs/>
                <w:sz w:val="22"/>
                <w:szCs w:val="22"/>
              </w:rPr>
            </w:pPr>
          </w:p>
          <w:p w14:paraId="61CB8944" w14:textId="6FE0C22C" w:rsidR="00745EC2" w:rsidRDefault="00745EC2" w:rsidP="00275218">
            <w:pPr>
              <w:spacing w:after="120"/>
              <w:ind w:left="30" w:right="-72"/>
              <w:jc w:val="both"/>
              <w:rPr>
                <w:sz w:val="22"/>
                <w:szCs w:val="22"/>
              </w:rPr>
            </w:pPr>
            <w:r w:rsidRPr="002A56C0">
              <w:rPr>
                <w:b/>
                <w:bCs/>
                <w:sz w:val="22"/>
                <w:szCs w:val="22"/>
              </w:rPr>
              <w:t xml:space="preserve">Pytanie nr </w:t>
            </w:r>
            <w:r>
              <w:rPr>
                <w:b/>
                <w:bCs/>
                <w:sz w:val="22"/>
                <w:szCs w:val="22"/>
              </w:rPr>
              <w:t>82</w:t>
            </w:r>
          </w:p>
          <w:p w14:paraId="5F588058" w14:textId="6BE01CC7" w:rsidR="00427920" w:rsidRPr="002A56C0" w:rsidRDefault="00427920" w:rsidP="00275218">
            <w:pPr>
              <w:spacing w:after="120"/>
              <w:ind w:left="30" w:right="-72"/>
              <w:jc w:val="both"/>
              <w:rPr>
                <w:sz w:val="22"/>
                <w:szCs w:val="22"/>
              </w:rPr>
            </w:pPr>
            <w:r w:rsidRPr="002A56C0">
              <w:rPr>
                <w:sz w:val="22"/>
                <w:szCs w:val="22"/>
              </w:rPr>
              <w:t xml:space="preserve">Zadanie nr 2 - Czy Zamawiający dopuści lampę z temperaturą barwową regulowaną w 10 krokach w zakresie 3800-4800K ? </w:t>
            </w:r>
          </w:p>
          <w:p w14:paraId="30371F8E" w14:textId="58872DB3" w:rsidR="00745EC2" w:rsidRPr="006038FE" w:rsidRDefault="00745EC2" w:rsidP="00745EC2">
            <w:pPr>
              <w:spacing w:after="40"/>
              <w:ind w:left="30" w:right="-72"/>
              <w:rPr>
                <w:sz w:val="22"/>
                <w:szCs w:val="22"/>
              </w:rPr>
            </w:pPr>
            <w:r w:rsidRPr="002A56C0">
              <w:rPr>
                <w:b/>
                <w:bCs/>
                <w:sz w:val="22"/>
                <w:szCs w:val="22"/>
              </w:rPr>
              <w:t>Stanowisko (wyjaśnienie) Zamawiającego:</w:t>
            </w:r>
            <w:r w:rsidR="006038FE">
              <w:rPr>
                <w:sz w:val="22"/>
                <w:szCs w:val="22"/>
              </w:rPr>
              <w:t xml:space="preserve"> Nie.</w:t>
            </w:r>
          </w:p>
          <w:p w14:paraId="7993A53D" w14:textId="77777777" w:rsidR="00745EC2" w:rsidRDefault="00745EC2" w:rsidP="00275218">
            <w:pPr>
              <w:spacing w:after="120"/>
              <w:ind w:left="30" w:right="-72"/>
              <w:jc w:val="both"/>
              <w:rPr>
                <w:b/>
                <w:bCs/>
                <w:sz w:val="22"/>
                <w:szCs w:val="22"/>
              </w:rPr>
            </w:pPr>
          </w:p>
          <w:p w14:paraId="580C25CF" w14:textId="5501E488" w:rsidR="00745EC2" w:rsidRDefault="00745EC2" w:rsidP="00275218">
            <w:pPr>
              <w:spacing w:after="120"/>
              <w:ind w:left="30" w:right="-72"/>
              <w:jc w:val="both"/>
              <w:rPr>
                <w:sz w:val="22"/>
                <w:szCs w:val="22"/>
              </w:rPr>
            </w:pPr>
            <w:r w:rsidRPr="002A56C0">
              <w:rPr>
                <w:b/>
                <w:bCs/>
                <w:sz w:val="22"/>
                <w:szCs w:val="22"/>
              </w:rPr>
              <w:t xml:space="preserve">Pytanie nr </w:t>
            </w:r>
            <w:r>
              <w:rPr>
                <w:b/>
                <w:bCs/>
                <w:sz w:val="22"/>
                <w:szCs w:val="22"/>
              </w:rPr>
              <w:t>83</w:t>
            </w:r>
          </w:p>
          <w:p w14:paraId="6140A814" w14:textId="1F77C846" w:rsidR="00427920" w:rsidRPr="002A56C0" w:rsidRDefault="00427920" w:rsidP="00275218">
            <w:pPr>
              <w:spacing w:after="120"/>
              <w:ind w:left="30" w:right="-72"/>
              <w:jc w:val="both"/>
              <w:rPr>
                <w:sz w:val="22"/>
                <w:szCs w:val="22"/>
              </w:rPr>
            </w:pPr>
            <w:r w:rsidRPr="002A56C0">
              <w:rPr>
                <w:sz w:val="22"/>
                <w:szCs w:val="22"/>
              </w:rPr>
              <w:t>Zadanie nr 2 - Czy Zamawiający dopuści lampę z wgłębnością oświetlenia l1+l2 (20%) - 1100 mm oraz l1+l2 (60%) - 500 mm ?</w:t>
            </w:r>
          </w:p>
          <w:p w14:paraId="766953E1" w14:textId="7AE8E514" w:rsidR="00745EC2" w:rsidRPr="006038FE" w:rsidRDefault="00745EC2" w:rsidP="00745EC2">
            <w:pPr>
              <w:spacing w:after="40"/>
              <w:ind w:left="30" w:right="-72"/>
              <w:rPr>
                <w:sz w:val="22"/>
                <w:szCs w:val="22"/>
              </w:rPr>
            </w:pPr>
            <w:r w:rsidRPr="002A56C0">
              <w:rPr>
                <w:b/>
                <w:bCs/>
                <w:sz w:val="22"/>
                <w:szCs w:val="22"/>
              </w:rPr>
              <w:t>Stanowisko (wyjaśnienie) Zamawiającego:</w:t>
            </w:r>
            <w:r w:rsidR="006038FE">
              <w:rPr>
                <w:sz w:val="22"/>
                <w:szCs w:val="22"/>
              </w:rPr>
              <w:t xml:space="preserve"> Tak.</w:t>
            </w:r>
          </w:p>
          <w:p w14:paraId="32A81CE5" w14:textId="77777777" w:rsidR="00745EC2" w:rsidRDefault="00745EC2" w:rsidP="00275218">
            <w:pPr>
              <w:spacing w:after="120"/>
              <w:ind w:left="30" w:right="-72"/>
              <w:jc w:val="both"/>
              <w:rPr>
                <w:b/>
                <w:bCs/>
                <w:sz w:val="22"/>
                <w:szCs w:val="22"/>
              </w:rPr>
            </w:pPr>
          </w:p>
          <w:p w14:paraId="220EC6AC" w14:textId="13BE1FE0" w:rsidR="00745EC2" w:rsidRDefault="00745EC2" w:rsidP="00275218">
            <w:pPr>
              <w:spacing w:after="120"/>
              <w:ind w:left="30" w:right="-72"/>
              <w:jc w:val="both"/>
              <w:rPr>
                <w:sz w:val="22"/>
                <w:szCs w:val="22"/>
              </w:rPr>
            </w:pPr>
            <w:r w:rsidRPr="002A56C0">
              <w:rPr>
                <w:b/>
                <w:bCs/>
                <w:sz w:val="22"/>
                <w:szCs w:val="22"/>
              </w:rPr>
              <w:t xml:space="preserve">Pytanie nr </w:t>
            </w:r>
            <w:r>
              <w:rPr>
                <w:b/>
                <w:bCs/>
                <w:sz w:val="22"/>
                <w:szCs w:val="22"/>
              </w:rPr>
              <w:t>84</w:t>
            </w:r>
          </w:p>
          <w:p w14:paraId="087CE7A1" w14:textId="38C9D553" w:rsidR="00427920" w:rsidRPr="002A56C0" w:rsidRDefault="00427920" w:rsidP="00275218">
            <w:pPr>
              <w:spacing w:after="120"/>
              <w:ind w:left="30" w:right="-72"/>
              <w:jc w:val="both"/>
              <w:rPr>
                <w:sz w:val="22"/>
                <w:szCs w:val="22"/>
              </w:rPr>
            </w:pPr>
            <w:r w:rsidRPr="002A56C0">
              <w:rPr>
                <w:sz w:val="22"/>
                <w:szCs w:val="22"/>
              </w:rPr>
              <w:t>Zadanie nr 2 - Czy Zamawiający dopuści lampę z poborem mocy 70W ?</w:t>
            </w:r>
          </w:p>
          <w:p w14:paraId="034D063F" w14:textId="46708F01" w:rsidR="00745EC2" w:rsidRPr="006038FE" w:rsidRDefault="00745EC2" w:rsidP="00745EC2">
            <w:pPr>
              <w:spacing w:after="40"/>
              <w:ind w:left="30" w:right="-72"/>
              <w:rPr>
                <w:sz w:val="22"/>
                <w:szCs w:val="22"/>
              </w:rPr>
            </w:pPr>
            <w:r w:rsidRPr="002A56C0">
              <w:rPr>
                <w:b/>
                <w:bCs/>
                <w:sz w:val="22"/>
                <w:szCs w:val="22"/>
              </w:rPr>
              <w:t>Stanowisko (wyjaśnienie) Zamawiającego:</w:t>
            </w:r>
            <w:r w:rsidR="006038FE">
              <w:rPr>
                <w:sz w:val="22"/>
                <w:szCs w:val="22"/>
              </w:rPr>
              <w:t xml:space="preserve"> Nie.</w:t>
            </w:r>
          </w:p>
          <w:p w14:paraId="13356AC0" w14:textId="77777777" w:rsidR="00745EC2" w:rsidRDefault="00745EC2" w:rsidP="00275218">
            <w:pPr>
              <w:spacing w:after="120"/>
              <w:ind w:left="30" w:right="-72"/>
              <w:jc w:val="both"/>
              <w:rPr>
                <w:b/>
                <w:bCs/>
                <w:sz w:val="22"/>
                <w:szCs w:val="22"/>
              </w:rPr>
            </w:pPr>
          </w:p>
          <w:p w14:paraId="47B1E5AE" w14:textId="728C4DEF" w:rsidR="00745EC2" w:rsidRDefault="00745EC2" w:rsidP="00275218">
            <w:pPr>
              <w:spacing w:after="120"/>
              <w:ind w:left="30" w:right="-72"/>
              <w:jc w:val="both"/>
              <w:rPr>
                <w:sz w:val="22"/>
                <w:szCs w:val="22"/>
              </w:rPr>
            </w:pPr>
            <w:r w:rsidRPr="002A56C0">
              <w:rPr>
                <w:b/>
                <w:bCs/>
                <w:sz w:val="22"/>
                <w:szCs w:val="22"/>
              </w:rPr>
              <w:t xml:space="preserve">Pytanie nr </w:t>
            </w:r>
            <w:r>
              <w:rPr>
                <w:b/>
                <w:bCs/>
                <w:sz w:val="22"/>
                <w:szCs w:val="22"/>
              </w:rPr>
              <w:t>85</w:t>
            </w:r>
          </w:p>
          <w:p w14:paraId="3ACEAF3B" w14:textId="7DE3B9A9" w:rsidR="00427920" w:rsidRPr="002A56C0" w:rsidRDefault="00427920" w:rsidP="00275218">
            <w:pPr>
              <w:spacing w:after="120"/>
              <w:ind w:left="30" w:right="-72"/>
              <w:jc w:val="both"/>
              <w:rPr>
                <w:sz w:val="22"/>
                <w:szCs w:val="22"/>
              </w:rPr>
            </w:pPr>
            <w:r w:rsidRPr="002A56C0">
              <w:rPr>
                <w:sz w:val="22"/>
                <w:szCs w:val="22"/>
              </w:rPr>
              <w:t>Zadanie nr 2 - Czy Zamawiający dopuści lampę wyposażoną w 56 diod LED (po 14 diod w 4 modułach zlokalizowanych wokół uchwytu sterylnego (poniżej wizualizacja oferowanego rozwiązania</w:t>
            </w:r>
          </w:p>
          <w:p w14:paraId="098AFD56" w14:textId="4791CD89" w:rsidR="00745EC2" w:rsidRDefault="000F609D" w:rsidP="00745EC2">
            <w:pPr>
              <w:spacing w:after="40"/>
              <w:ind w:left="30" w:right="-72"/>
              <w:rPr>
                <w:noProof/>
              </w:rPr>
            </w:pPr>
            <w:r>
              <w:rPr>
                <w:noProof/>
              </w:rPr>
              <w:lastRenderedPageBreak/>
              <w:drawing>
                <wp:inline distT="0" distB="0" distL="0" distR="0" wp14:anchorId="7A746AEC" wp14:editId="569C5C67">
                  <wp:extent cx="4029075" cy="2409825"/>
                  <wp:effectExtent l="0" t="0" r="0" b="0"/>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29075" cy="2409825"/>
                          </a:xfrm>
                          <a:prstGeom prst="rect">
                            <a:avLst/>
                          </a:prstGeom>
                          <a:noFill/>
                          <a:ln>
                            <a:noFill/>
                          </a:ln>
                        </pic:spPr>
                      </pic:pic>
                    </a:graphicData>
                  </a:graphic>
                </wp:inline>
              </w:drawing>
            </w:r>
          </w:p>
          <w:p w14:paraId="1D935839" w14:textId="2AF77FA4" w:rsidR="00745EC2" w:rsidRPr="006038FE" w:rsidRDefault="00745EC2" w:rsidP="00745EC2">
            <w:pPr>
              <w:spacing w:after="40"/>
              <w:ind w:left="30" w:right="-72"/>
              <w:rPr>
                <w:sz w:val="22"/>
                <w:szCs w:val="22"/>
              </w:rPr>
            </w:pPr>
            <w:r w:rsidRPr="002A56C0">
              <w:rPr>
                <w:b/>
                <w:bCs/>
                <w:sz w:val="22"/>
                <w:szCs w:val="22"/>
              </w:rPr>
              <w:t>Stanowisko (wyjaśnienie) Zamawiającego:</w:t>
            </w:r>
            <w:r w:rsidR="006038FE">
              <w:rPr>
                <w:sz w:val="22"/>
                <w:szCs w:val="22"/>
              </w:rPr>
              <w:t xml:space="preserve"> Tak.</w:t>
            </w:r>
          </w:p>
          <w:p w14:paraId="27746D58" w14:textId="77777777" w:rsidR="00745EC2" w:rsidRDefault="00745EC2" w:rsidP="00275218">
            <w:pPr>
              <w:spacing w:after="120"/>
              <w:ind w:left="30" w:right="-72"/>
              <w:jc w:val="both"/>
              <w:rPr>
                <w:b/>
                <w:bCs/>
                <w:sz w:val="22"/>
                <w:szCs w:val="22"/>
              </w:rPr>
            </w:pPr>
          </w:p>
          <w:p w14:paraId="4408063C" w14:textId="18FEBA41" w:rsidR="00745EC2" w:rsidRDefault="00745EC2" w:rsidP="00275218">
            <w:pPr>
              <w:spacing w:after="120"/>
              <w:ind w:left="30" w:right="-72"/>
              <w:jc w:val="both"/>
              <w:rPr>
                <w:sz w:val="22"/>
                <w:szCs w:val="22"/>
              </w:rPr>
            </w:pPr>
            <w:r w:rsidRPr="002A56C0">
              <w:rPr>
                <w:b/>
                <w:bCs/>
                <w:sz w:val="22"/>
                <w:szCs w:val="22"/>
              </w:rPr>
              <w:t xml:space="preserve">Pytanie nr </w:t>
            </w:r>
            <w:r>
              <w:rPr>
                <w:b/>
                <w:bCs/>
                <w:sz w:val="22"/>
                <w:szCs w:val="22"/>
              </w:rPr>
              <w:t>86</w:t>
            </w:r>
          </w:p>
          <w:p w14:paraId="7CAAFAC4" w14:textId="73E8700C" w:rsidR="00427920" w:rsidRPr="002A56C0" w:rsidRDefault="00427920" w:rsidP="00275218">
            <w:pPr>
              <w:spacing w:after="120"/>
              <w:ind w:left="30" w:right="-72"/>
              <w:jc w:val="both"/>
              <w:rPr>
                <w:sz w:val="22"/>
                <w:szCs w:val="22"/>
              </w:rPr>
            </w:pPr>
            <w:r w:rsidRPr="002A56C0">
              <w:rPr>
                <w:sz w:val="22"/>
                <w:szCs w:val="22"/>
              </w:rPr>
              <w:t xml:space="preserve">Zadanie nr 2 - Czy Zamawiający dopuści kopułę o średnicy 600mm? Oferowany parametr minimalnie różni </w:t>
            </w:r>
            <w:r w:rsidR="006038FE">
              <w:rPr>
                <w:sz w:val="22"/>
                <w:szCs w:val="22"/>
              </w:rPr>
              <w:br/>
            </w:r>
            <w:r w:rsidRPr="002A56C0">
              <w:rPr>
                <w:sz w:val="22"/>
                <w:szCs w:val="22"/>
              </w:rPr>
              <w:t>się od wymaganego w SWZ.</w:t>
            </w:r>
          </w:p>
          <w:p w14:paraId="63A7467A" w14:textId="180153B6" w:rsidR="00745EC2" w:rsidRPr="006038FE" w:rsidRDefault="00745EC2" w:rsidP="00745EC2">
            <w:pPr>
              <w:spacing w:after="40"/>
              <w:ind w:left="30" w:right="-72"/>
              <w:rPr>
                <w:sz w:val="22"/>
                <w:szCs w:val="22"/>
              </w:rPr>
            </w:pPr>
            <w:r w:rsidRPr="002A56C0">
              <w:rPr>
                <w:b/>
                <w:bCs/>
                <w:sz w:val="22"/>
                <w:szCs w:val="22"/>
              </w:rPr>
              <w:t>Stanowisko (wyjaśnienie) Zamawiającego:</w:t>
            </w:r>
            <w:r w:rsidR="006038FE">
              <w:rPr>
                <w:sz w:val="22"/>
                <w:szCs w:val="22"/>
              </w:rPr>
              <w:t xml:space="preserve"> </w:t>
            </w:r>
            <w:r w:rsidR="00B45F6D">
              <w:rPr>
                <w:sz w:val="22"/>
                <w:szCs w:val="22"/>
              </w:rPr>
              <w:t>Tak.</w:t>
            </w:r>
          </w:p>
          <w:p w14:paraId="459E4419" w14:textId="77777777" w:rsidR="00745EC2" w:rsidRDefault="00745EC2" w:rsidP="00275218">
            <w:pPr>
              <w:spacing w:after="120"/>
              <w:ind w:left="30" w:right="-72"/>
              <w:jc w:val="both"/>
              <w:rPr>
                <w:b/>
                <w:bCs/>
                <w:sz w:val="22"/>
                <w:szCs w:val="22"/>
              </w:rPr>
            </w:pPr>
          </w:p>
          <w:p w14:paraId="46926499" w14:textId="7B1E7BE9" w:rsidR="00745EC2" w:rsidRDefault="00745EC2" w:rsidP="00275218">
            <w:pPr>
              <w:spacing w:after="120"/>
              <w:ind w:left="30" w:right="-72"/>
              <w:jc w:val="both"/>
              <w:rPr>
                <w:sz w:val="22"/>
                <w:szCs w:val="22"/>
              </w:rPr>
            </w:pPr>
            <w:r w:rsidRPr="002A56C0">
              <w:rPr>
                <w:b/>
                <w:bCs/>
                <w:sz w:val="22"/>
                <w:szCs w:val="22"/>
              </w:rPr>
              <w:t xml:space="preserve">Pytanie nr </w:t>
            </w:r>
            <w:r>
              <w:rPr>
                <w:b/>
                <w:bCs/>
                <w:sz w:val="22"/>
                <w:szCs w:val="22"/>
              </w:rPr>
              <w:t>87</w:t>
            </w:r>
          </w:p>
          <w:p w14:paraId="466323D8" w14:textId="5348B92C" w:rsidR="00427920" w:rsidRPr="002A56C0" w:rsidRDefault="00427920" w:rsidP="00275218">
            <w:pPr>
              <w:spacing w:after="120"/>
              <w:ind w:left="30" w:right="-72"/>
              <w:jc w:val="both"/>
              <w:rPr>
                <w:sz w:val="22"/>
                <w:szCs w:val="22"/>
              </w:rPr>
            </w:pPr>
            <w:r w:rsidRPr="002A56C0">
              <w:rPr>
                <w:sz w:val="22"/>
                <w:szCs w:val="22"/>
              </w:rPr>
              <w:t>Zadanie nr 2 - Czy Zamawiający dopuści lampę z całkowitą energią promieniowania przy maksymalnym natężeniu 560 W/m2 (Całkowita energia promieniowania przy natężeniu 100 klx - 350 W/m2)</w:t>
            </w:r>
          </w:p>
          <w:p w14:paraId="1F425AAE" w14:textId="2A4DC546" w:rsidR="00745EC2" w:rsidRPr="00B45F6D" w:rsidRDefault="00745EC2" w:rsidP="00745EC2">
            <w:pPr>
              <w:spacing w:after="40"/>
              <w:ind w:left="30" w:right="-72"/>
              <w:rPr>
                <w:sz w:val="22"/>
                <w:szCs w:val="22"/>
              </w:rPr>
            </w:pPr>
            <w:r w:rsidRPr="002A56C0">
              <w:rPr>
                <w:b/>
                <w:bCs/>
                <w:sz w:val="22"/>
                <w:szCs w:val="22"/>
              </w:rPr>
              <w:t>Stanowisko (wyjaśnienie) Zamawiającego:</w:t>
            </w:r>
            <w:r w:rsidR="00B45F6D">
              <w:rPr>
                <w:sz w:val="22"/>
                <w:szCs w:val="22"/>
              </w:rPr>
              <w:t xml:space="preserve"> Tak.</w:t>
            </w:r>
          </w:p>
          <w:p w14:paraId="0C669B94" w14:textId="77777777" w:rsidR="00745EC2" w:rsidRDefault="00745EC2" w:rsidP="00275218">
            <w:pPr>
              <w:spacing w:after="120"/>
              <w:ind w:left="30" w:right="-72"/>
              <w:jc w:val="both"/>
              <w:rPr>
                <w:b/>
                <w:bCs/>
                <w:sz w:val="22"/>
                <w:szCs w:val="22"/>
              </w:rPr>
            </w:pPr>
          </w:p>
          <w:p w14:paraId="28A49233" w14:textId="21863D81" w:rsidR="00745EC2" w:rsidRDefault="00745EC2" w:rsidP="00275218">
            <w:pPr>
              <w:spacing w:after="120"/>
              <w:ind w:left="30" w:right="-72"/>
              <w:jc w:val="both"/>
              <w:rPr>
                <w:sz w:val="22"/>
                <w:szCs w:val="22"/>
              </w:rPr>
            </w:pPr>
            <w:r w:rsidRPr="002A56C0">
              <w:rPr>
                <w:b/>
                <w:bCs/>
                <w:sz w:val="22"/>
                <w:szCs w:val="22"/>
              </w:rPr>
              <w:t xml:space="preserve">Pytanie nr </w:t>
            </w:r>
            <w:r>
              <w:rPr>
                <w:b/>
                <w:bCs/>
                <w:sz w:val="22"/>
                <w:szCs w:val="22"/>
              </w:rPr>
              <w:t>88</w:t>
            </w:r>
          </w:p>
          <w:p w14:paraId="6462EC02" w14:textId="7FF17C28" w:rsidR="00427920" w:rsidRPr="002A56C0" w:rsidRDefault="00427920" w:rsidP="00275218">
            <w:pPr>
              <w:spacing w:after="120"/>
              <w:ind w:left="30" w:right="-72"/>
              <w:jc w:val="both"/>
              <w:rPr>
                <w:sz w:val="22"/>
                <w:szCs w:val="22"/>
              </w:rPr>
            </w:pPr>
            <w:r w:rsidRPr="002A56C0">
              <w:rPr>
                <w:sz w:val="22"/>
                <w:szCs w:val="22"/>
              </w:rPr>
              <w:t>Zadanie nr 2 - Czy Zamawiający wyrazi zgodę na wydłużenie terminu realizacji do 70 dni od dnia podpisania umowy? Prośbę swoją motywujemy długimi terminami dostaw na zawiesia do lamp.</w:t>
            </w:r>
          </w:p>
          <w:p w14:paraId="42050110" w14:textId="24A2703C" w:rsidR="00427920" w:rsidRPr="00B45F6D" w:rsidRDefault="00427920" w:rsidP="00275218">
            <w:pPr>
              <w:spacing w:after="40"/>
              <w:ind w:left="30" w:right="-72"/>
              <w:rPr>
                <w:sz w:val="22"/>
                <w:szCs w:val="22"/>
              </w:rPr>
            </w:pPr>
            <w:r w:rsidRPr="002A56C0">
              <w:rPr>
                <w:b/>
                <w:bCs/>
                <w:sz w:val="22"/>
                <w:szCs w:val="22"/>
              </w:rPr>
              <w:t>Stanowisko (wyjaśnienie) Zamawiającego:</w:t>
            </w:r>
            <w:r w:rsidR="00B45F6D">
              <w:rPr>
                <w:sz w:val="22"/>
                <w:szCs w:val="22"/>
              </w:rPr>
              <w:t xml:space="preserve"> Nie.</w:t>
            </w:r>
          </w:p>
          <w:p w14:paraId="550691B6" w14:textId="4F9D9010" w:rsidR="00427920" w:rsidRPr="002A56C0" w:rsidRDefault="00427920" w:rsidP="00275218">
            <w:pPr>
              <w:spacing w:after="60"/>
              <w:ind w:left="30" w:right="-72"/>
              <w:jc w:val="both"/>
              <w:rPr>
                <w:sz w:val="22"/>
                <w:szCs w:val="22"/>
                <w:highlight w:val="darkGray"/>
              </w:rPr>
            </w:pPr>
          </w:p>
        </w:tc>
      </w:tr>
      <w:tr w:rsidR="00427920" w:rsidRPr="002A56C0" w14:paraId="2805A8A6" w14:textId="77777777" w:rsidTr="00191218">
        <w:tc>
          <w:tcPr>
            <w:tcW w:w="10387" w:type="dxa"/>
            <w:shd w:val="clear" w:color="auto" w:fill="auto"/>
          </w:tcPr>
          <w:p w14:paraId="391D72F5" w14:textId="7538F748" w:rsidR="00427920" w:rsidRPr="009B2A85" w:rsidRDefault="00427920" w:rsidP="00275218">
            <w:pPr>
              <w:spacing w:before="60" w:after="60"/>
              <w:ind w:left="30" w:right="-72"/>
              <w:rPr>
                <w:b/>
                <w:bCs/>
                <w:sz w:val="22"/>
                <w:szCs w:val="22"/>
              </w:rPr>
            </w:pPr>
            <w:r w:rsidRPr="009B2A85">
              <w:rPr>
                <w:b/>
                <w:bCs/>
                <w:sz w:val="22"/>
                <w:szCs w:val="22"/>
              </w:rPr>
              <w:lastRenderedPageBreak/>
              <w:t xml:space="preserve">Pytanie nr </w:t>
            </w:r>
            <w:r w:rsidR="00745EC2" w:rsidRPr="009B2A85">
              <w:rPr>
                <w:b/>
                <w:bCs/>
                <w:sz w:val="22"/>
                <w:szCs w:val="22"/>
              </w:rPr>
              <w:t xml:space="preserve">89 </w:t>
            </w:r>
          </w:p>
          <w:p w14:paraId="39D00555" w14:textId="24B0B045" w:rsidR="00427920" w:rsidRPr="009B2A85" w:rsidRDefault="00427920" w:rsidP="00275218">
            <w:pPr>
              <w:spacing w:after="120"/>
              <w:ind w:left="30" w:right="-72"/>
              <w:jc w:val="both"/>
              <w:rPr>
                <w:sz w:val="22"/>
                <w:szCs w:val="22"/>
              </w:rPr>
            </w:pPr>
            <w:r w:rsidRPr="009B2A85">
              <w:rPr>
                <w:sz w:val="22"/>
                <w:szCs w:val="22"/>
              </w:rPr>
              <w:t>Dotyczy wzoru umowy, paragraf 10, ustęp 1, pakiet 17: Czy Zamawiający wyrazi zgodę na to, aby kara umowny wynosiła nie mniej niż 250,00 zł za każdy dzień zwłoki? Kara umowna w wysokości 1 500,00 zł jest niewspółmiernie wysoka do wartości pakietu nr 17.</w:t>
            </w:r>
          </w:p>
          <w:p w14:paraId="5E9B898A" w14:textId="77777777" w:rsidR="009B2A85" w:rsidRPr="009B2A85" w:rsidRDefault="009B2A85" w:rsidP="009B2A85">
            <w:pPr>
              <w:spacing w:after="40"/>
              <w:ind w:left="30" w:right="-72"/>
              <w:jc w:val="both"/>
              <w:rPr>
                <w:sz w:val="22"/>
                <w:szCs w:val="22"/>
              </w:rPr>
            </w:pPr>
            <w:r w:rsidRPr="009B2A85">
              <w:rPr>
                <w:b/>
                <w:bCs/>
                <w:sz w:val="22"/>
                <w:szCs w:val="22"/>
              </w:rPr>
              <w:t>Stanowisko (wyjaśnienie) Zamawiającego:</w:t>
            </w:r>
            <w:r w:rsidRPr="009B2A85">
              <w:rPr>
                <w:sz w:val="22"/>
                <w:szCs w:val="22"/>
              </w:rPr>
              <w:t xml:space="preserve"> Jak w SWZ. Kara umowna musi spełniać funkcję nie tylko odszkodowawczą, ale również stymulującą do należytego wykonania umowy.</w:t>
            </w:r>
          </w:p>
          <w:p w14:paraId="6F3BF171" w14:textId="77777777" w:rsidR="00745EC2" w:rsidRPr="002A56C0" w:rsidRDefault="00745EC2" w:rsidP="00275218">
            <w:pPr>
              <w:spacing w:after="120"/>
              <w:ind w:left="30" w:right="-72"/>
              <w:jc w:val="both"/>
              <w:rPr>
                <w:sz w:val="22"/>
                <w:szCs w:val="22"/>
              </w:rPr>
            </w:pPr>
          </w:p>
          <w:p w14:paraId="5503972D" w14:textId="25FCB94E" w:rsidR="00745EC2" w:rsidRPr="009B2A85" w:rsidRDefault="00745EC2" w:rsidP="00275218">
            <w:pPr>
              <w:spacing w:after="120"/>
              <w:ind w:left="30" w:right="-72"/>
              <w:jc w:val="both"/>
              <w:rPr>
                <w:sz w:val="22"/>
                <w:szCs w:val="22"/>
              </w:rPr>
            </w:pPr>
            <w:r w:rsidRPr="009B2A85">
              <w:rPr>
                <w:b/>
                <w:bCs/>
                <w:sz w:val="22"/>
                <w:szCs w:val="22"/>
              </w:rPr>
              <w:t>Pytanie nr 90</w:t>
            </w:r>
          </w:p>
          <w:p w14:paraId="7C697008" w14:textId="548B5019" w:rsidR="00427920" w:rsidRPr="009B2A85" w:rsidRDefault="00427920" w:rsidP="00275218">
            <w:pPr>
              <w:spacing w:after="120"/>
              <w:ind w:left="30" w:right="-72"/>
              <w:jc w:val="both"/>
              <w:rPr>
                <w:sz w:val="22"/>
                <w:szCs w:val="22"/>
              </w:rPr>
            </w:pPr>
            <w:r w:rsidRPr="009B2A85">
              <w:rPr>
                <w:sz w:val="22"/>
                <w:szCs w:val="22"/>
              </w:rPr>
              <w:t>Dotyczy wzoru umowy, paragraf 10, ustęp 2, pakiet 17: Czy Zamawiający wyrazi zgodę na obniżenie kary umownej do 250,00 zł za każdy dzień zwłoki? Kara umowna w wysokości 500,00 zł jest niewspółmiernie wysoka do wartości pakietu nr 17.</w:t>
            </w:r>
          </w:p>
          <w:p w14:paraId="4CD9DC4B" w14:textId="77777777" w:rsidR="009B2A85" w:rsidRPr="009B2A85" w:rsidRDefault="009B2A85" w:rsidP="009B2A85">
            <w:pPr>
              <w:spacing w:after="40"/>
              <w:ind w:left="30" w:right="-72"/>
              <w:jc w:val="both"/>
              <w:rPr>
                <w:sz w:val="22"/>
                <w:szCs w:val="22"/>
              </w:rPr>
            </w:pPr>
            <w:r w:rsidRPr="009B2A85">
              <w:rPr>
                <w:b/>
                <w:bCs/>
                <w:sz w:val="22"/>
                <w:szCs w:val="22"/>
              </w:rPr>
              <w:t>Stanowisko (wyjaśnienie) Zamawiającego:</w:t>
            </w:r>
            <w:r w:rsidRPr="009B2A85">
              <w:rPr>
                <w:sz w:val="22"/>
                <w:szCs w:val="22"/>
              </w:rPr>
              <w:t xml:space="preserve"> Jak w SWZ. Kara umowna musi spełniać funkcję nie tylko odszkodowawczą, ale również stymulującą do należytego wykonania umowy.</w:t>
            </w:r>
          </w:p>
          <w:p w14:paraId="35FC457E" w14:textId="77777777" w:rsidR="002A5EB4" w:rsidRDefault="002A5EB4" w:rsidP="00275218">
            <w:pPr>
              <w:spacing w:after="40"/>
              <w:ind w:left="30" w:right="-72"/>
              <w:rPr>
                <w:b/>
                <w:bCs/>
                <w:color w:val="FF0000"/>
                <w:sz w:val="22"/>
                <w:szCs w:val="22"/>
              </w:rPr>
            </w:pPr>
          </w:p>
          <w:p w14:paraId="13B7FB90" w14:textId="72A59993" w:rsidR="002A5EB4" w:rsidRDefault="002A5EB4" w:rsidP="002A5EB4">
            <w:pPr>
              <w:spacing w:before="60" w:after="60"/>
              <w:ind w:left="30" w:right="-72"/>
              <w:rPr>
                <w:b/>
                <w:bCs/>
                <w:color w:val="FF0000"/>
                <w:sz w:val="22"/>
                <w:szCs w:val="22"/>
              </w:rPr>
            </w:pPr>
            <w:r w:rsidRPr="00755A02">
              <w:rPr>
                <w:b/>
                <w:bCs/>
                <w:sz w:val="22"/>
                <w:szCs w:val="22"/>
              </w:rPr>
              <w:lastRenderedPageBreak/>
              <w:t xml:space="preserve">Pytanie nr 91 </w:t>
            </w:r>
          </w:p>
          <w:p w14:paraId="20D5219A" w14:textId="77777777" w:rsidR="002A5EB4" w:rsidRDefault="002A5EB4" w:rsidP="002A5EB4">
            <w:pPr>
              <w:jc w:val="both"/>
              <w:rPr>
                <w:sz w:val="22"/>
                <w:szCs w:val="22"/>
              </w:rPr>
            </w:pPr>
            <w:r w:rsidRPr="00755A02">
              <w:rPr>
                <w:sz w:val="22"/>
                <w:szCs w:val="22"/>
              </w:rPr>
              <w:t xml:space="preserve">Czy Zamawiający dopuści lampy operacyjne z oświetleniem endoskopowym wynoszącym 6000 lux ? </w:t>
            </w:r>
          </w:p>
          <w:p w14:paraId="2B76D415" w14:textId="77777777" w:rsidR="002A5EB4" w:rsidRDefault="002A5EB4" w:rsidP="002A5EB4">
            <w:pPr>
              <w:jc w:val="both"/>
              <w:rPr>
                <w:sz w:val="22"/>
                <w:szCs w:val="22"/>
              </w:rPr>
            </w:pPr>
            <w:r w:rsidRPr="002A56C0">
              <w:rPr>
                <w:b/>
                <w:bCs/>
                <w:sz w:val="22"/>
                <w:szCs w:val="22"/>
              </w:rPr>
              <w:t>Stanowisko (wyjaśnienie) Zamawiającego:</w:t>
            </w:r>
            <w:r>
              <w:rPr>
                <w:b/>
                <w:bCs/>
                <w:sz w:val="22"/>
                <w:szCs w:val="22"/>
              </w:rPr>
              <w:t xml:space="preserve"> </w:t>
            </w:r>
            <w:r w:rsidRPr="002A5EB4">
              <w:rPr>
                <w:sz w:val="22"/>
                <w:szCs w:val="22"/>
              </w:rPr>
              <w:t>NIE</w:t>
            </w:r>
          </w:p>
          <w:p w14:paraId="08B2F9E1" w14:textId="77777777" w:rsidR="002A5EB4" w:rsidRDefault="002A5EB4" w:rsidP="002A5EB4">
            <w:pPr>
              <w:jc w:val="both"/>
              <w:rPr>
                <w:sz w:val="22"/>
                <w:szCs w:val="22"/>
              </w:rPr>
            </w:pPr>
          </w:p>
          <w:p w14:paraId="5528F4D1" w14:textId="77777777" w:rsidR="002A5EB4" w:rsidRDefault="002A5EB4" w:rsidP="002A5EB4">
            <w:pPr>
              <w:jc w:val="both"/>
              <w:rPr>
                <w:b/>
                <w:bCs/>
                <w:sz w:val="22"/>
                <w:szCs w:val="22"/>
              </w:rPr>
            </w:pPr>
            <w:r w:rsidRPr="00755A02">
              <w:rPr>
                <w:b/>
                <w:bCs/>
                <w:sz w:val="22"/>
                <w:szCs w:val="22"/>
              </w:rPr>
              <w:t>Pytanie nr 9</w:t>
            </w:r>
            <w:r>
              <w:rPr>
                <w:b/>
                <w:bCs/>
                <w:sz w:val="22"/>
                <w:szCs w:val="22"/>
              </w:rPr>
              <w:t>2</w:t>
            </w:r>
          </w:p>
          <w:p w14:paraId="3221F2FE" w14:textId="77777777" w:rsidR="002A5EB4" w:rsidRDefault="002A5EB4" w:rsidP="002A5EB4">
            <w:pPr>
              <w:jc w:val="both"/>
              <w:rPr>
                <w:sz w:val="22"/>
                <w:szCs w:val="22"/>
              </w:rPr>
            </w:pPr>
            <w:r w:rsidRPr="00755A02">
              <w:rPr>
                <w:sz w:val="22"/>
                <w:szCs w:val="22"/>
              </w:rPr>
              <w:t xml:space="preserve">Czy Zamawiający dopuści lampy operacyjne z regulacją natężenia światłą w zakresie 25-100% w 10 stopniach? </w:t>
            </w:r>
          </w:p>
          <w:p w14:paraId="5B73BC6F" w14:textId="77777777" w:rsidR="002A5EB4" w:rsidRDefault="002A5EB4" w:rsidP="002A5EB4">
            <w:pPr>
              <w:jc w:val="both"/>
              <w:rPr>
                <w:sz w:val="22"/>
                <w:szCs w:val="22"/>
              </w:rPr>
            </w:pPr>
            <w:r w:rsidRPr="002A56C0">
              <w:rPr>
                <w:b/>
                <w:bCs/>
                <w:sz w:val="22"/>
                <w:szCs w:val="22"/>
              </w:rPr>
              <w:t>Stanowisko (wyjaśnienie) Zamawiającego:</w:t>
            </w:r>
            <w:r>
              <w:rPr>
                <w:b/>
                <w:bCs/>
                <w:sz w:val="22"/>
                <w:szCs w:val="22"/>
              </w:rPr>
              <w:t xml:space="preserve"> </w:t>
            </w:r>
            <w:r w:rsidRPr="002A5EB4">
              <w:rPr>
                <w:sz w:val="22"/>
                <w:szCs w:val="22"/>
              </w:rPr>
              <w:t>TAK</w:t>
            </w:r>
          </w:p>
          <w:p w14:paraId="0210D714" w14:textId="77777777" w:rsidR="002A5EB4" w:rsidRDefault="002A5EB4" w:rsidP="002A5EB4">
            <w:pPr>
              <w:jc w:val="both"/>
              <w:rPr>
                <w:sz w:val="22"/>
                <w:szCs w:val="22"/>
              </w:rPr>
            </w:pPr>
          </w:p>
          <w:p w14:paraId="5B17CB31" w14:textId="77777777" w:rsidR="002A5EB4" w:rsidRDefault="002A5EB4" w:rsidP="002A5EB4">
            <w:pPr>
              <w:jc w:val="both"/>
              <w:rPr>
                <w:sz w:val="22"/>
                <w:szCs w:val="22"/>
              </w:rPr>
            </w:pPr>
            <w:r w:rsidRPr="00755A02">
              <w:rPr>
                <w:b/>
                <w:bCs/>
                <w:sz w:val="22"/>
                <w:szCs w:val="22"/>
              </w:rPr>
              <w:t>Pytanie nr 9</w:t>
            </w:r>
            <w:r>
              <w:rPr>
                <w:b/>
                <w:bCs/>
                <w:sz w:val="22"/>
                <w:szCs w:val="22"/>
              </w:rPr>
              <w:t>3</w:t>
            </w:r>
          </w:p>
          <w:p w14:paraId="7FD263C5" w14:textId="77777777" w:rsidR="002A5EB4" w:rsidRDefault="002A5EB4" w:rsidP="002A5EB4">
            <w:pPr>
              <w:jc w:val="both"/>
              <w:rPr>
                <w:sz w:val="22"/>
                <w:szCs w:val="22"/>
              </w:rPr>
            </w:pPr>
            <w:r w:rsidRPr="00755A02">
              <w:rPr>
                <w:sz w:val="22"/>
                <w:szCs w:val="22"/>
              </w:rPr>
              <w:t xml:space="preserve">Czy Zamawiający dopuści lampy operacyjne ze stałą temperatura barwową 4300 K? </w:t>
            </w:r>
          </w:p>
          <w:p w14:paraId="454A81B7" w14:textId="77777777" w:rsidR="002A5EB4" w:rsidRDefault="002A5EB4" w:rsidP="002A5EB4">
            <w:pPr>
              <w:jc w:val="both"/>
              <w:rPr>
                <w:sz w:val="22"/>
                <w:szCs w:val="22"/>
              </w:rPr>
            </w:pPr>
            <w:r w:rsidRPr="002A56C0">
              <w:rPr>
                <w:b/>
                <w:bCs/>
                <w:sz w:val="22"/>
                <w:szCs w:val="22"/>
              </w:rPr>
              <w:t>Stanowisko (wyjaśnienie) Zamawiającego:</w:t>
            </w:r>
            <w:r>
              <w:rPr>
                <w:b/>
                <w:bCs/>
                <w:sz w:val="22"/>
                <w:szCs w:val="22"/>
              </w:rPr>
              <w:t xml:space="preserve"> </w:t>
            </w:r>
            <w:r w:rsidRPr="002A5EB4">
              <w:rPr>
                <w:sz w:val="22"/>
                <w:szCs w:val="22"/>
              </w:rPr>
              <w:t>NIE</w:t>
            </w:r>
          </w:p>
          <w:p w14:paraId="565F1AC7" w14:textId="77777777" w:rsidR="002A5EB4" w:rsidRDefault="002A5EB4" w:rsidP="002A5EB4">
            <w:pPr>
              <w:jc w:val="both"/>
              <w:rPr>
                <w:sz w:val="22"/>
                <w:szCs w:val="22"/>
              </w:rPr>
            </w:pPr>
          </w:p>
          <w:p w14:paraId="19932135" w14:textId="77777777" w:rsidR="002A5EB4" w:rsidRDefault="002A5EB4" w:rsidP="002A5EB4">
            <w:pPr>
              <w:jc w:val="both"/>
              <w:rPr>
                <w:sz w:val="22"/>
                <w:szCs w:val="22"/>
              </w:rPr>
            </w:pPr>
            <w:r w:rsidRPr="00755A02">
              <w:rPr>
                <w:b/>
                <w:bCs/>
                <w:sz w:val="22"/>
                <w:szCs w:val="22"/>
              </w:rPr>
              <w:t>Pytanie nr 9</w:t>
            </w:r>
            <w:r>
              <w:rPr>
                <w:b/>
                <w:bCs/>
                <w:sz w:val="22"/>
                <w:szCs w:val="22"/>
              </w:rPr>
              <w:t>4</w:t>
            </w:r>
          </w:p>
          <w:p w14:paraId="563B4516" w14:textId="77777777" w:rsidR="002A5EB4" w:rsidRDefault="002A5EB4" w:rsidP="002A5EB4">
            <w:pPr>
              <w:jc w:val="both"/>
              <w:rPr>
                <w:sz w:val="22"/>
                <w:szCs w:val="22"/>
              </w:rPr>
            </w:pPr>
            <w:r w:rsidRPr="00755A02">
              <w:rPr>
                <w:sz w:val="22"/>
                <w:szCs w:val="22"/>
              </w:rPr>
              <w:t xml:space="preserve">Czy Zamawiający dopuści lampy operacyjne ze średnicą kopuł 80 cm? </w:t>
            </w:r>
          </w:p>
          <w:p w14:paraId="3AD63A94" w14:textId="77777777" w:rsidR="002A5EB4" w:rsidRDefault="002A5EB4" w:rsidP="002A5EB4">
            <w:pPr>
              <w:jc w:val="both"/>
              <w:rPr>
                <w:sz w:val="22"/>
                <w:szCs w:val="22"/>
              </w:rPr>
            </w:pPr>
            <w:r w:rsidRPr="002A56C0">
              <w:rPr>
                <w:b/>
                <w:bCs/>
                <w:sz w:val="22"/>
                <w:szCs w:val="22"/>
              </w:rPr>
              <w:t>Stanowisko (wyjaśnienie) Zamawiającego:</w:t>
            </w:r>
            <w:r>
              <w:rPr>
                <w:b/>
                <w:bCs/>
                <w:sz w:val="22"/>
                <w:szCs w:val="22"/>
              </w:rPr>
              <w:t xml:space="preserve"> </w:t>
            </w:r>
            <w:r w:rsidRPr="002A5EB4">
              <w:rPr>
                <w:sz w:val="22"/>
                <w:szCs w:val="22"/>
              </w:rPr>
              <w:t>NIE</w:t>
            </w:r>
          </w:p>
          <w:p w14:paraId="47921496" w14:textId="77777777" w:rsidR="002A5EB4" w:rsidRPr="00755A02" w:rsidRDefault="002A5EB4" w:rsidP="002A5EB4">
            <w:pPr>
              <w:jc w:val="both"/>
              <w:rPr>
                <w:sz w:val="22"/>
                <w:szCs w:val="22"/>
              </w:rPr>
            </w:pPr>
          </w:p>
          <w:p w14:paraId="4A2C89A5" w14:textId="77777777" w:rsidR="002A5EB4" w:rsidRDefault="002A5EB4" w:rsidP="002A5EB4">
            <w:pPr>
              <w:jc w:val="both"/>
              <w:rPr>
                <w:b/>
                <w:bCs/>
                <w:sz w:val="22"/>
                <w:szCs w:val="22"/>
              </w:rPr>
            </w:pPr>
            <w:r w:rsidRPr="00755A02">
              <w:rPr>
                <w:b/>
                <w:bCs/>
                <w:sz w:val="22"/>
                <w:szCs w:val="22"/>
              </w:rPr>
              <w:t>Pytanie nr 9</w:t>
            </w:r>
            <w:r>
              <w:rPr>
                <w:b/>
                <w:bCs/>
                <w:sz w:val="22"/>
                <w:szCs w:val="22"/>
              </w:rPr>
              <w:t>5</w:t>
            </w:r>
          </w:p>
          <w:p w14:paraId="61D0D60A" w14:textId="77777777" w:rsidR="002A5EB4" w:rsidRDefault="002A5EB4" w:rsidP="002A5EB4">
            <w:pPr>
              <w:jc w:val="both"/>
              <w:rPr>
                <w:sz w:val="22"/>
                <w:szCs w:val="22"/>
              </w:rPr>
            </w:pPr>
            <w:r w:rsidRPr="00755A02">
              <w:rPr>
                <w:sz w:val="22"/>
                <w:szCs w:val="22"/>
              </w:rPr>
              <w:t xml:space="preserve">Czy Zamawiający dopuści lampy operacyjne z natężeniem światła 140 000 lux? </w:t>
            </w:r>
          </w:p>
          <w:p w14:paraId="23B03585" w14:textId="77777777" w:rsidR="002A5EB4" w:rsidRDefault="002A5EB4" w:rsidP="002A5EB4">
            <w:pPr>
              <w:jc w:val="both"/>
              <w:rPr>
                <w:sz w:val="22"/>
                <w:szCs w:val="22"/>
              </w:rPr>
            </w:pPr>
            <w:r w:rsidRPr="002A56C0">
              <w:rPr>
                <w:b/>
                <w:bCs/>
                <w:sz w:val="22"/>
                <w:szCs w:val="22"/>
              </w:rPr>
              <w:t>Stanowisko (wyjaśnienie) Zamawiającego:</w:t>
            </w:r>
            <w:r>
              <w:rPr>
                <w:b/>
                <w:bCs/>
                <w:sz w:val="22"/>
                <w:szCs w:val="22"/>
              </w:rPr>
              <w:t xml:space="preserve"> </w:t>
            </w:r>
            <w:r w:rsidRPr="002A5EB4">
              <w:rPr>
                <w:sz w:val="22"/>
                <w:szCs w:val="22"/>
              </w:rPr>
              <w:t>NIE</w:t>
            </w:r>
          </w:p>
          <w:p w14:paraId="3A01FAC5" w14:textId="77777777" w:rsidR="002A5EB4" w:rsidRDefault="002A5EB4" w:rsidP="002A5EB4">
            <w:pPr>
              <w:jc w:val="both"/>
              <w:rPr>
                <w:sz w:val="22"/>
                <w:szCs w:val="22"/>
              </w:rPr>
            </w:pPr>
          </w:p>
          <w:p w14:paraId="78FE2E08" w14:textId="77777777" w:rsidR="002A5EB4" w:rsidRDefault="002A5EB4" w:rsidP="002A5EB4">
            <w:pPr>
              <w:jc w:val="both"/>
              <w:rPr>
                <w:b/>
                <w:bCs/>
                <w:sz w:val="22"/>
                <w:szCs w:val="22"/>
              </w:rPr>
            </w:pPr>
            <w:r w:rsidRPr="00755A02">
              <w:rPr>
                <w:b/>
                <w:bCs/>
                <w:sz w:val="22"/>
                <w:szCs w:val="22"/>
              </w:rPr>
              <w:t>Pytanie nr 9</w:t>
            </w:r>
            <w:r>
              <w:rPr>
                <w:b/>
                <w:bCs/>
                <w:sz w:val="22"/>
                <w:szCs w:val="22"/>
              </w:rPr>
              <w:t>6</w:t>
            </w:r>
          </w:p>
          <w:p w14:paraId="021A8287" w14:textId="77777777" w:rsidR="002A5EB4" w:rsidRDefault="002A5EB4" w:rsidP="002A5EB4">
            <w:pPr>
              <w:jc w:val="both"/>
              <w:rPr>
                <w:sz w:val="22"/>
                <w:szCs w:val="22"/>
              </w:rPr>
            </w:pPr>
            <w:r w:rsidRPr="00755A02">
              <w:rPr>
                <w:sz w:val="22"/>
                <w:szCs w:val="22"/>
              </w:rPr>
              <w:t xml:space="preserve">Czy Zamawiający dopuści lampy operacyjne z w kopuły mają po 90 źródeł LED? </w:t>
            </w:r>
          </w:p>
          <w:p w14:paraId="4E0E3961" w14:textId="77777777" w:rsidR="002A5EB4" w:rsidRDefault="002A5EB4" w:rsidP="002A5EB4">
            <w:pPr>
              <w:jc w:val="both"/>
              <w:rPr>
                <w:sz w:val="22"/>
                <w:szCs w:val="22"/>
              </w:rPr>
            </w:pPr>
            <w:r w:rsidRPr="002A56C0">
              <w:rPr>
                <w:b/>
                <w:bCs/>
                <w:sz w:val="22"/>
                <w:szCs w:val="22"/>
              </w:rPr>
              <w:t>Stanowisko (wyjaśnienie) Zamawiającego:</w:t>
            </w:r>
            <w:r>
              <w:rPr>
                <w:b/>
                <w:bCs/>
                <w:sz w:val="22"/>
                <w:szCs w:val="22"/>
              </w:rPr>
              <w:t xml:space="preserve"> </w:t>
            </w:r>
            <w:r w:rsidRPr="002A5EB4">
              <w:rPr>
                <w:sz w:val="22"/>
                <w:szCs w:val="22"/>
              </w:rPr>
              <w:t>TAK</w:t>
            </w:r>
          </w:p>
          <w:p w14:paraId="12BC0AE5" w14:textId="77777777" w:rsidR="002A5EB4" w:rsidRDefault="002A5EB4" w:rsidP="002A5EB4">
            <w:pPr>
              <w:jc w:val="both"/>
              <w:rPr>
                <w:sz w:val="22"/>
                <w:szCs w:val="22"/>
              </w:rPr>
            </w:pPr>
          </w:p>
          <w:p w14:paraId="52FAB6B3" w14:textId="77777777" w:rsidR="002A5EB4" w:rsidRDefault="002A5EB4" w:rsidP="002A5EB4">
            <w:pPr>
              <w:jc w:val="both"/>
              <w:rPr>
                <w:b/>
                <w:bCs/>
                <w:sz w:val="22"/>
                <w:szCs w:val="22"/>
              </w:rPr>
            </w:pPr>
            <w:r w:rsidRPr="00755A02">
              <w:rPr>
                <w:b/>
                <w:bCs/>
                <w:sz w:val="22"/>
                <w:szCs w:val="22"/>
              </w:rPr>
              <w:t>Pytanie nr 9</w:t>
            </w:r>
            <w:r>
              <w:rPr>
                <w:b/>
                <w:bCs/>
                <w:sz w:val="22"/>
                <w:szCs w:val="22"/>
              </w:rPr>
              <w:t>7</w:t>
            </w:r>
          </w:p>
          <w:p w14:paraId="691F2CBC" w14:textId="77777777" w:rsidR="002A5EB4" w:rsidRDefault="002A5EB4" w:rsidP="002A5EB4">
            <w:pPr>
              <w:jc w:val="both"/>
              <w:rPr>
                <w:sz w:val="22"/>
                <w:szCs w:val="22"/>
              </w:rPr>
            </w:pPr>
            <w:r w:rsidRPr="00755A02">
              <w:rPr>
                <w:sz w:val="22"/>
                <w:szCs w:val="22"/>
              </w:rPr>
              <w:t xml:space="preserve">Czy Zamawiający dopuści lampy operacyjne z w kopuły mają po 150 źródeł LED? </w:t>
            </w:r>
          </w:p>
          <w:p w14:paraId="6C042068" w14:textId="77777777" w:rsidR="002A5EB4" w:rsidRDefault="002A5EB4" w:rsidP="002A5EB4">
            <w:pPr>
              <w:jc w:val="both"/>
              <w:rPr>
                <w:sz w:val="22"/>
                <w:szCs w:val="22"/>
              </w:rPr>
            </w:pPr>
            <w:r w:rsidRPr="002A56C0">
              <w:rPr>
                <w:b/>
                <w:bCs/>
                <w:sz w:val="22"/>
                <w:szCs w:val="22"/>
              </w:rPr>
              <w:t>Stanowisko (wyjaśnienie) Zamawiającego:</w:t>
            </w:r>
            <w:r>
              <w:rPr>
                <w:b/>
                <w:bCs/>
                <w:sz w:val="22"/>
                <w:szCs w:val="22"/>
              </w:rPr>
              <w:t xml:space="preserve"> </w:t>
            </w:r>
            <w:r w:rsidRPr="002A5EB4">
              <w:rPr>
                <w:sz w:val="22"/>
                <w:szCs w:val="22"/>
              </w:rPr>
              <w:t>NIE</w:t>
            </w:r>
          </w:p>
          <w:p w14:paraId="755C1623" w14:textId="77777777" w:rsidR="002A5EB4" w:rsidRDefault="002A5EB4" w:rsidP="002A5EB4">
            <w:pPr>
              <w:jc w:val="both"/>
              <w:rPr>
                <w:sz w:val="22"/>
                <w:szCs w:val="22"/>
              </w:rPr>
            </w:pPr>
          </w:p>
          <w:p w14:paraId="68CA2D54" w14:textId="77777777" w:rsidR="002A5EB4" w:rsidRDefault="002A5EB4" w:rsidP="002A5EB4">
            <w:pPr>
              <w:jc w:val="both"/>
              <w:rPr>
                <w:b/>
                <w:bCs/>
                <w:sz w:val="22"/>
                <w:szCs w:val="22"/>
              </w:rPr>
            </w:pPr>
            <w:r w:rsidRPr="00755A02">
              <w:rPr>
                <w:b/>
                <w:bCs/>
                <w:sz w:val="22"/>
                <w:szCs w:val="22"/>
              </w:rPr>
              <w:t>Pytanie nr 9</w:t>
            </w:r>
            <w:r>
              <w:rPr>
                <w:b/>
                <w:bCs/>
                <w:sz w:val="22"/>
                <w:szCs w:val="22"/>
              </w:rPr>
              <w:t>8</w:t>
            </w:r>
          </w:p>
          <w:p w14:paraId="5CB9B6FF" w14:textId="77777777" w:rsidR="002A5EB4" w:rsidRPr="00755A02" w:rsidRDefault="002A5EB4" w:rsidP="002A5EB4">
            <w:pPr>
              <w:jc w:val="both"/>
              <w:rPr>
                <w:sz w:val="22"/>
                <w:szCs w:val="22"/>
              </w:rPr>
            </w:pPr>
            <w:r w:rsidRPr="00755A02">
              <w:rPr>
                <w:sz w:val="22"/>
                <w:szCs w:val="22"/>
              </w:rPr>
              <w:t>Czy Zamawiający dopuści lampy operacyjne w których kopuły mają średnicę 70 cm ?</w:t>
            </w:r>
          </w:p>
          <w:p w14:paraId="5BAE43E7" w14:textId="77777777" w:rsidR="002A5EB4" w:rsidRDefault="002A5EB4" w:rsidP="002A5EB4">
            <w:pPr>
              <w:jc w:val="both"/>
              <w:rPr>
                <w:sz w:val="22"/>
                <w:szCs w:val="22"/>
              </w:rPr>
            </w:pPr>
            <w:r w:rsidRPr="002A56C0">
              <w:rPr>
                <w:b/>
                <w:bCs/>
                <w:sz w:val="22"/>
                <w:szCs w:val="22"/>
              </w:rPr>
              <w:t>Stanowisko (wyjaśnienie) Zamawiającego:</w:t>
            </w:r>
            <w:r>
              <w:rPr>
                <w:b/>
                <w:bCs/>
                <w:sz w:val="22"/>
                <w:szCs w:val="22"/>
              </w:rPr>
              <w:t xml:space="preserve"> </w:t>
            </w:r>
            <w:r w:rsidRPr="002A5EB4">
              <w:rPr>
                <w:sz w:val="22"/>
                <w:szCs w:val="22"/>
              </w:rPr>
              <w:t>NIE</w:t>
            </w:r>
          </w:p>
          <w:p w14:paraId="44ECBD30" w14:textId="77777777" w:rsidR="002A5EB4" w:rsidRDefault="002A5EB4" w:rsidP="00275218">
            <w:pPr>
              <w:spacing w:after="40"/>
              <w:ind w:left="30" w:right="-72"/>
              <w:rPr>
                <w:b/>
                <w:bCs/>
                <w:color w:val="FF0000"/>
                <w:sz w:val="22"/>
                <w:szCs w:val="22"/>
              </w:rPr>
            </w:pPr>
          </w:p>
          <w:p w14:paraId="7B4B9479" w14:textId="77777777" w:rsidR="008729E3" w:rsidRDefault="008729E3" w:rsidP="00275218">
            <w:pPr>
              <w:spacing w:after="40"/>
              <w:ind w:left="30" w:right="-72"/>
              <w:rPr>
                <w:b/>
                <w:bCs/>
                <w:color w:val="FF0000"/>
                <w:sz w:val="22"/>
                <w:szCs w:val="22"/>
              </w:rPr>
            </w:pPr>
          </w:p>
          <w:p w14:paraId="53869CC9" w14:textId="17303AB1" w:rsidR="008729E3" w:rsidRPr="005C543E" w:rsidRDefault="008729E3" w:rsidP="008729E3">
            <w:pPr>
              <w:pStyle w:val="Tekstpodstawowywcity3"/>
              <w:spacing w:before="120" w:after="120"/>
              <w:ind w:firstLine="0"/>
              <w:rPr>
                <w:sz w:val="22"/>
                <w:szCs w:val="22"/>
              </w:rPr>
            </w:pPr>
            <w:r w:rsidRPr="005C543E">
              <w:rPr>
                <w:sz w:val="22"/>
                <w:szCs w:val="22"/>
              </w:rPr>
              <w:t xml:space="preserve">Termin składania i otwarcia ofert pozostaje bez zmian tj. zgodnie z ogłoszeniem </w:t>
            </w:r>
            <w:r>
              <w:rPr>
                <w:sz w:val="22"/>
                <w:szCs w:val="22"/>
              </w:rPr>
              <w:t>zmian lub dodatkowych informacji/sprostowaniem</w:t>
            </w:r>
            <w:r w:rsidRPr="005C543E">
              <w:rPr>
                <w:sz w:val="22"/>
                <w:szCs w:val="22"/>
              </w:rPr>
              <w:t xml:space="preserve"> (nr </w:t>
            </w:r>
            <w:r>
              <w:rPr>
                <w:sz w:val="22"/>
                <w:szCs w:val="22"/>
              </w:rPr>
              <w:t>1</w:t>
            </w:r>
            <w:r w:rsidRPr="005C543E">
              <w:rPr>
                <w:sz w:val="22"/>
                <w:szCs w:val="22"/>
              </w:rPr>
              <w:t xml:space="preserve">) nr </w:t>
            </w:r>
            <w:r>
              <w:rPr>
                <w:sz w:val="22"/>
                <w:szCs w:val="22"/>
              </w:rPr>
              <w:t>2023/S 185-578525</w:t>
            </w:r>
            <w:r w:rsidRPr="005C543E">
              <w:rPr>
                <w:sz w:val="22"/>
                <w:szCs w:val="22"/>
              </w:rPr>
              <w:t xml:space="preserve"> z dnia </w:t>
            </w:r>
            <w:r>
              <w:rPr>
                <w:sz w:val="22"/>
                <w:szCs w:val="22"/>
              </w:rPr>
              <w:t>26</w:t>
            </w:r>
            <w:r w:rsidRPr="005C543E">
              <w:rPr>
                <w:sz w:val="22"/>
                <w:szCs w:val="22"/>
              </w:rPr>
              <w:t>.</w:t>
            </w:r>
            <w:r>
              <w:rPr>
                <w:sz w:val="22"/>
                <w:szCs w:val="22"/>
              </w:rPr>
              <w:t>09</w:t>
            </w:r>
            <w:r w:rsidRPr="005C543E">
              <w:rPr>
                <w:sz w:val="22"/>
                <w:szCs w:val="22"/>
              </w:rPr>
              <w:t>.202</w:t>
            </w:r>
            <w:r>
              <w:rPr>
                <w:sz w:val="22"/>
                <w:szCs w:val="22"/>
              </w:rPr>
              <w:t>3</w:t>
            </w:r>
            <w:r w:rsidRPr="005C543E">
              <w:rPr>
                <w:sz w:val="22"/>
                <w:szCs w:val="22"/>
              </w:rPr>
              <w:t xml:space="preserve"> r.</w:t>
            </w:r>
          </w:p>
          <w:p w14:paraId="197FB670" w14:textId="77777777" w:rsidR="008729E3" w:rsidRPr="002A5EB4" w:rsidRDefault="008729E3" w:rsidP="00275218">
            <w:pPr>
              <w:spacing w:after="40"/>
              <w:ind w:left="30" w:right="-72"/>
              <w:rPr>
                <w:b/>
                <w:bCs/>
                <w:color w:val="FF0000"/>
                <w:sz w:val="22"/>
                <w:szCs w:val="22"/>
              </w:rPr>
            </w:pPr>
          </w:p>
          <w:p w14:paraId="20F9BE49" w14:textId="7F8CC205" w:rsidR="00427920" w:rsidRPr="002A56C0" w:rsidRDefault="00427920" w:rsidP="00275218">
            <w:pPr>
              <w:spacing w:after="60"/>
              <w:ind w:left="30" w:right="-72"/>
              <w:jc w:val="both"/>
              <w:rPr>
                <w:sz w:val="22"/>
                <w:szCs w:val="22"/>
                <w:highlight w:val="darkGray"/>
              </w:rPr>
            </w:pPr>
          </w:p>
        </w:tc>
      </w:tr>
    </w:tbl>
    <w:p w14:paraId="7C23AFA2" w14:textId="77777777" w:rsidR="00BE7BFD" w:rsidRPr="002A56C0" w:rsidRDefault="00BE7BFD" w:rsidP="00520165">
      <w:pPr>
        <w:jc w:val="both"/>
        <w:rPr>
          <w:sz w:val="22"/>
          <w:szCs w:val="22"/>
        </w:rPr>
      </w:pPr>
    </w:p>
    <w:p w14:paraId="5A07382D" w14:textId="77777777" w:rsidR="008729E3" w:rsidRPr="00464E92" w:rsidRDefault="008729E3" w:rsidP="008729E3">
      <w:pPr>
        <w:spacing w:line="360" w:lineRule="auto"/>
        <w:ind w:left="3117" w:firstLine="423"/>
        <w:jc w:val="center"/>
        <w:rPr>
          <w:i/>
          <w:sz w:val="22"/>
          <w:szCs w:val="22"/>
        </w:rPr>
      </w:pPr>
      <w:r w:rsidRPr="00464E92">
        <w:rPr>
          <w:i/>
          <w:sz w:val="22"/>
          <w:szCs w:val="22"/>
        </w:rPr>
        <w:t>Zamawiający</w:t>
      </w:r>
    </w:p>
    <w:p w14:paraId="6202F2F5" w14:textId="77777777" w:rsidR="008729E3" w:rsidRPr="00464E92" w:rsidRDefault="008729E3" w:rsidP="008729E3">
      <w:pPr>
        <w:ind w:firstLine="425"/>
        <w:jc w:val="center"/>
        <w:rPr>
          <w:sz w:val="22"/>
          <w:szCs w:val="22"/>
        </w:rPr>
      </w:pPr>
      <w:r w:rsidRPr="00464E92">
        <w:rPr>
          <w:sz w:val="22"/>
          <w:szCs w:val="22"/>
        </w:rPr>
        <w:t xml:space="preserve">                                                            /-/ Dyrektor Szpitala Wojewódzkiego </w:t>
      </w:r>
    </w:p>
    <w:p w14:paraId="262F8E54" w14:textId="77777777" w:rsidR="008729E3" w:rsidRPr="00464E92" w:rsidRDefault="008729E3" w:rsidP="008729E3">
      <w:pPr>
        <w:ind w:firstLine="425"/>
        <w:jc w:val="center"/>
        <w:rPr>
          <w:sz w:val="22"/>
          <w:szCs w:val="22"/>
        </w:rPr>
      </w:pPr>
      <w:r w:rsidRPr="00464E92">
        <w:rPr>
          <w:sz w:val="22"/>
          <w:szCs w:val="22"/>
        </w:rPr>
        <w:t xml:space="preserve">                                                          w Poznaniu</w:t>
      </w:r>
    </w:p>
    <w:p w14:paraId="0973E085" w14:textId="77777777" w:rsidR="008729E3" w:rsidRPr="00F07C95" w:rsidRDefault="008729E3" w:rsidP="008729E3">
      <w:pPr>
        <w:jc w:val="both"/>
        <w:rPr>
          <w:sz w:val="22"/>
          <w:szCs w:val="22"/>
        </w:rPr>
      </w:pPr>
      <w:r w:rsidRPr="00464E92">
        <w:rPr>
          <w:sz w:val="22"/>
          <w:szCs w:val="22"/>
        </w:rPr>
        <w:t xml:space="preserve">                                                          </w:t>
      </w:r>
      <w:r>
        <w:rPr>
          <w:sz w:val="22"/>
          <w:szCs w:val="22"/>
        </w:rPr>
        <w:tab/>
      </w:r>
      <w:r>
        <w:rPr>
          <w:sz w:val="22"/>
          <w:szCs w:val="22"/>
        </w:rPr>
        <w:tab/>
      </w:r>
      <w:r>
        <w:rPr>
          <w:sz w:val="22"/>
          <w:szCs w:val="22"/>
        </w:rPr>
        <w:tab/>
        <w:t xml:space="preserve">            </w:t>
      </w:r>
      <w:r w:rsidRPr="00464E92">
        <w:rPr>
          <w:sz w:val="22"/>
          <w:szCs w:val="22"/>
        </w:rPr>
        <w:t xml:space="preserve">   Piotr Nowicki</w:t>
      </w:r>
    </w:p>
    <w:p w14:paraId="0015D710" w14:textId="428DEE99" w:rsidR="006D4AB3" w:rsidRPr="002A56C0" w:rsidRDefault="006D4AB3" w:rsidP="008729E3">
      <w:pPr>
        <w:pStyle w:val="Tekstpodstawowy"/>
        <w:spacing w:before="120" w:after="480"/>
        <w:ind w:left="3119" w:firstLine="425"/>
        <w:jc w:val="right"/>
        <w:rPr>
          <w:sz w:val="22"/>
          <w:szCs w:val="22"/>
        </w:rPr>
      </w:pPr>
    </w:p>
    <w:sectPr w:rsidR="006D4AB3" w:rsidRPr="002A56C0" w:rsidSect="0012774F">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AA52C" w14:textId="77777777" w:rsidR="00D74FD4" w:rsidRDefault="00D74FD4">
      <w:r>
        <w:separator/>
      </w:r>
    </w:p>
  </w:endnote>
  <w:endnote w:type="continuationSeparator" w:id="0">
    <w:p w14:paraId="521A7B27" w14:textId="77777777" w:rsidR="00D74FD4" w:rsidRDefault="00D74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504F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4CD34C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066DE" w14:textId="48BE5FAB" w:rsidR="006D4AB3" w:rsidRDefault="000F609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48B359BF" wp14:editId="4F9CADA5">
              <wp:simplePos x="0" y="0"/>
              <wp:positionH relativeFrom="column">
                <wp:posOffset>-48895</wp:posOffset>
              </wp:positionH>
              <wp:positionV relativeFrom="paragraph">
                <wp:posOffset>111125</wp:posOffset>
              </wp:positionV>
              <wp:extent cx="5829300" cy="0"/>
              <wp:effectExtent l="0" t="0" r="0" b="0"/>
              <wp:wrapNone/>
              <wp:docPr id="1641258969"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CD2C57"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3F573448"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D6A20" w14:textId="77777777" w:rsidR="006D4AB3" w:rsidRDefault="006D4AB3">
    <w:pPr>
      <w:pStyle w:val="Stopka"/>
      <w:pBdr>
        <w:bottom w:val="single" w:sz="6" w:space="0" w:color="auto"/>
      </w:pBdr>
      <w:tabs>
        <w:tab w:val="clear" w:pos="4536"/>
        <w:tab w:val="left" w:pos="6237"/>
      </w:tabs>
    </w:pPr>
  </w:p>
  <w:p w14:paraId="693D1EF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8DB0084" w14:textId="77777777" w:rsidR="006D4AB3" w:rsidRDefault="006D4AB3">
    <w:pPr>
      <w:pStyle w:val="Stopka"/>
      <w:tabs>
        <w:tab w:val="clear" w:pos="4536"/>
        <w:tab w:val="left" w:pos="6237"/>
      </w:tabs>
    </w:pPr>
  </w:p>
  <w:p w14:paraId="34AFA6A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EFC63" w14:textId="77777777" w:rsidR="00D74FD4" w:rsidRDefault="00D74FD4">
      <w:r>
        <w:separator/>
      </w:r>
    </w:p>
  </w:footnote>
  <w:footnote w:type="continuationSeparator" w:id="0">
    <w:p w14:paraId="29D9D4D9" w14:textId="77777777" w:rsidR="00D74FD4" w:rsidRDefault="00D74F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832FF" w14:textId="77777777" w:rsidR="00427920" w:rsidRDefault="0042792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E0DD2" w14:textId="77777777" w:rsidR="00427920" w:rsidRDefault="0042792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CC8A5" w14:textId="77777777" w:rsidR="00427920" w:rsidRDefault="004279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B3B26"/>
    <w:multiLevelType w:val="hybridMultilevel"/>
    <w:tmpl w:val="2F58A996"/>
    <w:lvl w:ilvl="0" w:tplc="8B82A3F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664475295">
    <w:abstractNumId w:val="4"/>
  </w:num>
  <w:num w:numId="2" w16cid:durableId="212738441">
    <w:abstractNumId w:val="7"/>
  </w:num>
  <w:num w:numId="3" w16cid:durableId="1110396570">
    <w:abstractNumId w:val="3"/>
  </w:num>
  <w:num w:numId="4" w16cid:durableId="528494385">
    <w:abstractNumId w:val="6"/>
  </w:num>
  <w:num w:numId="5" w16cid:durableId="533270048">
    <w:abstractNumId w:val="1"/>
  </w:num>
  <w:num w:numId="6" w16cid:durableId="81070782">
    <w:abstractNumId w:val="2"/>
  </w:num>
  <w:num w:numId="7" w16cid:durableId="1551182975">
    <w:abstractNumId w:val="5"/>
  </w:num>
  <w:num w:numId="8" w16cid:durableId="1942830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FD4"/>
    <w:rsid w:val="000167E0"/>
    <w:rsid w:val="00031374"/>
    <w:rsid w:val="000A1097"/>
    <w:rsid w:val="000E2A8F"/>
    <w:rsid w:val="000F609D"/>
    <w:rsid w:val="0012774F"/>
    <w:rsid w:val="00144B7A"/>
    <w:rsid w:val="00180C6E"/>
    <w:rsid w:val="00191218"/>
    <w:rsid w:val="0029606A"/>
    <w:rsid w:val="002A56C0"/>
    <w:rsid w:val="002A5EB4"/>
    <w:rsid w:val="002F3572"/>
    <w:rsid w:val="00342C10"/>
    <w:rsid w:val="00367424"/>
    <w:rsid w:val="003924C8"/>
    <w:rsid w:val="00416659"/>
    <w:rsid w:val="00427920"/>
    <w:rsid w:val="004848F3"/>
    <w:rsid w:val="004A75F2"/>
    <w:rsid w:val="004D1B8C"/>
    <w:rsid w:val="004F2473"/>
    <w:rsid w:val="005144A9"/>
    <w:rsid w:val="00520165"/>
    <w:rsid w:val="00563DE8"/>
    <w:rsid w:val="00594F11"/>
    <w:rsid w:val="005B1B08"/>
    <w:rsid w:val="006038FE"/>
    <w:rsid w:val="00632C3C"/>
    <w:rsid w:val="00662BDB"/>
    <w:rsid w:val="006A5DF1"/>
    <w:rsid w:val="006B7198"/>
    <w:rsid w:val="006D4AB3"/>
    <w:rsid w:val="006D747A"/>
    <w:rsid w:val="006F3B81"/>
    <w:rsid w:val="00745EC2"/>
    <w:rsid w:val="007A01ED"/>
    <w:rsid w:val="007D7198"/>
    <w:rsid w:val="00870F9F"/>
    <w:rsid w:val="008729E3"/>
    <w:rsid w:val="008804B6"/>
    <w:rsid w:val="0088627B"/>
    <w:rsid w:val="00897AB0"/>
    <w:rsid w:val="008A3553"/>
    <w:rsid w:val="008F0142"/>
    <w:rsid w:val="009003D1"/>
    <w:rsid w:val="00947A50"/>
    <w:rsid w:val="00955D67"/>
    <w:rsid w:val="009B2A85"/>
    <w:rsid w:val="009E32B9"/>
    <w:rsid w:val="00A73DBC"/>
    <w:rsid w:val="00A905AC"/>
    <w:rsid w:val="00AC561B"/>
    <w:rsid w:val="00B1255C"/>
    <w:rsid w:val="00B40BBC"/>
    <w:rsid w:val="00B45F6D"/>
    <w:rsid w:val="00B81003"/>
    <w:rsid w:val="00BA6584"/>
    <w:rsid w:val="00BE7BFD"/>
    <w:rsid w:val="00C370F2"/>
    <w:rsid w:val="00C44EEC"/>
    <w:rsid w:val="00C52A26"/>
    <w:rsid w:val="00D22FFA"/>
    <w:rsid w:val="00D74FD4"/>
    <w:rsid w:val="00D74FD7"/>
    <w:rsid w:val="00D8461B"/>
    <w:rsid w:val="00D9049C"/>
    <w:rsid w:val="00D915F2"/>
    <w:rsid w:val="00DC2652"/>
    <w:rsid w:val="00DF32E8"/>
    <w:rsid w:val="00E15A90"/>
    <w:rsid w:val="00E21B49"/>
    <w:rsid w:val="00E2789F"/>
    <w:rsid w:val="00E41EB5"/>
    <w:rsid w:val="00E67187"/>
    <w:rsid w:val="00E72428"/>
    <w:rsid w:val="00EA14B3"/>
    <w:rsid w:val="00EA416E"/>
    <w:rsid w:val="00EC0256"/>
    <w:rsid w:val="00F45A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B6CEDC"/>
  <w15:chartTrackingRefBased/>
  <w15:docId w15:val="{6CE6BE90-43FB-45D8-A64E-699F4D4B4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Standard">
    <w:name w:val="Standard"/>
    <w:rsid w:val="00A73DBC"/>
    <w:pPr>
      <w:suppressAutoHyphens/>
      <w:autoSpaceDN w:val="0"/>
    </w:pPr>
    <w:rPr>
      <w:rFonts w:ascii="Liberation Serif" w:eastAsia="NSimSun" w:hAnsi="Liberation Serif" w:cs="Arial"/>
      <w:kern w:val="3"/>
      <w:sz w:val="24"/>
      <w:szCs w:val="24"/>
      <w:lang w:eastAsia="zh-CN" w:bidi="hi-IN"/>
    </w:rPr>
  </w:style>
  <w:style w:type="paragraph" w:customStyle="1" w:styleId="TableContents">
    <w:name w:val="Table Contents"/>
    <w:basedOn w:val="Standard"/>
    <w:rsid w:val="00A73DBC"/>
    <w:pPr>
      <w:suppressLineNumbers/>
    </w:pPr>
  </w:style>
  <w:style w:type="character" w:customStyle="1" w:styleId="Tekstpodstawowywcity3Znak">
    <w:name w:val="Tekst podstawowy wcięty 3 Znak"/>
    <w:basedOn w:val="Domylnaczcionkaakapitu"/>
    <w:link w:val="Tekstpodstawowywcity3"/>
    <w:rsid w:val="008729E3"/>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936521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22</Pages>
  <Words>6816</Words>
  <Characters>42206</Characters>
  <Application>Microsoft Office Word</Application>
  <DocSecurity>0</DocSecurity>
  <Lines>351</Lines>
  <Paragraphs>97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Małgorzata Watral-Duńska</cp:lastModifiedBy>
  <cp:revision>2</cp:revision>
  <cp:lastPrinted>2001-02-10T14:28:00Z</cp:lastPrinted>
  <dcterms:created xsi:type="dcterms:W3CDTF">2023-10-03T10:28:00Z</dcterms:created>
  <dcterms:modified xsi:type="dcterms:W3CDTF">2023-10-03T10:28:00Z</dcterms:modified>
</cp:coreProperties>
</file>