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B24A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B24A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B24AD">
        <w:rPr>
          <w:sz w:val="22"/>
          <w:szCs w:val="22"/>
        </w:rPr>
        <w:t>2023-10-03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FB24AD" w:rsidP="00FB7F50">
      <w:pPr>
        <w:spacing w:after="40"/>
        <w:rPr>
          <w:b/>
          <w:bCs/>
          <w:sz w:val="22"/>
          <w:szCs w:val="22"/>
        </w:rPr>
      </w:pPr>
      <w:r w:rsidRPr="00FB24AD">
        <w:rPr>
          <w:b/>
          <w:bCs/>
          <w:sz w:val="22"/>
          <w:szCs w:val="22"/>
        </w:rPr>
        <w:t>Politechnika Krakowska im. Tadeusza Kościuszki</w:t>
      </w:r>
    </w:p>
    <w:p w:rsidR="00FB7F50" w:rsidRPr="002245BE" w:rsidRDefault="00FB24AD" w:rsidP="00FB7F50">
      <w:pPr>
        <w:rPr>
          <w:sz w:val="22"/>
          <w:szCs w:val="22"/>
        </w:rPr>
      </w:pPr>
      <w:r w:rsidRPr="00FB24AD">
        <w:rPr>
          <w:sz w:val="22"/>
          <w:szCs w:val="22"/>
        </w:rPr>
        <w:t>ul. Warszawska 24</w:t>
      </w:r>
      <w:r w:rsidR="00FB7F50" w:rsidRPr="002245BE">
        <w:rPr>
          <w:sz w:val="22"/>
          <w:szCs w:val="22"/>
        </w:rPr>
        <w:t xml:space="preserve"> </w:t>
      </w:r>
      <w:r w:rsidRPr="00FB24AD">
        <w:rPr>
          <w:sz w:val="22"/>
          <w:szCs w:val="22"/>
        </w:rPr>
        <w:t>W-9/110,</w:t>
      </w:r>
    </w:p>
    <w:p w:rsidR="00FB7F50" w:rsidRPr="002245BE" w:rsidRDefault="00FB24AD" w:rsidP="00FB7F50">
      <w:pPr>
        <w:rPr>
          <w:sz w:val="22"/>
          <w:szCs w:val="22"/>
        </w:rPr>
      </w:pPr>
      <w:r w:rsidRPr="00FB24AD">
        <w:rPr>
          <w:sz w:val="22"/>
          <w:szCs w:val="22"/>
        </w:rPr>
        <w:t>31-155</w:t>
      </w:r>
      <w:r w:rsidR="00FB7F50" w:rsidRPr="002245BE">
        <w:rPr>
          <w:sz w:val="22"/>
          <w:szCs w:val="22"/>
        </w:rPr>
        <w:t xml:space="preserve"> </w:t>
      </w:r>
      <w:r w:rsidRPr="00FB24A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B24AD" w:rsidRPr="00607F9B" w:rsidTr="006D743C">
        <w:trPr>
          <w:trHeight w:val="638"/>
        </w:trPr>
        <w:tc>
          <w:tcPr>
            <w:tcW w:w="959" w:type="dxa"/>
            <w:shd w:val="clear" w:color="auto" w:fill="auto"/>
          </w:tcPr>
          <w:p w:rsidR="00FB24AD" w:rsidRPr="00607F9B" w:rsidRDefault="00FB24AD" w:rsidP="006D74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B24AD" w:rsidRPr="00607F9B" w:rsidRDefault="00FB24AD" w:rsidP="006D74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24A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24AD">
              <w:rPr>
                <w:b/>
                <w:bCs/>
                <w:sz w:val="22"/>
                <w:szCs w:val="22"/>
              </w:rPr>
              <w:t>Dostawa zestawu stanowisk laboratoryjnych do Katedry Energetyki 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24AD">
              <w:rPr>
                <w:b/>
                <w:sz w:val="22"/>
                <w:szCs w:val="22"/>
              </w:rPr>
              <w:t>KA-2/083/2023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B24AD" w:rsidRPr="00FB24AD">
        <w:rPr>
          <w:b/>
          <w:sz w:val="22"/>
          <w:szCs w:val="22"/>
        </w:rPr>
        <w:t>Politechnika Krakowska im. Tadeusza Kościuszki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B24AD" w:rsidRPr="00FB24AD">
        <w:rPr>
          <w:sz w:val="22"/>
          <w:szCs w:val="22"/>
        </w:rPr>
        <w:t>(</w:t>
      </w:r>
      <w:proofErr w:type="spellStart"/>
      <w:r w:rsidR="00FB24AD" w:rsidRPr="00FB24AD">
        <w:rPr>
          <w:sz w:val="22"/>
          <w:szCs w:val="22"/>
        </w:rPr>
        <w:t>t.j</w:t>
      </w:r>
      <w:proofErr w:type="spellEnd"/>
      <w:r w:rsidR="00FB24AD" w:rsidRPr="00FB24A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B24AD" w:rsidTr="006D743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B24AD" w:rsidRPr="00D26ED6" w:rsidRDefault="00FB24AD" w:rsidP="006D743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24AD">
              <w:rPr>
                <w:b/>
                <w:sz w:val="22"/>
                <w:szCs w:val="22"/>
              </w:rPr>
              <w:t xml:space="preserve">G.U.N.T. </w:t>
            </w:r>
            <w:proofErr w:type="spellStart"/>
            <w:r w:rsidRPr="00FB24AD">
              <w:rPr>
                <w:b/>
                <w:sz w:val="22"/>
                <w:szCs w:val="22"/>
              </w:rPr>
              <w:t>Gerätebau</w:t>
            </w:r>
            <w:proofErr w:type="spellEnd"/>
            <w:r w:rsidRPr="00FB24AD">
              <w:rPr>
                <w:b/>
                <w:sz w:val="22"/>
                <w:szCs w:val="22"/>
              </w:rPr>
              <w:t xml:space="preserve"> GmbH</w:t>
            </w:r>
          </w:p>
          <w:p w:rsidR="00FB24AD" w:rsidRPr="009F0E5C" w:rsidRDefault="00FB24AD" w:rsidP="006D743C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B24AD">
              <w:rPr>
                <w:bCs/>
                <w:sz w:val="22"/>
                <w:szCs w:val="22"/>
              </w:rPr>
              <w:t>Hanskampring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24AD">
              <w:rPr>
                <w:bCs/>
                <w:sz w:val="22"/>
                <w:szCs w:val="22"/>
              </w:rPr>
              <w:t>15-17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B24AD" w:rsidRPr="009F0E5C" w:rsidRDefault="00FB24AD" w:rsidP="006D743C">
            <w:pPr>
              <w:jc w:val="both"/>
              <w:rPr>
                <w:bCs/>
                <w:sz w:val="22"/>
                <w:szCs w:val="22"/>
              </w:rPr>
            </w:pPr>
            <w:r w:rsidRPr="00FB24AD">
              <w:rPr>
                <w:bCs/>
                <w:sz w:val="22"/>
                <w:szCs w:val="22"/>
              </w:rPr>
              <w:t>22885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FB24AD">
              <w:rPr>
                <w:bCs/>
                <w:sz w:val="22"/>
                <w:szCs w:val="22"/>
              </w:rPr>
              <w:t>Barsbüttel</w:t>
            </w:r>
            <w:proofErr w:type="spellEnd"/>
          </w:p>
          <w:p w:rsidR="00FB24AD" w:rsidRPr="00D26ED6" w:rsidRDefault="00FB24AD" w:rsidP="006D743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B24AD" w:rsidRPr="00D26ED6" w:rsidRDefault="00FB24AD" w:rsidP="006D743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24AD">
              <w:rPr>
                <w:sz w:val="22"/>
                <w:szCs w:val="22"/>
              </w:rPr>
              <w:t>Dostawa zestawu stanowisk do laboratorium Katedry Energetyki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24AD">
              <w:rPr>
                <w:b/>
                <w:sz w:val="22"/>
                <w:szCs w:val="22"/>
              </w:rPr>
              <w:t>896 670.00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B24AD" w:rsidRPr="00C655A6" w:rsidRDefault="00FB24AD" w:rsidP="006D743C">
            <w:pPr>
              <w:spacing w:before="120" w:line="276" w:lineRule="auto"/>
              <w:jc w:val="both"/>
              <w:rPr>
                <w:b/>
                <w:color w:val="000000"/>
                <w:sz w:val="22"/>
                <w:szCs w:val="22"/>
              </w:rPr>
            </w:pPr>
            <w:r w:rsidRPr="00C655A6">
              <w:rPr>
                <w:b/>
                <w:color w:val="000000"/>
                <w:sz w:val="22"/>
                <w:szCs w:val="22"/>
              </w:rPr>
              <w:t>Uzasadnienie wyboru:</w:t>
            </w:r>
          </w:p>
          <w:p w:rsidR="00FB24AD" w:rsidRDefault="00FB24AD" w:rsidP="006D743C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655A6">
              <w:t>Zamawiający dokonał wyboru oferty kierując się kryteriami oceny wskazanymi w SWZ. Oferta jest zgodna z wymaganiami Zamawiającego określonymi w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276"/>
        <w:gridCol w:w="1417"/>
        <w:gridCol w:w="1418"/>
        <w:gridCol w:w="1276"/>
      </w:tblGrid>
      <w:tr w:rsidR="00C655A6" w:rsidRPr="008567C7" w:rsidTr="00C655A6">
        <w:trPr>
          <w:trHeight w:val="510"/>
        </w:trPr>
        <w:tc>
          <w:tcPr>
            <w:tcW w:w="709" w:type="dxa"/>
            <w:vAlign w:val="center"/>
          </w:tcPr>
          <w:p w:rsidR="00C655A6" w:rsidRPr="008567C7" w:rsidRDefault="00C655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C655A6" w:rsidRPr="008567C7" w:rsidRDefault="00C655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C655A6" w:rsidRPr="008567C7" w:rsidRDefault="00C655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C655A6" w:rsidRPr="008567C7" w:rsidRDefault="00C655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C655A6" w:rsidRPr="008567C7" w:rsidRDefault="00C655A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Czas reakcji serwisu</w:t>
            </w:r>
          </w:p>
        </w:tc>
        <w:tc>
          <w:tcPr>
            <w:tcW w:w="1276" w:type="dxa"/>
            <w:vAlign w:val="center"/>
          </w:tcPr>
          <w:p w:rsidR="00C655A6" w:rsidRPr="008567C7" w:rsidRDefault="00C655A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55A6" w:rsidRPr="008567C7" w:rsidTr="00C655A6">
        <w:tc>
          <w:tcPr>
            <w:tcW w:w="709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C655A6" w:rsidRPr="002B6761" w:rsidRDefault="00C655A6" w:rsidP="006D74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G.U.N.T. </w:t>
            </w:r>
            <w:proofErr w:type="spellStart"/>
            <w:r w:rsidRPr="00FB24AD">
              <w:rPr>
                <w:rFonts w:ascii="Times New Roman" w:hAnsi="Times New Roman" w:cs="Times New Roman"/>
                <w:b/>
                <w:sz w:val="18"/>
                <w:szCs w:val="18"/>
              </w:rPr>
              <w:t>Gerätebau</w:t>
            </w:r>
            <w:proofErr w:type="spellEnd"/>
            <w:r w:rsidRPr="00FB24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GmbH</w:t>
            </w:r>
          </w:p>
          <w:p w:rsidR="00C655A6" w:rsidRPr="008567C7" w:rsidRDefault="00C655A6" w:rsidP="006D74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Hanskampring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15-17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55A6" w:rsidRPr="001B7815" w:rsidRDefault="00C655A6" w:rsidP="006D74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22885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Barsbüttel</w:t>
            </w:r>
            <w:proofErr w:type="spellEnd"/>
          </w:p>
        </w:tc>
        <w:tc>
          <w:tcPr>
            <w:tcW w:w="1276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45,93</w:t>
            </w:r>
          </w:p>
        </w:tc>
        <w:tc>
          <w:tcPr>
            <w:tcW w:w="1417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418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85,93</w:t>
            </w:r>
          </w:p>
        </w:tc>
      </w:tr>
      <w:tr w:rsidR="00C655A6" w:rsidRPr="008567C7" w:rsidTr="00C655A6">
        <w:tc>
          <w:tcPr>
            <w:tcW w:w="709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C655A6" w:rsidRPr="002B6761" w:rsidRDefault="00C655A6" w:rsidP="006D743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B24AD">
              <w:rPr>
                <w:rFonts w:ascii="Times New Roman" w:hAnsi="Times New Roman" w:cs="Times New Roman"/>
                <w:b/>
                <w:sz w:val="18"/>
                <w:szCs w:val="18"/>
              </w:rPr>
              <w:t>Elbit</w:t>
            </w:r>
            <w:proofErr w:type="spellEnd"/>
            <w:r w:rsidRPr="00FB24A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Firma Innowacyjno- Wdrożeniowa Jacek Biskupski</w:t>
            </w:r>
          </w:p>
          <w:p w:rsidR="00C655A6" w:rsidRPr="008567C7" w:rsidRDefault="00C655A6" w:rsidP="006D743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Źródlana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55A6" w:rsidRPr="001B7815" w:rsidRDefault="00C655A6" w:rsidP="006D743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33-111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24AD">
              <w:rPr>
                <w:rFonts w:ascii="Times New Roman" w:hAnsi="Times New Roman" w:cs="Times New Roman"/>
                <w:bCs/>
                <w:sz w:val="18"/>
                <w:szCs w:val="18"/>
              </w:rPr>
              <w:t>Koszyce Małe</w:t>
            </w:r>
          </w:p>
        </w:tc>
        <w:tc>
          <w:tcPr>
            <w:tcW w:w="1276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8,33</w:t>
            </w:r>
          </w:p>
        </w:tc>
        <w:tc>
          <w:tcPr>
            <w:tcW w:w="1418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C655A6" w:rsidRPr="008567C7" w:rsidRDefault="00C655A6" w:rsidP="006D743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4AD">
              <w:rPr>
                <w:rFonts w:ascii="Times New Roman" w:hAnsi="Times New Roman" w:cs="Times New Roman"/>
                <w:sz w:val="18"/>
                <w:szCs w:val="18"/>
              </w:rPr>
              <w:t xml:space="preserve">  68,33</w:t>
            </w:r>
          </w:p>
        </w:tc>
      </w:tr>
    </w:tbl>
    <w:p w:rsidR="00C655A6" w:rsidRPr="00C655A6" w:rsidRDefault="00C655A6" w:rsidP="00C655A6">
      <w:pPr>
        <w:spacing w:before="120" w:after="120"/>
        <w:jc w:val="both"/>
        <w:rPr>
          <w:color w:val="000000"/>
          <w:sz w:val="22"/>
          <w:szCs w:val="22"/>
        </w:rPr>
      </w:pPr>
      <w:r w:rsidRPr="00C655A6">
        <w:rPr>
          <w:color w:val="000000"/>
          <w:sz w:val="22"/>
          <w:szCs w:val="22"/>
        </w:rPr>
        <w:t xml:space="preserve">Informacja o wykonawcach, których oferty zostały odrzucone: </w:t>
      </w:r>
      <w:r w:rsidRPr="00C655A6">
        <w:rPr>
          <w:b/>
          <w:color w:val="000000"/>
          <w:sz w:val="22"/>
          <w:szCs w:val="22"/>
        </w:rPr>
        <w:t>nie odrzucono żadnej oferty</w:t>
      </w:r>
      <w:r w:rsidRPr="00C655A6">
        <w:rPr>
          <w:b/>
          <w:color w:val="000000"/>
          <w:sz w:val="22"/>
          <w:szCs w:val="22"/>
        </w:rPr>
        <w:t>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bookmarkStart w:id="2" w:name="_GoBack"/>
      <w:bookmarkEnd w:id="2"/>
      <w:r w:rsidRPr="004229DE">
        <w:rPr>
          <w:i/>
          <w:sz w:val="22"/>
          <w:szCs w:val="22"/>
        </w:rPr>
        <w:t>Zamawiający</w:t>
      </w:r>
      <w:bookmarkEnd w:id="0"/>
    </w:p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409" w:rsidRDefault="007B2409">
      <w:r>
        <w:separator/>
      </w:r>
    </w:p>
  </w:endnote>
  <w:endnote w:type="continuationSeparator" w:id="0">
    <w:p w:rsidR="007B2409" w:rsidRDefault="007B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409" w:rsidRDefault="007B2409">
      <w:r>
        <w:separator/>
      </w:r>
    </w:p>
  </w:footnote>
  <w:footnote w:type="continuationSeparator" w:id="0">
    <w:p w:rsidR="007B2409" w:rsidRDefault="007B2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36D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240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5A6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24AD"/>
    <w:rsid w:val="00FB7F50"/>
    <w:rsid w:val="00FC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7B0AC"/>
  <w15:chartTrackingRefBased/>
  <w15:docId w15:val="{E05BEBB3-BC0E-4557-A3CA-57B24549C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Ryś</dc:creator>
  <cp:keywords/>
  <dc:description/>
  <cp:lastModifiedBy>Dariusz Ryś</cp:lastModifiedBy>
  <cp:revision>3</cp:revision>
  <cp:lastPrinted>1601-01-01T00:00:00Z</cp:lastPrinted>
  <dcterms:created xsi:type="dcterms:W3CDTF">2023-10-03T08:05:00Z</dcterms:created>
  <dcterms:modified xsi:type="dcterms:W3CDTF">2023-10-03T08:08:00Z</dcterms:modified>
</cp:coreProperties>
</file>