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40737" w14:textId="77777777" w:rsidR="006A5DF1" w:rsidRPr="00E935D6" w:rsidRDefault="007E4DB1" w:rsidP="0055185D">
      <w:pPr>
        <w:jc w:val="right"/>
        <w:rPr>
          <w:rFonts w:ascii="Arial" w:hAnsi="Arial" w:cs="Arial"/>
          <w:sz w:val="24"/>
          <w:szCs w:val="24"/>
        </w:rPr>
      </w:pPr>
      <w:r w:rsidRPr="007E4DB1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7E4DB1">
        <w:rPr>
          <w:rFonts w:ascii="Arial" w:hAnsi="Arial" w:cs="Arial"/>
          <w:sz w:val="24"/>
          <w:szCs w:val="24"/>
        </w:rPr>
        <w:t>2023-10-17</w:t>
      </w:r>
    </w:p>
    <w:p w14:paraId="75DA3678" w14:textId="77777777" w:rsidR="007E4DB1" w:rsidRPr="007E4DB1" w:rsidRDefault="007E4DB1" w:rsidP="0055185D">
      <w:pPr>
        <w:rPr>
          <w:rFonts w:ascii="Arial" w:hAnsi="Arial" w:cs="Arial"/>
          <w:b/>
          <w:bCs/>
          <w:sz w:val="24"/>
          <w:szCs w:val="24"/>
        </w:rPr>
      </w:pPr>
      <w:r w:rsidRPr="007E4DB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F688783" w14:textId="77777777" w:rsidR="006A5DF1" w:rsidRPr="00E935D6" w:rsidRDefault="007E4DB1" w:rsidP="0055185D">
      <w:pPr>
        <w:rPr>
          <w:rFonts w:ascii="Arial" w:hAnsi="Arial" w:cs="Arial"/>
          <w:b/>
          <w:bCs/>
          <w:sz w:val="24"/>
          <w:szCs w:val="24"/>
        </w:rPr>
      </w:pPr>
      <w:r w:rsidRPr="007E4DB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8239869" w14:textId="77777777" w:rsidR="006A5DF1" w:rsidRPr="00E935D6" w:rsidRDefault="007E4DB1" w:rsidP="0055185D">
      <w:pPr>
        <w:rPr>
          <w:rFonts w:ascii="Arial" w:hAnsi="Arial" w:cs="Arial"/>
          <w:sz w:val="24"/>
          <w:szCs w:val="24"/>
        </w:rPr>
      </w:pPr>
      <w:r w:rsidRPr="007E4DB1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E4DB1">
        <w:rPr>
          <w:rFonts w:ascii="Arial" w:hAnsi="Arial" w:cs="Arial"/>
          <w:sz w:val="24"/>
          <w:szCs w:val="24"/>
        </w:rPr>
        <w:t>7/19</w:t>
      </w:r>
    </w:p>
    <w:p w14:paraId="089ADC99" w14:textId="77777777" w:rsidR="006A5DF1" w:rsidRPr="00E935D6" w:rsidRDefault="007E4DB1" w:rsidP="0055185D">
      <w:pPr>
        <w:rPr>
          <w:rFonts w:ascii="Arial" w:hAnsi="Arial" w:cs="Arial"/>
          <w:sz w:val="24"/>
          <w:szCs w:val="24"/>
        </w:rPr>
      </w:pPr>
      <w:r w:rsidRPr="007E4DB1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E4DB1">
        <w:rPr>
          <w:rFonts w:ascii="Arial" w:hAnsi="Arial" w:cs="Arial"/>
          <w:sz w:val="24"/>
          <w:szCs w:val="24"/>
        </w:rPr>
        <w:t>Poznań</w:t>
      </w:r>
    </w:p>
    <w:p w14:paraId="60338ADD" w14:textId="77777777" w:rsidR="006A5DF1" w:rsidRPr="00E935D6" w:rsidRDefault="006A5DF1" w:rsidP="0055185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34633CAB" w14:textId="77777777" w:rsidR="006A5DF1" w:rsidRPr="00E935D6" w:rsidRDefault="006A5DF1" w:rsidP="0055185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E1B33AD" w14:textId="77777777" w:rsidR="006A5DF1" w:rsidRPr="00E935D6" w:rsidRDefault="006A5DF1" w:rsidP="0055185D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549A5F98" w14:textId="77777777" w:rsidR="006A5DF1" w:rsidRPr="00E935D6" w:rsidRDefault="006A5DF1" w:rsidP="0055185D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41522BB3" w14:textId="77777777" w:rsidR="006D4AB3" w:rsidRPr="00E935D6" w:rsidRDefault="006D4AB3" w:rsidP="0055185D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086357EF" w14:textId="77777777" w:rsidR="006D4AB3" w:rsidRPr="00E935D6" w:rsidRDefault="006D4AB3" w:rsidP="0055185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631207F" w14:textId="77777777" w:rsidR="006D4AB3" w:rsidRPr="00E935D6" w:rsidRDefault="006D4AB3" w:rsidP="0055185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5B89C94" w14:textId="77777777" w:rsidR="00632C3C" w:rsidRDefault="00E21B49" w:rsidP="0055185D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1A8EA331" w14:textId="77777777" w:rsidR="0055185D" w:rsidRPr="0055185D" w:rsidRDefault="0055185D" w:rsidP="0055185D"/>
    <w:p w14:paraId="165B9796" w14:textId="32A3B4F4" w:rsidR="006D4AB3" w:rsidRDefault="00632C3C" w:rsidP="0055185D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7E4DB1" w:rsidRPr="007E4DB1">
        <w:rPr>
          <w:rFonts w:ascii="Arial" w:hAnsi="Arial" w:cs="Arial"/>
          <w:sz w:val="24"/>
          <w:szCs w:val="24"/>
        </w:rPr>
        <w:t>podstawowy</w:t>
      </w:r>
      <w:r w:rsidR="0055185D">
        <w:rPr>
          <w:rFonts w:ascii="Arial" w:hAnsi="Arial" w:cs="Arial"/>
          <w:sz w:val="24"/>
          <w:szCs w:val="24"/>
        </w:rPr>
        <w:t>m</w:t>
      </w:r>
      <w:r w:rsidR="007E4DB1" w:rsidRPr="007E4DB1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7E4DB1" w:rsidRPr="007E4DB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7E4DB1" w:rsidRPr="007E4DB1">
        <w:rPr>
          <w:rFonts w:ascii="Arial" w:hAnsi="Arial" w:cs="Arial"/>
          <w:b/>
          <w:bCs/>
          <w:sz w:val="24"/>
          <w:szCs w:val="24"/>
        </w:rPr>
        <w:t>Zakup artykułów gospodarstwa domowego na potrzeby Szpitala Wojewódzkiego w Poznaniu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7E4DB1" w:rsidRPr="007E4DB1">
        <w:rPr>
          <w:rFonts w:ascii="Arial" w:hAnsi="Arial" w:cs="Arial"/>
          <w:b/>
          <w:sz w:val="24"/>
          <w:szCs w:val="24"/>
        </w:rPr>
        <w:t>SZW/DZP/112/2023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3C0D186D" w14:textId="77777777" w:rsidR="0055185D" w:rsidRDefault="0055185D" w:rsidP="0055185D">
      <w:pPr>
        <w:jc w:val="both"/>
        <w:rPr>
          <w:rFonts w:ascii="Arial" w:hAnsi="Arial" w:cs="Arial"/>
          <w:b/>
          <w:sz w:val="24"/>
          <w:szCs w:val="24"/>
        </w:rPr>
      </w:pPr>
    </w:p>
    <w:p w14:paraId="6F7FA389" w14:textId="77777777" w:rsidR="0055185D" w:rsidRPr="00E935D6" w:rsidRDefault="0055185D" w:rsidP="0055185D">
      <w:pPr>
        <w:jc w:val="both"/>
        <w:rPr>
          <w:rFonts w:ascii="Arial" w:hAnsi="Arial" w:cs="Arial"/>
          <w:sz w:val="24"/>
          <w:szCs w:val="24"/>
        </w:rPr>
      </w:pPr>
    </w:p>
    <w:p w14:paraId="04344D78" w14:textId="746CF3EB" w:rsidR="0012774F" w:rsidRPr="00E935D6" w:rsidRDefault="00520165" w:rsidP="0055185D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E4DB1" w:rsidRPr="007E4DB1">
        <w:rPr>
          <w:rFonts w:ascii="Arial" w:hAnsi="Arial" w:cs="Arial"/>
          <w:b/>
          <w:sz w:val="24"/>
          <w:szCs w:val="24"/>
        </w:rPr>
        <w:t>Szpital Wojewódzki w Poznaniu</w:t>
      </w:r>
      <w:r w:rsidR="0055185D">
        <w:rPr>
          <w:rFonts w:ascii="Arial" w:hAnsi="Arial" w:cs="Arial"/>
          <w:b/>
          <w:sz w:val="24"/>
          <w:szCs w:val="24"/>
        </w:rPr>
        <w:t xml:space="preserve">, </w:t>
      </w:r>
      <w:r w:rsidR="007E4DB1" w:rsidRPr="007E4DB1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E4DB1" w:rsidRPr="007E4DB1">
        <w:rPr>
          <w:rFonts w:ascii="Arial" w:hAnsi="Arial" w:cs="Arial"/>
          <w:sz w:val="24"/>
          <w:szCs w:val="24"/>
        </w:rPr>
        <w:t>(</w:t>
      </w:r>
      <w:proofErr w:type="spellStart"/>
      <w:r w:rsidR="007E4DB1" w:rsidRPr="007E4DB1">
        <w:rPr>
          <w:rFonts w:ascii="Arial" w:hAnsi="Arial" w:cs="Arial"/>
          <w:sz w:val="24"/>
          <w:szCs w:val="24"/>
        </w:rPr>
        <w:t>t.j</w:t>
      </w:r>
      <w:proofErr w:type="spellEnd"/>
      <w:r w:rsidR="007E4DB1" w:rsidRPr="007E4DB1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E4DB1" w:rsidRPr="00916A9A" w14:paraId="175555A2" w14:textId="77777777" w:rsidTr="00B10F2F">
        <w:tc>
          <w:tcPr>
            <w:tcW w:w="9356" w:type="dxa"/>
            <w:shd w:val="clear" w:color="auto" w:fill="auto"/>
          </w:tcPr>
          <w:p w14:paraId="46C3219B" w14:textId="77777777" w:rsidR="0055185D" w:rsidRPr="00916A9A" w:rsidRDefault="0055185D" w:rsidP="0055185D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FEBC89D" w14:textId="4B84318D" w:rsidR="007E4DB1" w:rsidRPr="00916A9A" w:rsidRDefault="007E4DB1" w:rsidP="0055185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A9A">
              <w:rPr>
                <w:rFonts w:ascii="Arial" w:hAnsi="Arial" w:cs="Arial"/>
                <w:sz w:val="22"/>
                <w:szCs w:val="22"/>
              </w:rPr>
              <w:t xml:space="preserve">1. Czy Zamawiający dopuści w pakiecie 9, pozycji 1 dozownik łokciowy z elementem transparentnym przy zachowaniu pozostałych warunków? Odpowiedź: </w:t>
            </w:r>
            <w:r w:rsidR="00916A9A" w:rsidRPr="00916A9A">
              <w:rPr>
                <w:rFonts w:ascii="Arial" w:hAnsi="Arial" w:cs="Arial"/>
                <w:sz w:val="22"/>
                <w:szCs w:val="22"/>
              </w:rPr>
              <w:t>Z</w:t>
            </w:r>
            <w:r w:rsidR="00916A9A" w:rsidRPr="00916A9A">
              <w:rPr>
                <w:rFonts w:ascii="Arial" w:hAnsi="Arial" w:cs="Arial"/>
                <w:sz w:val="22"/>
                <w:szCs w:val="22"/>
              </w:rPr>
              <w:t>amawiający dopuszcza  dozownik łokciowy z elementem transparentnym przy zachowaniu pozostałych warunków</w:t>
            </w:r>
            <w:r w:rsidRPr="00916A9A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37C1CE1" w14:textId="77777777" w:rsidR="007E4DB1" w:rsidRPr="00916A9A" w:rsidRDefault="007E4DB1" w:rsidP="0055185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A9A">
              <w:rPr>
                <w:rFonts w:ascii="Arial" w:hAnsi="Arial" w:cs="Arial"/>
                <w:sz w:val="22"/>
                <w:szCs w:val="22"/>
              </w:rPr>
              <w:t>2. Czy Zamawiający dopuści w pakiecie 9, pozycji 2 dozownik do papieru toaletowego o wymiarach wysokość 13 cm, głębokość 24 cm i dla max. Szer. Rolki 13 cm? Odpowiedź: Zamawiający nie dopuszcza.</w:t>
            </w:r>
          </w:p>
          <w:p w14:paraId="7B6CC883" w14:textId="77777777" w:rsidR="007E4DB1" w:rsidRPr="00916A9A" w:rsidRDefault="007E4DB1" w:rsidP="0055185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A9A">
              <w:rPr>
                <w:rFonts w:ascii="Arial" w:hAnsi="Arial" w:cs="Arial"/>
                <w:sz w:val="22"/>
                <w:szCs w:val="22"/>
              </w:rPr>
              <w:t>3. Czy Zamawiający dopuści w pakiecie 9, pozycji 23 dozownik do ręczników typu ZZ o wymiarach wysokość 27 cm, głębokość 11 cm i szerokość 27 cm? Odpowiedź: Zamawiający nie dopuszcza.</w:t>
            </w:r>
          </w:p>
        </w:tc>
      </w:tr>
    </w:tbl>
    <w:p w14:paraId="3FC2EE0F" w14:textId="77777777" w:rsidR="00BE7BFD" w:rsidRPr="00E935D6" w:rsidRDefault="00BE7BFD" w:rsidP="0055185D">
      <w:pPr>
        <w:jc w:val="both"/>
        <w:rPr>
          <w:rFonts w:ascii="Arial" w:hAnsi="Arial" w:cs="Arial"/>
          <w:sz w:val="22"/>
          <w:szCs w:val="22"/>
        </w:rPr>
      </w:pPr>
    </w:p>
    <w:p w14:paraId="343396DB" w14:textId="77777777" w:rsidR="006D4AB3" w:rsidRDefault="006D4AB3" w:rsidP="0055185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1A4AC32" w14:textId="77777777" w:rsidR="0055185D" w:rsidRPr="003073BD" w:rsidRDefault="0055185D" w:rsidP="0055185D">
      <w:pPr>
        <w:ind w:left="3119" w:firstLine="425"/>
        <w:jc w:val="center"/>
        <w:rPr>
          <w:i/>
          <w:sz w:val="22"/>
          <w:szCs w:val="22"/>
        </w:rPr>
      </w:pPr>
      <w:r w:rsidRPr="003073BD">
        <w:rPr>
          <w:i/>
          <w:sz w:val="22"/>
          <w:szCs w:val="22"/>
        </w:rPr>
        <w:t>/-/ Dyrektor Szpitala Wojewódzkiego</w:t>
      </w:r>
    </w:p>
    <w:p w14:paraId="456EAEFD" w14:textId="77777777" w:rsidR="0055185D" w:rsidRPr="003073BD" w:rsidRDefault="0055185D" w:rsidP="0055185D">
      <w:pPr>
        <w:ind w:left="3119" w:firstLine="425"/>
        <w:jc w:val="center"/>
        <w:rPr>
          <w:i/>
          <w:sz w:val="22"/>
          <w:szCs w:val="22"/>
        </w:rPr>
      </w:pPr>
      <w:r w:rsidRPr="003073BD">
        <w:rPr>
          <w:i/>
          <w:sz w:val="22"/>
          <w:szCs w:val="22"/>
        </w:rPr>
        <w:t>w Poznaniu</w:t>
      </w:r>
    </w:p>
    <w:p w14:paraId="423BFBEC" w14:textId="77777777" w:rsidR="0055185D" w:rsidRPr="004229DE" w:rsidRDefault="0055185D" w:rsidP="0055185D">
      <w:pPr>
        <w:ind w:left="3119" w:firstLine="425"/>
        <w:jc w:val="center"/>
        <w:rPr>
          <w:i/>
          <w:sz w:val="22"/>
          <w:szCs w:val="22"/>
        </w:rPr>
      </w:pPr>
      <w:r w:rsidRPr="003073BD">
        <w:rPr>
          <w:i/>
          <w:sz w:val="22"/>
          <w:szCs w:val="22"/>
        </w:rPr>
        <w:t>Piotr Nowicki</w:t>
      </w:r>
    </w:p>
    <w:p w14:paraId="60CC88B0" w14:textId="77777777" w:rsidR="0055185D" w:rsidRPr="00E935D6" w:rsidRDefault="0055185D" w:rsidP="0055185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55185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6376C" w14:textId="77777777" w:rsidR="00CC561A" w:rsidRDefault="00CC561A">
      <w:r>
        <w:separator/>
      </w:r>
    </w:p>
  </w:endnote>
  <w:endnote w:type="continuationSeparator" w:id="0">
    <w:p w14:paraId="625CE3AD" w14:textId="77777777" w:rsidR="00CC561A" w:rsidRDefault="00CC5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3050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23A6D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B7E7A" w14:textId="45B2379A" w:rsidR="006D4AB3" w:rsidRDefault="005518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846B39" wp14:editId="05205D9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99368762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E9FF2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CBFEF0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6BD1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220A5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F41275" w14:textId="77777777" w:rsidR="006D4AB3" w:rsidRDefault="006D4AB3">
    <w:pPr>
      <w:pStyle w:val="Stopka"/>
      <w:tabs>
        <w:tab w:val="clear" w:pos="4536"/>
        <w:tab w:val="left" w:pos="6237"/>
      </w:tabs>
    </w:pPr>
  </w:p>
  <w:p w14:paraId="0D7504B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43E61" w14:textId="77777777" w:rsidR="00CC561A" w:rsidRDefault="00CC561A">
      <w:r>
        <w:separator/>
      </w:r>
    </w:p>
  </w:footnote>
  <w:footnote w:type="continuationSeparator" w:id="0">
    <w:p w14:paraId="02F2A895" w14:textId="77777777" w:rsidR="00CC561A" w:rsidRDefault="00CC5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76E52" w14:textId="77777777" w:rsidR="007E4DB1" w:rsidRDefault="007E4D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4B34C" w14:textId="77777777" w:rsidR="007E4DB1" w:rsidRDefault="007E4D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D2802" w14:textId="77777777" w:rsidR="007E4DB1" w:rsidRDefault="007E4D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186613">
    <w:abstractNumId w:val="3"/>
  </w:num>
  <w:num w:numId="2" w16cid:durableId="160387544">
    <w:abstractNumId w:val="6"/>
  </w:num>
  <w:num w:numId="3" w16cid:durableId="30231941">
    <w:abstractNumId w:val="2"/>
  </w:num>
  <w:num w:numId="4" w16cid:durableId="896860509">
    <w:abstractNumId w:val="5"/>
  </w:num>
  <w:num w:numId="5" w16cid:durableId="1895703215">
    <w:abstractNumId w:val="0"/>
  </w:num>
  <w:num w:numId="6" w16cid:durableId="1212956523">
    <w:abstractNumId w:val="1"/>
  </w:num>
  <w:num w:numId="7" w16cid:durableId="6037336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61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5185D"/>
    <w:rsid w:val="005B1B08"/>
    <w:rsid w:val="00632C3C"/>
    <w:rsid w:val="00662BDB"/>
    <w:rsid w:val="006A5DF1"/>
    <w:rsid w:val="006B7198"/>
    <w:rsid w:val="006D4AB3"/>
    <w:rsid w:val="006F3B81"/>
    <w:rsid w:val="007D7198"/>
    <w:rsid w:val="007E4DB1"/>
    <w:rsid w:val="00864A4B"/>
    <w:rsid w:val="00870F9F"/>
    <w:rsid w:val="008804B6"/>
    <w:rsid w:val="00897AB0"/>
    <w:rsid w:val="008A3553"/>
    <w:rsid w:val="00916A9A"/>
    <w:rsid w:val="009672CC"/>
    <w:rsid w:val="00A905AC"/>
    <w:rsid w:val="00BA6584"/>
    <w:rsid w:val="00BE7BFD"/>
    <w:rsid w:val="00C370F2"/>
    <w:rsid w:val="00C44EEC"/>
    <w:rsid w:val="00CC561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CE5312"/>
  <w15:chartTrackingRefBased/>
  <w15:docId w15:val="{A9159329-EB03-4239-A8C5-DF2EE0336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Krzysztof Garczarek Lutycka</cp:lastModifiedBy>
  <cp:revision>2</cp:revision>
  <cp:lastPrinted>2023-10-18T12:00:00Z</cp:lastPrinted>
  <dcterms:created xsi:type="dcterms:W3CDTF">2023-10-18T12:00:00Z</dcterms:created>
  <dcterms:modified xsi:type="dcterms:W3CDTF">2023-10-18T12:00:00Z</dcterms:modified>
</cp:coreProperties>
</file>