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5D863" w14:textId="1DFFDA42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0DFA80C7" w14:textId="4F37E5C3" w:rsidR="00DB4214" w:rsidRPr="00DB4214" w:rsidRDefault="00DB4214" w:rsidP="00F430C3">
      <w:pPr>
        <w:spacing w:after="120" w:line="276" w:lineRule="auto"/>
        <w:jc w:val="center"/>
        <w:rPr>
          <w:rFonts w:ascii="Garamond" w:hAnsi="Garamond" w:cs="Arial"/>
          <w:b/>
          <w:color w:val="FF0000"/>
          <w:szCs w:val="24"/>
        </w:rPr>
      </w:pPr>
      <w:r>
        <w:rPr>
          <w:rFonts w:ascii="Garamond" w:hAnsi="Garamond" w:cs="Arial"/>
          <w:b/>
          <w:color w:val="FF0000"/>
          <w:szCs w:val="24"/>
        </w:rPr>
        <w:t>MODYFIKACJA z dnia 24.10.2023 r.</w:t>
      </w:r>
    </w:p>
    <w:p w14:paraId="37B9DE9E" w14:textId="0F676E2D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38528D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6CA91252" w14:textId="77777777" w:rsidR="00957D74" w:rsidRDefault="00957D7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1F3514A7" w14:textId="51F9867C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40847F99" w14:textId="77777777" w:rsidR="00957D74" w:rsidRDefault="00957D74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7ABEFC5E" w14:textId="2D30B460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331BE2F3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Podstawowy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61402F7E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1CEFD96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6437AE95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jego przeznaczeniem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oraz w okresie gwarancji, 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3494C776" w:rsidR="00D821CC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</w:t>
      </w:r>
      <w:r w:rsidR="00957D74">
        <w:rPr>
          <w:rFonts w:ascii="Garamond" w:hAnsi="Garamond"/>
          <w:color w:val="000000" w:themeColor="text1"/>
          <w:szCs w:val="24"/>
        </w:rPr>
        <w:t>,</w:t>
      </w:r>
    </w:p>
    <w:p w14:paraId="125F0424" w14:textId="6059ACBC" w:rsidR="00957D74" w:rsidRPr="00CA2310" w:rsidRDefault="00957D74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koszt zainstalowania sprzętu.</w:t>
      </w:r>
    </w:p>
    <w:p w14:paraId="24368A15" w14:textId="2109489A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bookmarkStart w:id="1" w:name="_Hlk146268993"/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AD4EEB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K-2 </w:t>
      </w:r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>)</w:t>
      </w:r>
      <w:bookmarkEnd w:id="1"/>
      <w:r w:rsidR="00AD4EEB"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AD4EE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tygodni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577A4205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0843AF88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</w:t>
      </w:r>
      <w:r w:rsidRPr="002560D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. Z chwilą podpisania przez Strony protokołu odbioru,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2936E950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terenie RP i miejscu licencji z prawem do przekazania na rzecz Szpitala Wojewódzkiego w Poznaniu udzielenia sublicencji na użytkownika zgodnie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21ADE">
        <w:rPr>
          <w:rFonts w:ascii="Garamond" w:hAnsi="Garamond"/>
          <w:color w:val="000000" w:themeColor="text1"/>
          <w:szCs w:val="24"/>
          <w:lang w:eastAsia="ar-SA"/>
        </w:rPr>
        <w:t>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2560D4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19B4A6B4" w:rsidR="007D28BF" w:rsidRPr="009E46C8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  <w:u w:val="single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Załącznik 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nr </w:t>
      </w:r>
      <w:r w:rsidR="009E46C8" w:rsidRPr="009E46C8">
        <w:rPr>
          <w:rFonts w:ascii="Garamond" w:hAnsi="Garamond"/>
          <w:color w:val="000000" w:themeColor="text1"/>
          <w:szCs w:val="24"/>
          <w:u w:val="single"/>
        </w:rPr>
        <w:t>3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do </w:t>
      </w:r>
      <w:r w:rsidR="0083312A" w:rsidRPr="009E46C8">
        <w:rPr>
          <w:rFonts w:ascii="Garamond" w:hAnsi="Garamond"/>
          <w:color w:val="000000" w:themeColor="text1"/>
          <w:szCs w:val="24"/>
          <w:u w:val="single"/>
        </w:rPr>
        <w:t>U</w:t>
      </w:r>
      <w:r w:rsidRPr="009E46C8">
        <w:rPr>
          <w:rFonts w:ascii="Garamond" w:hAnsi="Garamond"/>
          <w:color w:val="000000" w:themeColor="text1"/>
          <w:szCs w:val="24"/>
          <w:u w:val="single"/>
        </w:rPr>
        <w:t>mowy.</w:t>
      </w:r>
    </w:p>
    <w:p w14:paraId="3BB4C507" w14:textId="3AA1681F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 xml:space="preserve">. Wykaz osób wraz z podaniem adresów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C67075" w:rsidRPr="00C67075">
        <w:rPr>
          <w:rFonts w:ascii="Garamond" w:hAnsi="Garamond"/>
          <w:color w:val="000000" w:themeColor="text1"/>
          <w:szCs w:val="24"/>
          <w:u w:val="single"/>
        </w:rPr>
        <w:t xml:space="preserve"> 5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Pr="00C67075">
        <w:rPr>
          <w:rFonts w:ascii="Garamond" w:hAnsi="Garamond"/>
          <w:color w:val="000000" w:themeColor="text1"/>
          <w:spacing w:val="-9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20F76840" w14:textId="5D2440B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3438A3DD" w14:textId="77777777" w:rsidR="00C67075" w:rsidRDefault="00C67075" w:rsidP="00E45B66">
      <w:pPr>
        <w:tabs>
          <w:tab w:val="left" w:pos="568"/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78D30D4" w14:textId="76ABB481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0D36995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lastRenderedPageBreak/>
        <w:t xml:space="preserve">z właściwymi przepisami prawa, w tym z zakresu bezpieczeństwa i higieny pracy, p.poż., , przepisów związanych z gospodarką odpadami, przepisów o ochronie przyrody, 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028D263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</w:t>
      </w:r>
      <w:r w:rsidR="00E45B66">
        <w:rPr>
          <w:rFonts w:ascii="Garamond" w:hAnsi="Garamond"/>
          <w:color w:val="000000" w:themeColor="text1"/>
          <w:szCs w:val="24"/>
        </w:rPr>
        <w:t>lub za pośrednictwem poczty e-mail na adres _______________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terminie nie później niż na </w:t>
      </w:r>
      <w:r w:rsidR="00E45B66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0C306C3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</w:t>
      </w:r>
      <w:r w:rsidR="00E45B66">
        <w:rPr>
          <w:rFonts w:ascii="Garamond" w:hAnsi="Garamond"/>
          <w:color w:val="000000" w:themeColor="text1"/>
          <w:szCs w:val="24"/>
        </w:rPr>
        <w:t xml:space="preserve"> lub za pośrednictwem poczty e-mail (adres z pkt 1 powyże)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FE0A908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="005F3FBB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9FBE83C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37D7592A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44AC36F" w14:textId="5B8477B3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lastRenderedPageBreak/>
        <w:t>Szkolenie, wsparcie techniczne</w:t>
      </w:r>
    </w:p>
    <w:p w14:paraId="20CA5BBA" w14:textId="50094C38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/>
          <w:bCs/>
          <w:color w:val="000000" w:themeColor="text1"/>
          <w:szCs w:val="24"/>
        </w:rPr>
        <w:br/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3B35C429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</w:t>
      </w:r>
      <w:r w:rsidR="00E45B66">
        <w:rPr>
          <w:rFonts w:ascii="Garamond" w:hAnsi="Garamond"/>
          <w:color w:val="000000" w:themeColor="text1"/>
          <w:szCs w:val="24"/>
        </w:rPr>
        <w:t>protokoły</w:t>
      </w:r>
      <w:r w:rsidRPr="00CA2310">
        <w:rPr>
          <w:rFonts w:ascii="Garamond" w:hAnsi="Garamond"/>
          <w:color w:val="000000" w:themeColor="text1"/>
          <w:szCs w:val="24"/>
        </w:rPr>
        <w:t xml:space="preserve">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5247783" w14:textId="00A4978B" w:rsidR="007D28BF" w:rsidRPr="008C035D" w:rsidRDefault="007D28BF" w:rsidP="008C035D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w terminie do 60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C67075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45566E36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5FC32E71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  <w:t xml:space="preserve">K-3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Serwis gwarancyjny w zakresie dostarczonego przedmiotu prowadzi </w:t>
      </w:r>
      <w:bookmarkStart w:id="2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2"/>
    </w:p>
    <w:p w14:paraId="0E1542DE" w14:textId="7BA0C59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61C9948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4A3E5979" w14:textId="506151D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408E0238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22F7F902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1E18935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54B5C7C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</w:t>
      </w:r>
      <w:r w:rsidR="00E45B66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zobowiązuje się zapewnić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1D4AB1" w14:textId="77777777" w:rsidR="005F3FBB" w:rsidRDefault="005F3FBB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4EF0389" w14:textId="22F744F6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12861C7E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DFFB689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0,05% całkowitego wynagrodzenia netto, o którym mowa w § 1 ust. 3 –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za każdy rozpoczęty dzień zwłoki w realizacji przedmiotu umowy;</w:t>
      </w:r>
    </w:p>
    <w:p w14:paraId="66661D94" w14:textId="2ABA61C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4B4534DB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3909862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Oprócz zmian umowy przewidzianych w Pzp,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3D6D7DA2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2C799169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ECC2FA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0A4CF09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2FC4FB3E" w14:textId="44B678F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3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3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7371553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2022r.; poz.893 t.j.).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6634AB01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żadnych korzyści finansowych lub zachowań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2C47139F" w14:textId="0D9129EC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64D1A158" w14:textId="05F0971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9E0449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6652372D" w14:textId="2BB501E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11951FD" w14:textId="5FC657C9" w:rsidR="00ED3D19" w:rsidRDefault="00452215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    </w:t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091CDA59" w14:textId="56CC5979" w:rsidR="007D28BF" w:rsidRP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18BA244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lastRenderedPageBreak/>
        <w:t xml:space="preserve">to potwierdzone na piśmie przez osobę ją doręczającą, uznaje się przesyłkę za prawidłowo doręczoną w dniu dokonania adnotacji o odmowie jej przyjęcia; </w:t>
      </w:r>
    </w:p>
    <w:p w14:paraId="72053BC4" w14:textId="3BB21D1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59D21B9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4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4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3B138C78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800B480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FBD5A" w14:textId="77777777" w:rsidR="005A09C2" w:rsidRDefault="005A09C2" w:rsidP="008F3EB1">
      <w:r>
        <w:separator/>
      </w:r>
    </w:p>
  </w:endnote>
  <w:endnote w:type="continuationSeparator" w:id="0">
    <w:p w14:paraId="500F4D32" w14:textId="77777777" w:rsidR="005A09C2" w:rsidRDefault="005A09C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C92F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40E93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13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852074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CADD8" w14:textId="77777777" w:rsidR="005A09C2" w:rsidRDefault="005A09C2" w:rsidP="008F3EB1">
      <w:r>
        <w:separator/>
      </w:r>
    </w:p>
  </w:footnote>
  <w:footnote w:type="continuationSeparator" w:id="0">
    <w:p w14:paraId="39A9B522" w14:textId="77777777" w:rsidR="005A09C2" w:rsidRDefault="005A09C2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032AD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6D139" w14:textId="5782E58D" w:rsidR="00405FD4" w:rsidRDefault="00405FD4">
    <w:pPr>
      <w:pStyle w:val="Nagwek"/>
    </w:pPr>
  </w:p>
  <w:p w14:paraId="7A0673CA" w14:textId="24D94B34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790F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DA870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26C33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94270107">
    <w:abstractNumId w:val="4"/>
  </w:num>
  <w:num w:numId="2" w16cid:durableId="13193461">
    <w:abstractNumId w:val="0"/>
  </w:num>
  <w:num w:numId="3" w16cid:durableId="927227450">
    <w:abstractNumId w:val="3"/>
  </w:num>
  <w:num w:numId="4" w16cid:durableId="1026249589">
    <w:abstractNumId w:val="5"/>
  </w:num>
  <w:num w:numId="5" w16cid:durableId="407504382">
    <w:abstractNumId w:val="6"/>
  </w:num>
  <w:num w:numId="6" w16cid:durableId="631593929">
    <w:abstractNumId w:val="30"/>
  </w:num>
  <w:num w:numId="7" w16cid:durableId="1184125012">
    <w:abstractNumId w:val="7"/>
  </w:num>
  <w:num w:numId="8" w16cid:durableId="177935030">
    <w:abstractNumId w:val="8"/>
  </w:num>
  <w:num w:numId="9" w16cid:durableId="2089957505">
    <w:abstractNumId w:val="9"/>
  </w:num>
  <w:num w:numId="10" w16cid:durableId="2088990643">
    <w:abstractNumId w:val="10"/>
  </w:num>
  <w:num w:numId="11" w16cid:durableId="1681616115">
    <w:abstractNumId w:val="27"/>
  </w:num>
  <w:num w:numId="12" w16cid:durableId="471560213">
    <w:abstractNumId w:val="33"/>
  </w:num>
  <w:num w:numId="13" w16cid:durableId="890918761">
    <w:abstractNumId w:val="16"/>
  </w:num>
  <w:num w:numId="14" w16cid:durableId="1570194704">
    <w:abstractNumId w:val="26"/>
  </w:num>
  <w:num w:numId="15" w16cid:durableId="438990926">
    <w:abstractNumId w:val="23"/>
  </w:num>
  <w:num w:numId="16" w16cid:durableId="895774153">
    <w:abstractNumId w:val="15"/>
  </w:num>
  <w:num w:numId="17" w16cid:durableId="1166167998">
    <w:abstractNumId w:val="22"/>
  </w:num>
  <w:num w:numId="18" w16cid:durableId="1103648481">
    <w:abstractNumId w:val="34"/>
  </w:num>
  <w:num w:numId="19" w16cid:durableId="444613953">
    <w:abstractNumId w:val="28"/>
  </w:num>
  <w:num w:numId="20" w16cid:durableId="405567525">
    <w:abstractNumId w:val="35"/>
  </w:num>
  <w:num w:numId="21" w16cid:durableId="955064247">
    <w:abstractNumId w:val="31"/>
  </w:num>
  <w:num w:numId="22" w16cid:durableId="862133917">
    <w:abstractNumId w:val="18"/>
  </w:num>
  <w:num w:numId="23" w16cid:durableId="1032068849">
    <w:abstractNumId w:val="21"/>
  </w:num>
  <w:num w:numId="24" w16cid:durableId="1348366938">
    <w:abstractNumId w:val="19"/>
  </w:num>
  <w:num w:numId="25" w16cid:durableId="348528138">
    <w:abstractNumId w:val="20"/>
  </w:num>
  <w:num w:numId="26" w16cid:durableId="1821455717">
    <w:abstractNumId w:val="17"/>
  </w:num>
  <w:num w:numId="27" w16cid:durableId="2011251851">
    <w:abstractNumId w:val="14"/>
    <w:lvlOverride w:ilvl="0">
      <w:startOverride w:val="1"/>
    </w:lvlOverride>
  </w:num>
  <w:num w:numId="28" w16cid:durableId="475684656">
    <w:abstractNumId w:val="29"/>
  </w:num>
  <w:num w:numId="29" w16cid:durableId="704716075">
    <w:abstractNumId w:val="13"/>
  </w:num>
  <w:num w:numId="30" w16cid:durableId="951010725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688"/>
    <w:rsid w:val="003F2E6E"/>
    <w:rsid w:val="00405FD4"/>
    <w:rsid w:val="00412348"/>
    <w:rsid w:val="00424550"/>
    <w:rsid w:val="00437534"/>
    <w:rsid w:val="00452215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A09C2"/>
    <w:rsid w:val="005B0C50"/>
    <w:rsid w:val="005B33BE"/>
    <w:rsid w:val="005C71EB"/>
    <w:rsid w:val="005F3FB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53E1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D74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46C8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04BE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B421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45B66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AC7D3-29CF-49DF-BB66-8E1642284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4207</Words>
  <Characters>25244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3</cp:revision>
  <cp:lastPrinted>2022-07-01T11:19:00Z</cp:lastPrinted>
  <dcterms:created xsi:type="dcterms:W3CDTF">2023-10-24T12:06:00Z</dcterms:created>
  <dcterms:modified xsi:type="dcterms:W3CDTF">2023-10-24T12:11:00Z</dcterms:modified>
</cp:coreProperties>
</file>